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1C3308" w:rsidRDefault="00985EB4" w:rsidP="00CB6DD1">
      <w:pPr>
        <w:spacing w:line="226" w:lineRule="auto"/>
        <w:ind w:firstLine="709"/>
        <w:jc w:val="both"/>
        <w:rPr>
          <w:rFonts w:ascii="Times New Roman" w:hAnsi="Times New Roman" w:cs="Times New Roman"/>
          <w:spacing w:val="-4"/>
          <w:sz w:val="26"/>
          <w:szCs w:val="26"/>
        </w:rPr>
      </w:pPr>
      <w:bookmarkStart w:id="0" w:name="_GoBack"/>
      <w:bookmarkEnd w:id="0"/>
    </w:p>
    <w:p w:rsidR="009B224D" w:rsidRPr="001C3308" w:rsidRDefault="0073406F" w:rsidP="00CB6DD1">
      <w:pPr>
        <w:spacing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Відповідно до </w:t>
      </w:r>
      <w:r w:rsidRPr="001C3308">
        <w:rPr>
          <w:rFonts w:ascii="Times New Roman" w:hAnsi="Times New Roman" w:cs="Times New Roman"/>
          <w:b/>
          <w:spacing w:val="-4"/>
          <w:sz w:val="26"/>
          <w:szCs w:val="26"/>
        </w:rPr>
        <w:t>листа МОН України № 1/9-436 від 09.08.2017</w:t>
      </w:r>
      <w:r w:rsidRPr="001C3308">
        <w:rPr>
          <w:rFonts w:ascii="Times New Roman" w:hAnsi="Times New Roman" w:cs="Times New Roman"/>
          <w:spacing w:val="-4"/>
          <w:sz w:val="26"/>
          <w:szCs w:val="26"/>
        </w:rPr>
        <w:t xml:space="preserve"> розміщуємо </w:t>
      </w:r>
      <w:r w:rsidRPr="001C3308">
        <w:rPr>
          <w:rFonts w:ascii="Times New Roman" w:hAnsi="Times New Roman" w:cs="Times New Roman"/>
          <w:b/>
          <w:spacing w:val="-4"/>
          <w:sz w:val="26"/>
          <w:szCs w:val="26"/>
        </w:rPr>
        <w:t>методичні рекомендації</w:t>
      </w:r>
      <w:r w:rsidRPr="001C3308">
        <w:rPr>
          <w:rFonts w:ascii="Times New Roman" w:hAnsi="Times New Roman" w:cs="Times New Roman"/>
          <w:spacing w:val="-4"/>
          <w:sz w:val="26"/>
          <w:szCs w:val="26"/>
        </w:rPr>
        <w:t xml:space="preserve"> щодо викладання</w:t>
      </w:r>
      <w:r w:rsidR="00557C7E" w:rsidRPr="001C3308">
        <w:rPr>
          <w:rFonts w:ascii="Times New Roman" w:hAnsi="Times New Roman" w:cs="Times New Roman"/>
          <w:spacing w:val="-4"/>
          <w:sz w:val="26"/>
          <w:szCs w:val="26"/>
        </w:rPr>
        <w:t xml:space="preserve"> </w:t>
      </w:r>
      <w:r w:rsidR="00883AAF" w:rsidRPr="001C3308">
        <w:rPr>
          <w:rFonts w:ascii="Times New Roman" w:hAnsi="Times New Roman" w:cs="Times New Roman"/>
          <w:spacing w:val="-4"/>
          <w:sz w:val="26"/>
          <w:szCs w:val="26"/>
        </w:rPr>
        <w:t xml:space="preserve">хімії </w:t>
      </w:r>
      <w:r w:rsidRPr="001C3308">
        <w:rPr>
          <w:rFonts w:ascii="Times New Roman" w:hAnsi="Times New Roman" w:cs="Times New Roman"/>
          <w:spacing w:val="-4"/>
          <w:sz w:val="26"/>
          <w:szCs w:val="26"/>
        </w:rPr>
        <w:t>у ЗНЗ</w:t>
      </w:r>
      <w:r w:rsidR="00177EE6"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у 2017/2018 </w:t>
      </w:r>
      <w:proofErr w:type="spellStart"/>
      <w:r w:rsidRPr="001C3308">
        <w:rPr>
          <w:rFonts w:ascii="Times New Roman" w:hAnsi="Times New Roman" w:cs="Times New Roman"/>
          <w:spacing w:val="-4"/>
          <w:sz w:val="26"/>
          <w:szCs w:val="26"/>
        </w:rPr>
        <w:t>н.р</w:t>
      </w:r>
      <w:proofErr w:type="spellEnd"/>
      <w:r w:rsidRPr="001C3308">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883AAF" w:rsidRPr="001C3308" w:rsidRDefault="00883AAF" w:rsidP="00CB6DD1">
      <w:pPr>
        <w:shd w:val="clear" w:color="auto" w:fill="FFFFFF"/>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 2017-2018 навчальному році в основній школі завершується перехід на навчальні програми, розроблені </w:t>
      </w:r>
      <w:r w:rsidRPr="001C3308">
        <w:rPr>
          <w:rFonts w:ascii="Times New Roman" w:hAnsi="Times New Roman" w:cs="Times New Roman"/>
          <w:bCs/>
          <w:spacing w:val="-4"/>
          <w:sz w:val="26"/>
          <w:szCs w:val="26"/>
        </w:rPr>
        <w:t>відповідно до Державного стандарту базової і повної загальної се</w:t>
      </w:r>
      <w:r w:rsidRPr="001C3308">
        <w:rPr>
          <w:rFonts w:ascii="Times New Roman" w:hAnsi="Times New Roman" w:cs="Times New Roman"/>
          <w:bCs/>
          <w:spacing w:val="-4"/>
          <w:sz w:val="26"/>
          <w:szCs w:val="26"/>
        </w:rPr>
        <w:softHyphen/>
        <w:t>ред</w:t>
      </w:r>
      <w:r w:rsidRPr="001C3308">
        <w:rPr>
          <w:rFonts w:ascii="Times New Roman" w:hAnsi="Times New Roman" w:cs="Times New Roman"/>
          <w:bCs/>
          <w:spacing w:val="-4"/>
          <w:sz w:val="26"/>
          <w:szCs w:val="26"/>
        </w:rPr>
        <w:softHyphen/>
        <w:t xml:space="preserve">ньої освіти, затвердженого </w:t>
      </w:r>
      <w:r w:rsidRPr="001C3308">
        <w:rPr>
          <w:rFonts w:ascii="Times New Roman" w:hAnsi="Times New Roman" w:cs="Times New Roman"/>
          <w:color w:val="000000"/>
          <w:spacing w:val="-4"/>
          <w:sz w:val="26"/>
          <w:szCs w:val="26"/>
        </w:rPr>
        <w:t xml:space="preserve">Постановою Кабінету Міністрів України від 23. 11. 2011 р. № 1392 і </w:t>
      </w:r>
      <w:r w:rsidRPr="001C3308">
        <w:rPr>
          <w:rFonts w:ascii="Times New Roman" w:hAnsi="Times New Roman" w:cs="Times New Roman"/>
          <w:spacing w:val="-4"/>
          <w:sz w:val="26"/>
          <w:szCs w:val="26"/>
        </w:rPr>
        <w:t>затверджені наказом Міністерства освіти і науки України № 664 від 06.06.2012 року зі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змінами, затвердженими наказом Міністерства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освіти і науки України від 29.05.2015 № 585.</w:t>
      </w:r>
    </w:p>
    <w:p w:rsidR="00883AAF" w:rsidRPr="001C3308" w:rsidRDefault="00883AAF" w:rsidP="00CB6DD1">
      <w:pPr>
        <w:shd w:val="clear" w:color="auto" w:fill="FFFFFF"/>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color w:val="1D2129"/>
          <w:spacing w:val="-4"/>
          <w:sz w:val="26"/>
          <w:szCs w:val="26"/>
          <w:lang w:eastAsia="ru-RU"/>
        </w:rPr>
        <w:t xml:space="preserve">Відповідно до Концепції реалізації державної політики у сфері реформування загальної середньої освіти «Нова українська школа» у поточному році навчальні програми для 5-9 класів загальноосвітніх навчальних закладів були оновлені. </w:t>
      </w:r>
    </w:p>
    <w:p w:rsidR="00883AAF" w:rsidRPr="001C3308" w:rsidRDefault="00883AAF" w:rsidP="00CB6DD1">
      <w:pPr>
        <w:spacing w:after="0" w:line="226" w:lineRule="auto"/>
        <w:ind w:left="5" w:right="5" w:firstLine="709"/>
        <w:jc w:val="both"/>
        <w:rPr>
          <w:rFonts w:ascii="Times New Roman" w:hAnsi="Times New Roman" w:cs="Times New Roman"/>
          <w:b/>
          <w:bCs/>
          <w:spacing w:val="-4"/>
          <w:sz w:val="26"/>
          <w:szCs w:val="26"/>
        </w:rPr>
      </w:pPr>
      <w:r w:rsidRPr="001C3308">
        <w:rPr>
          <w:rFonts w:ascii="Times New Roman" w:hAnsi="Times New Roman" w:cs="Times New Roman"/>
          <w:spacing w:val="-4"/>
          <w:sz w:val="26"/>
          <w:szCs w:val="26"/>
        </w:rPr>
        <w:t>Таким чином, навчання хімії у загальноосвітніх навчальних закладах у 2017/2018 навчальному році</w:t>
      </w:r>
      <w:r w:rsidRPr="001C3308">
        <w:rPr>
          <w:rFonts w:ascii="Times New Roman" w:hAnsi="Times New Roman" w:cs="Times New Roman"/>
          <w:b/>
          <w:bCs/>
          <w:spacing w:val="-4"/>
          <w:sz w:val="26"/>
          <w:szCs w:val="26"/>
        </w:rPr>
        <w:t xml:space="preserve"> </w:t>
      </w:r>
      <w:r w:rsidRPr="001C3308">
        <w:rPr>
          <w:rFonts w:ascii="Times New Roman" w:hAnsi="Times New Roman" w:cs="Times New Roman"/>
          <w:spacing w:val="-4"/>
          <w:sz w:val="26"/>
          <w:szCs w:val="26"/>
        </w:rPr>
        <w:t xml:space="preserve">здійснюватиметься за такими </w:t>
      </w:r>
      <w:r w:rsidRPr="001C3308">
        <w:rPr>
          <w:rFonts w:ascii="Times New Roman" w:hAnsi="Times New Roman" w:cs="Times New Roman"/>
          <w:b/>
          <w:bCs/>
          <w:i/>
          <w:iCs/>
          <w:spacing w:val="-4"/>
          <w:sz w:val="26"/>
          <w:szCs w:val="26"/>
        </w:rPr>
        <w:t>навчальними програмами</w:t>
      </w:r>
      <w:r w:rsidRPr="001C3308">
        <w:rPr>
          <w:rFonts w:ascii="Times New Roman" w:hAnsi="Times New Roman" w:cs="Times New Roman"/>
          <w:b/>
          <w:bCs/>
          <w:spacing w:val="-4"/>
          <w:sz w:val="26"/>
          <w:szCs w:val="26"/>
        </w:rPr>
        <w:t xml:space="preserve">: </w:t>
      </w:r>
    </w:p>
    <w:p w:rsidR="00883AAF" w:rsidRPr="001C3308" w:rsidRDefault="00883AAF" w:rsidP="00CB6DD1">
      <w:pPr>
        <w:spacing w:after="0" w:line="226" w:lineRule="auto"/>
        <w:ind w:left="6" w:right="6"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 </w:t>
      </w:r>
      <w:r w:rsidRPr="001C3308">
        <w:rPr>
          <w:rFonts w:ascii="Times New Roman" w:hAnsi="Times New Roman" w:cs="Times New Roman"/>
          <w:b/>
          <w:spacing w:val="-4"/>
          <w:sz w:val="26"/>
          <w:szCs w:val="26"/>
        </w:rPr>
        <w:t>7-9 класи</w:t>
      </w:r>
      <w:r w:rsidRPr="001C3308">
        <w:rPr>
          <w:rFonts w:ascii="Times New Roman" w:hAnsi="Times New Roman" w:cs="Times New Roman"/>
          <w:spacing w:val="-4"/>
          <w:sz w:val="26"/>
          <w:szCs w:val="26"/>
        </w:rPr>
        <w:t xml:space="preserve"> – Програма для загальноосвітніх навчальних закладів. Хімія. 7-9 класи (оновлена), затверджена наказом МОН України від 07.06.2017 № 804. Програму розміщено на офіційному </w:t>
      </w:r>
      <w:proofErr w:type="spellStart"/>
      <w:r w:rsidRPr="001C3308">
        <w:rPr>
          <w:rFonts w:ascii="Times New Roman" w:hAnsi="Times New Roman" w:cs="Times New Roman"/>
          <w:spacing w:val="-4"/>
          <w:sz w:val="26"/>
          <w:szCs w:val="26"/>
        </w:rPr>
        <w:t>веб-сайті</w:t>
      </w:r>
      <w:proofErr w:type="spellEnd"/>
      <w:r w:rsidRPr="001C3308">
        <w:rPr>
          <w:rFonts w:ascii="Times New Roman" w:hAnsi="Times New Roman" w:cs="Times New Roman"/>
          <w:spacing w:val="-4"/>
          <w:sz w:val="26"/>
          <w:szCs w:val="26"/>
        </w:rPr>
        <w:t xml:space="preserve"> Міністерства (</w:t>
      </w:r>
      <w:hyperlink r:id="rId7" w:history="1">
        <w:r w:rsidRPr="001C3308">
          <w:rPr>
            <w:rStyle w:val="a8"/>
            <w:rFonts w:ascii="Times New Roman" w:hAnsi="Times New Roman" w:cs="Times New Roman"/>
            <w:spacing w:val="-4"/>
            <w:sz w:val="26"/>
            <w:szCs w:val="26"/>
          </w:rPr>
          <w:t>http://mon.gov.ua/activity/education/zagalna-serednya/navchalni-programi-5-9-klas-2017.html</w:t>
        </w:r>
      </w:hyperlink>
      <w:r w:rsidRPr="001C3308">
        <w:rPr>
          <w:rFonts w:ascii="Times New Roman" w:hAnsi="Times New Roman" w:cs="Times New Roman"/>
          <w:spacing w:val="-4"/>
          <w:sz w:val="26"/>
          <w:szCs w:val="26"/>
        </w:rPr>
        <w:t>)</w:t>
      </w:r>
    </w:p>
    <w:p w:rsidR="00883AAF" w:rsidRPr="001C3308" w:rsidRDefault="00883AAF" w:rsidP="00CB6DD1">
      <w:pPr>
        <w:spacing w:after="0" w:line="226" w:lineRule="auto"/>
        <w:ind w:left="6" w:right="6" w:firstLine="709"/>
        <w:jc w:val="both"/>
        <w:rPr>
          <w:rFonts w:ascii="Times New Roman" w:hAnsi="Times New Roman" w:cs="Times New Roman"/>
          <w:spacing w:val="-4"/>
          <w:sz w:val="26"/>
          <w:szCs w:val="26"/>
        </w:rPr>
      </w:pPr>
      <w:r w:rsidRPr="001C3308">
        <w:rPr>
          <w:rFonts w:ascii="Times New Roman" w:hAnsi="Times New Roman" w:cs="Times New Roman"/>
          <w:b/>
          <w:spacing w:val="-4"/>
          <w:sz w:val="26"/>
          <w:szCs w:val="26"/>
        </w:rPr>
        <w:t>8-9 класи з поглибленим вивченням хімії</w:t>
      </w:r>
      <w:r w:rsidRPr="001C3308">
        <w:rPr>
          <w:rFonts w:ascii="Times New Roman" w:hAnsi="Times New Roman" w:cs="Times New Roman"/>
          <w:spacing w:val="-4"/>
          <w:sz w:val="26"/>
          <w:szCs w:val="26"/>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w:t>
      </w:r>
      <w:proofErr w:type="spellStart"/>
      <w:r w:rsidRPr="001C3308">
        <w:rPr>
          <w:rFonts w:ascii="Times New Roman" w:hAnsi="Times New Roman" w:cs="Times New Roman"/>
          <w:spacing w:val="-4"/>
          <w:sz w:val="26"/>
          <w:szCs w:val="26"/>
        </w:rPr>
        <w:t>веб-сайті</w:t>
      </w:r>
      <w:proofErr w:type="spellEnd"/>
      <w:r w:rsidRPr="001C3308">
        <w:rPr>
          <w:rFonts w:ascii="Times New Roman" w:hAnsi="Times New Roman" w:cs="Times New Roman"/>
          <w:spacing w:val="-4"/>
          <w:sz w:val="26"/>
          <w:szCs w:val="26"/>
        </w:rPr>
        <w:t xml:space="preserve"> Міністерства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w:t>
      </w:r>
      <w:hyperlink r:id="rId8" w:history="1">
        <w:r w:rsidRPr="001C3308">
          <w:rPr>
            <w:rStyle w:val="a8"/>
            <w:rFonts w:ascii="Times New Roman" w:hAnsi="Times New Roman" w:cs="Times New Roman"/>
            <w:spacing w:val="-4"/>
            <w:sz w:val="26"/>
            <w:szCs w:val="26"/>
          </w:rPr>
          <w:t>http://mon.gov.ua/activity/education/zagalna-serednya/navchalni-programy.html</w:t>
        </w:r>
      </w:hyperlink>
      <w:r w:rsidRPr="001C3308">
        <w:rPr>
          <w:rFonts w:ascii="Times New Roman" w:hAnsi="Times New Roman" w:cs="Times New Roman"/>
          <w:spacing w:val="-4"/>
          <w:sz w:val="26"/>
          <w:szCs w:val="26"/>
        </w:rPr>
        <w:t>);</w:t>
      </w:r>
      <w:r w:rsidRPr="001C3308">
        <w:rPr>
          <w:rFonts w:ascii="Times New Roman" w:hAnsi="Times New Roman" w:cs="Times New Roman"/>
          <w:spacing w:val="-4"/>
          <w:sz w:val="26"/>
          <w:szCs w:val="26"/>
        </w:rPr>
        <w:tab/>
      </w:r>
    </w:p>
    <w:p w:rsidR="00883AAF" w:rsidRPr="001C3308" w:rsidRDefault="00883AAF" w:rsidP="00CB6DD1">
      <w:pPr>
        <w:spacing w:after="0" w:line="226" w:lineRule="auto"/>
        <w:ind w:left="6" w:right="6" w:firstLine="709"/>
        <w:jc w:val="both"/>
        <w:rPr>
          <w:rFonts w:ascii="Times New Roman" w:hAnsi="Times New Roman" w:cs="Times New Roman"/>
          <w:spacing w:val="-4"/>
          <w:sz w:val="26"/>
          <w:szCs w:val="26"/>
        </w:rPr>
      </w:pPr>
      <w:r w:rsidRPr="001C3308">
        <w:rPr>
          <w:rFonts w:ascii="Times New Roman" w:hAnsi="Times New Roman" w:cs="Times New Roman"/>
          <w:b/>
          <w:spacing w:val="-4"/>
          <w:sz w:val="26"/>
          <w:szCs w:val="26"/>
        </w:rPr>
        <w:t>10-11 класи</w:t>
      </w:r>
      <w:r w:rsidRPr="001C3308">
        <w:rPr>
          <w:rFonts w:ascii="Times New Roman" w:hAnsi="Times New Roman" w:cs="Times New Roman"/>
          <w:spacing w:val="-4"/>
          <w:sz w:val="26"/>
          <w:szCs w:val="26"/>
        </w:rPr>
        <w:t xml:space="preserve">: </w:t>
      </w:r>
    </w:p>
    <w:p w:rsidR="00883AAF" w:rsidRPr="001C3308" w:rsidRDefault="00883AAF" w:rsidP="00CB6DD1">
      <w:pPr>
        <w:numPr>
          <w:ilvl w:val="0"/>
          <w:numId w:val="4"/>
        </w:numPr>
        <w:tabs>
          <w:tab w:val="left" w:pos="993"/>
        </w:tabs>
        <w:spacing w:after="0" w:line="226" w:lineRule="auto"/>
        <w:ind w:left="0" w:firstLine="709"/>
        <w:jc w:val="both"/>
        <w:rPr>
          <w:rFonts w:ascii="Times New Roman" w:hAnsi="Times New Roman" w:cs="Times New Roman"/>
          <w:spacing w:val="-4"/>
          <w:kern w:val="32"/>
          <w:sz w:val="26"/>
          <w:szCs w:val="26"/>
        </w:rPr>
      </w:pPr>
      <w:r w:rsidRPr="001C3308">
        <w:rPr>
          <w:rFonts w:ascii="Times New Roman" w:hAnsi="Times New Roman" w:cs="Times New Roman"/>
          <w:spacing w:val="-4"/>
          <w:sz w:val="26"/>
          <w:szCs w:val="26"/>
        </w:rPr>
        <w:t xml:space="preserve">Програма з хімії для </w:t>
      </w:r>
      <w:r w:rsidR="0063644E" w:rsidRPr="001C3308">
        <w:rPr>
          <w:rFonts w:ascii="Times New Roman" w:hAnsi="Times New Roman" w:cs="Times New Roman"/>
          <w:spacing w:val="-4"/>
          <w:sz w:val="26"/>
          <w:szCs w:val="26"/>
        </w:rPr>
        <w:t xml:space="preserve">10-11 </w:t>
      </w:r>
      <w:r w:rsidRPr="001C3308">
        <w:rPr>
          <w:rFonts w:ascii="Times New Roman" w:hAnsi="Times New Roman" w:cs="Times New Roman"/>
          <w:spacing w:val="-4"/>
          <w:sz w:val="26"/>
          <w:szCs w:val="26"/>
        </w:rPr>
        <w:t xml:space="preserve">класів загальноосвітніх навчальних закладів. </w:t>
      </w:r>
      <w:r w:rsidRPr="001C3308">
        <w:rPr>
          <w:rFonts w:ascii="Times New Roman" w:hAnsi="Times New Roman" w:cs="Times New Roman"/>
          <w:b/>
          <w:i/>
          <w:spacing w:val="-4"/>
          <w:sz w:val="26"/>
          <w:szCs w:val="26"/>
        </w:rPr>
        <w:t>Рівень стандарту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kern w:val="32"/>
          <w:sz w:val="26"/>
          <w:szCs w:val="26"/>
        </w:rPr>
        <w:t xml:space="preserve">(зі змінами, затвердженими наказом МОН України від 14.07.2016 № 826). </w:t>
      </w:r>
      <w:r w:rsidRPr="001C3308">
        <w:rPr>
          <w:rFonts w:ascii="Times New Roman" w:hAnsi="Times New Roman" w:cs="Times New Roman"/>
          <w:spacing w:val="-4"/>
          <w:sz w:val="26"/>
          <w:szCs w:val="26"/>
        </w:rPr>
        <w:t>Програму</w:t>
      </w:r>
      <w:r w:rsidRPr="001C3308">
        <w:rPr>
          <w:rFonts w:ascii="Times New Roman" w:hAnsi="Times New Roman" w:cs="Times New Roman"/>
          <w:spacing w:val="-4"/>
          <w:kern w:val="32"/>
          <w:sz w:val="26"/>
          <w:szCs w:val="26"/>
        </w:rPr>
        <w:t xml:space="preserve"> розміщено на </w:t>
      </w:r>
      <w:r w:rsidRPr="001C3308">
        <w:rPr>
          <w:rFonts w:ascii="Times New Roman" w:hAnsi="Times New Roman" w:cs="Times New Roman"/>
          <w:spacing w:val="-4"/>
          <w:sz w:val="26"/>
          <w:szCs w:val="26"/>
        </w:rPr>
        <w:t xml:space="preserve">офіційному </w:t>
      </w:r>
      <w:proofErr w:type="spellStart"/>
      <w:r w:rsidRPr="001C3308">
        <w:rPr>
          <w:rFonts w:ascii="Times New Roman" w:hAnsi="Times New Roman" w:cs="Times New Roman"/>
          <w:spacing w:val="-4"/>
          <w:sz w:val="26"/>
          <w:szCs w:val="26"/>
        </w:rPr>
        <w:t>веб-сайті</w:t>
      </w:r>
      <w:proofErr w:type="spellEnd"/>
      <w:r w:rsidRPr="001C3308">
        <w:rPr>
          <w:rFonts w:ascii="Times New Roman" w:hAnsi="Times New Roman" w:cs="Times New Roman"/>
          <w:spacing w:val="-4"/>
          <w:sz w:val="26"/>
          <w:szCs w:val="26"/>
        </w:rPr>
        <w:t xml:space="preserve"> Міністерства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kern w:val="32"/>
          <w:sz w:val="26"/>
          <w:szCs w:val="26"/>
        </w:rPr>
        <w:t>(</w:t>
      </w:r>
      <w:hyperlink r:id="rId9" w:history="1">
        <w:r w:rsidRPr="001C3308">
          <w:rPr>
            <w:rStyle w:val="a8"/>
            <w:rFonts w:ascii="Times New Roman" w:hAnsi="Times New Roman" w:cs="Times New Roman"/>
            <w:spacing w:val="-4"/>
            <w:kern w:val="32"/>
            <w:sz w:val="26"/>
            <w:szCs w:val="26"/>
          </w:rPr>
          <w:t>http://mon.gov.ua/activity/education/zagalna-serednya/navchalni-programy.html</w:t>
        </w:r>
      </w:hyperlink>
      <w:r w:rsidRPr="001C3308">
        <w:rPr>
          <w:rFonts w:ascii="Times New Roman" w:hAnsi="Times New Roman" w:cs="Times New Roman"/>
          <w:spacing w:val="-4"/>
          <w:kern w:val="32"/>
          <w:sz w:val="26"/>
          <w:szCs w:val="26"/>
        </w:rPr>
        <w:t xml:space="preserve"> );</w:t>
      </w:r>
    </w:p>
    <w:p w:rsidR="00883AAF" w:rsidRPr="001C3308" w:rsidRDefault="00883AAF" w:rsidP="00CB6DD1">
      <w:pPr>
        <w:numPr>
          <w:ilvl w:val="0"/>
          <w:numId w:val="4"/>
        </w:numPr>
        <w:tabs>
          <w:tab w:val="left" w:pos="993"/>
        </w:tabs>
        <w:spacing w:after="0" w:line="226" w:lineRule="auto"/>
        <w:ind w:left="0" w:firstLine="709"/>
        <w:jc w:val="both"/>
        <w:rPr>
          <w:rFonts w:ascii="Times New Roman" w:hAnsi="Times New Roman" w:cs="Times New Roman"/>
          <w:spacing w:val="-4"/>
          <w:kern w:val="32"/>
          <w:sz w:val="26"/>
          <w:szCs w:val="26"/>
        </w:rPr>
      </w:pPr>
      <w:r w:rsidRPr="001C3308">
        <w:rPr>
          <w:rFonts w:ascii="Times New Roman" w:hAnsi="Times New Roman" w:cs="Times New Roman"/>
          <w:spacing w:val="-4"/>
          <w:sz w:val="26"/>
          <w:szCs w:val="26"/>
        </w:rPr>
        <w:t xml:space="preserve">Програма з хімії для </w:t>
      </w:r>
      <w:r w:rsidR="0063644E" w:rsidRPr="001C3308">
        <w:rPr>
          <w:rFonts w:ascii="Times New Roman" w:hAnsi="Times New Roman" w:cs="Times New Roman"/>
          <w:spacing w:val="-4"/>
          <w:sz w:val="26"/>
          <w:szCs w:val="26"/>
        </w:rPr>
        <w:t xml:space="preserve">10-11 </w:t>
      </w:r>
      <w:r w:rsidRPr="001C3308">
        <w:rPr>
          <w:rFonts w:ascii="Times New Roman" w:hAnsi="Times New Roman" w:cs="Times New Roman"/>
          <w:spacing w:val="-4"/>
          <w:sz w:val="26"/>
          <w:szCs w:val="26"/>
        </w:rPr>
        <w:t xml:space="preserve">класів загальноосвітніх навчальних закладів. </w:t>
      </w:r>
      <w:r w:rsidRPr="001C3308">
        <w:rPr>
          <w:rFonts w:ascii="Times New Roman" w:hAnsi="Times New Roman" w:cs="Times New Roman"/>
          <w:b/>
          <w:i/>
          <w:spacing w:val="-4"/>
          <w:sz w:val="26"/>
          <w:szCs w:val="26"/>
        </w:rPr>
        <w:t>Академічний рівень</w:t>
      </w:r>
      <w:r w:rsidRPr="001C3308">
        <w:rPr>
          <w:rFonts w:ascii="Times New Roman" w:hAnsi="Times New Roman" w:cs="Times New Roman"/>
          <w:spacing w:val="-4"/>
          <w:sz w:val="26"/>
          <w:szCs w:val="26"/>
        </w:rPr>
        <w:t xml:space="preserve"> (затверджена наказом МОН України від 28.10.2010 № 1021); </w:t>
      </w:r>
    </w:p>
    <w:p w:rsidR="00883AAF" w:rsidRPr="001C3308" w:rsidRDefault="00883AAF" w:rsidP="00CB6DD1">
      <w:pPr>
        <w:numPr>
          <w:ilvl w:val="0"/>
          <w:numId w:val="4"/>
        </w:numPr>
        <w:tabs>
          <w:tab w:val="left" w:pos="993"/>
        </w:tabs>
        <w:spacing w:after="0" w:line="226" w:lineRule="auto"/>
        <w:ind w:left="0" w:firstLine="709"/>
        <w:jc w:val="both"/>
        <w:rPr>
          <w:rFonts w:ascii="Times New Roman" w:hAnsi="Times New Roman" w:cs="Times New Roman"/>
          <w:spacing w:val="-4"/>
          <w:kern w:val="32"/>
          <w:sz w:val="26"/>
          <w:szCs w:val="26"/>
        </w:rPr>
      </w:pPr>
      <w:r w:rsidRPr="001C3308">
        <w:rPr>
          <w:rFonts w:ascii="Times New Roman" w:hAnsi="Times New Roman" w:cs="Times New Roman"/>
          <w:spacing w:val="-4"/>
          <w:sz w:val="26"/>
          <w:szCs w:val="26"/>
        </w:rPr>
        <w:t xml:space="preserve">Програма з хімії для </w:t>
      </w:r>
      <w:r w:rsidR="0063644E" w:rsidRPr="001C3308">
        <w:rPr>
          <w:rFonts w:ascii="Times New Roman" w:hAnsi="Times New Roman" w:cs="Times New Roman"/>
          <w:spacing w:val="-4"/>
          <w:sz w:val="26"/>
          <w:szCs w:val="26"/>
        </w:rPr>
        <w:t xml:space="preserve">10-11 </w:t>
      </w:r>
      <w:r w:rsidRPr="001C3308">
        <w:rPr>
          <w:rFonts w:ascii="Times New Roman" w:hAnsi="Times New Roman" w:cs="Times New Roman"/>
          <w:spacing w:val="-4"/>
          <w:sz w:val="26"/>
          <w:szCs w:val="26"/>
        </w:rPr>
        <w:t xml:space="preserve">класів загальноосвітніх навчальних закладів. </w:t>
      </w:r>
      <w:r w:rsidRPr="001C3308">
        <w:rPr>
          <w:rFonts w:ascii="Times New Roman" w:hAnsi="Times New Roman" w:cs="Times New Roman"/>
          <w:b/>
          <w:i/>
          <w:spacing w:val="-4"/>
          <w:sz w:val="26"/>
          <w:szCs w:val="26"/>
        </w:rPr>
        <w:t>Профільний рівень</w:t>
      </w:r>
      <w:r w:rsidRPr="001C3308">
        <w:rPr>
          <w:rFonts w:ascii="Times New Roman" w:hAnsi="Times New Roman" w:cs="Times New Roman"/>
          <w:spacing w:val="-4"/>
          <w:sz w:val="26"/>
          <w:szCs w:val="26"/>
        </w:rPr>
        <w:t xml:space="preserve"> (затверджена наказом МОН України від 28.10.2010 № 1021); </w:t>
      </w:r>
    </w:p>
    <w:p w:rsidR="00883AAF" w:rsidRPr="001C3308" w:rsidRDefault="00883AAF" w:rsidP="00CB6DD1">
      <w:pPr>
        <w:numPr>
          <w:ilvl w:val="0"/>
          <w:numId w:val="4"/>
        </w:numPr>
        <w:tabs>
          <w:tab w:val="left" w:pos="993"/>
        </w:tabs>
        <w:spacing w:after="0" w:line="226" w:lineRule="auto"/>
        <w:ind w:left="0" w:firstLine="709"/>
        <w:jc w:val="both"/>
        <w:rPr>
          <w:rFonts w:ascii="Times New Roman" w:hAnsi="Times New Roman" w:cs="Times New Roman"/>
          <w:spacing w:val="-4"/>
          <w:kern w:val="32"/>
          <w:sz w:val="26"/>
          <w:szCs w:val="26"/>
        </w:rPr>
      </w:pPr>
      <w:r w:rsidRPr="001C3308">
        <w:rPr>
          <w:rFonts w:ascii="Times New Roman" w:hAnsi="Times New Roman" w:cs="Times New Roman"/>
          <w:spacing w:val="-4"/>
          <w:sz w:val="26"/>
          <w:szCs w:val="26"/>
        </w:rPr>
        <w:t xml:space="preserve">Програма з хімії для </w:t>
      </w:r>
      <w:r w:rsidR="0063644E" w:rsidRPr="001C3308">
        <w:rPr>
          <w:rFonts w:ascii="Times New Roman" w:hAnsi="Times New Roman" w:cs="Times New Roman"/>
          <w:spacing w:val="-4"/>
          <w:sz w:val="26"/>
          <w:szCs w:val="26"/>
        </w:rPr>
        <w:t xml:space="preserve">10-11 </w:t>
      </w:r>
      <w:r w:rsidRPr="001C3308">
        <w:rPr>
          <w:rFonts w:ascii="Times New Roman" w:hAnsi="Times New Roman" w:cs="Times New Roman"/>
          <w:spacing w:val="-4"/>
          <w:sz w:val="26"/>
          <w:szCs w:val="26"/>
        </w:rPr>
        <w:t xml:space="preserve">класів загальноосвітніх навчальних закладів. </w:t>
      </w:r>
      <w:r w:rsidRPr="001C3308">
        <w:rPr>
          <w:rFonts w:ascii="Times New Roman" w:hAnsi="Times New Roman" w:cs="Times New Roman"/>
          <w:b/>
          <w:i/>
          <w:spacing w:val="-4"/>
          <w:sz w:val="26"/>
          <w:szCs w:val="26"/>
        </w:rPr>
        <w:t>Поглиблене вивчення</w:t>
      </w:r>
      <w:r w:rsidRPr="001C3308">
        <w:rPr>
          <w:rFonts w:ascii="Times New Roman" w:hAnsi="Times New Roman" w:cs="Times New Roman"/>
          <w:spacing w:val="-4"/>
          <w:sz w:val="26"/>
          <w:szCs w:val="26"/>
        </w:rPr>
        <w:t xml:space="preserve"> (затверджена наказом МОН України від 28.10.2010 № 1021). </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Програми з хімії</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для </w:t>
      </w:r>
      <w:r w:rsidR="0063644E" w:rsidRPr="001C3308">
        <w:rPr>
          <w:rFonts w:ascii="Times New Roman" w:hAnsi="Times New Roman" w:cs="Times New Roman"/>
          <w:spacing w:val="-4"/>
          <w:sz w:val="26"/>
          <w:szCs w:val="26"/>
        </w:rPr>
        <w:t xml:space="preserve">10-11 </w:t>
      </w:r>
      <w:r w:rsidRPr="001C3308">
        <w:rPr>
          <w:rFonts w:ascii="Times New Roman" w:hAnsi="Times New Roman" w:cs="Times New Roman"/>
          <w:spacing w:val="-4"/>
          <w:sz w:val="26"/>
          <w:szCs w:val="26"/>
        </w:rPr>
        <w:t>класів загальноосвітніх навчальних закладів академічного, профільного рівнів та для поглибленого вивчення надруковано у збірнику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«Хімія. Програми для профільного навчання учнів загальноосвітніх навчальних закладів: рівень стандарту, академічний рівень, профільний рівень та поглиблене вивчення. 10-11 класи» – Тернопіль: Мандрівець, 2011, а також розміщено </w:t>
      </w:r>
      <w:r w:rsidRPr="001C3308">
        <w:rPr>
          <w:rFonts w:ascii="Times New Roman" w:hAnsi="Times New Roman" w:cs="Times New Roman"/>
          <w:spacing w:val="-4"/>
          <w:kern w:val="32"/>
          <w:sz w:val="26"/>
          <w:szCs w:val="26"/>
        </w:rPr>
        <w:t xml:space="preserve">на </w:t>
      </w:r>
      <w:r w:rsidRPr="001C3308">
        <w:rPr>
          <w:rFonts w:ascii="Times New Roman" w:hAnsi="Times New Roman" w:cs="Times New Roman"/>
          <w:spacing w:val="-4"/>
          <w:sz w:val="26"/>
          <w:szCs w:val="26"/>
        </w:rPr>
        <w:t xml:space="preserve">офіційному </w:t>
      </w:r>
      <w:proofErr w:type="spellStart"/>
      <w:r w:rsidRPr="001C3308">
        <w:rPr>
          <w:rFonts w:ascii="Times New Roman" w:hAnsi="Times New Roman" w:cs="Times New Roman"/>
          <w:spacing w:val="-4"/>
          <w:sz w:val="26"/>
          <w:szCs w:val="26"/>
        </w:rPr>
        <w:t>веб-сайті</w:t>
      </w:r>
      <w:proofErr w:type="spellEnd"/>
      <w:r w:rsidRPr="001C3308">
        <w:rPr>
          <w:rFonts w:ascii="Times New Roman" w:hAnsi="Times New Roman" w:cs="Times New Roman"/>
          <w:spacing w:val="-4"/>
          <w:sz w:val="26"/>
          <w:szCs w:val="26"/>
        </w:rPr>
        <w:t xml:space="preserve"> Міністерства (</w:t>
      </w:r>
      <w:hyperlink r:id="rId10" w:history="1">
        <w:r w:rsidRPr="001C3308">
          <w:rPr>
            <w:rStyle w:val="a8"/>
            <w:rFonts w:ascii="Times New Roman" w:hAnsi="Times New Roman" w:cs="Times New Roman"/>
            <w:spacing w:val="-4"/>
            <w:sz w:val="26"/>
            <w:szCs w:val="26"/>
          </w:rPr>
          <w:t>http://mon.gov.ua/activity/education/zagalna-serednya/navchalni-programy.html</w:t>
        </w:r>
      </w:hyperlink>
      <w:r w:rsidRPr="001C3308">
        <w:rPr>
          <w:rFonts w:ascii="Times New Roman" w:hAnsi="Times New Roman" w:cs="Times New Roman"/>
          <w:spacing w:val="-4"/>
          <w:sz w:val="26"/>
          <w:szCs w:val="26"/>
        </w:rPr>
        <w:t>).</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Програми позбавлені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sidR="00557C7E" w:rsidRPr="001C3308">
        <w:rPr>
          <w:rFonts w:ascii="Times New Roman" w:hAnsi="Times New Roman" w:cs="Times New Roman"/>
          <w:spacing w:val="-4"/>
          <w:sz w:val="26"/>
          <w:szCs w:val="26"/>
        </w:rPr>
        <w:t xml:space="preserve"> </w:t>
      </w:r>
    </w:p>
    <w:p w:rsidR="00883AAF" w:rsidRPr="001C3308" w:rsidRDefault="00883AAF" w:rsidP="00CB6DD1">
      <w:pPr>
        <w:spacing w:after="0" w:line="226" w:lineRule="auto"/>
        <w:ind w:firstLine="709"/>
        <w:jc w:val="both"/>
        <w:rPr>
          <w:rFonts w:ascii="Times New Roman" w:hAnsi="Times New Roman" w:cs="Times New Roman"/>
          <w:spacing w:val="-4"/>
          <w:kern w:val="32"/>
          <w:sz w:val="10"/>
          <w:szCs w:val="26"/>
        </w:rPr>
      </w:pP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rPr>
        <w:t>Відповідно до Типових навчальних планів загальноосвітніх навчальних закладів II</w:t>
      </w:r>
      <w:r w:rsidR="00E74BC6" w:rsidRPr="001C3308">
        <w:rPr>
          <w:rFonts w:ascii="Times New Roman" w:hAnsi="Times New Roman" w:cs="Times New Roman"/>
          <w:spacing w:val="-4"/>
          <w:sz w:val="26"/>
          <w:szCs w:val="26"/>
        </w:rPr>
        <w:t> </w:t>
      </w:r>
      <w:r w:rsidRPr="001C3308">
        <w:rPr>
          <w:rFonts w:ascii="Times New Roman" w:hAnsi="Times New Roman" w:cs="Times New Roman"/>
          <w:spacing w:val="-4"/>
          <w:sz w:val="26"/>
          <w:szCs w:val="26"/>
        </w:rPr>
        <w:t xml:space="preserve">ступеня, затверджених наказом Міністерства освіти і науки України від 03.04.2012 р. № 409 </w:t>
      </w:r>
      <w:r w:rsidRPr="001C3308">
        <w:rPr>
          <w:rFonts w:ascii="Times New Roman" w:hAnsi="Times New Roman" w:cs="Times New Roman"/>
          <w:spacing w:val="-4"/>
          <w:sz w:val="26"/>
          <w:szCs w:val="26"/>
          <w:lang w:eastAsia="ru-RU"/>
        </w:rPr>
        <w:t xml:space="preserve">(в редакції наказу Міністерства освіти і науки України від 29.05.2014 р. № 664), у всіх загальноосвітніх навчальних закладах </w:t>
      </w:r>
      <w:r w:rsidRPr="001C3308">
        <w:rPr>
          <w:rFonts w:ascii="Times New Roman" w:hAnsi="Times New Roman" w:cs="Times New Roman"/>
          <w:spacing w:val="-4"/>
          <w:sz w:val="26"/>
          <w:szCs w:val="26"/>
        </w:rPr>
        <w:t xml:space="preserve">(додатки 1 - 13) </w:t>
      </w:r>
      <w:r w:rsidRPr="001C3308">
        <w:rPr>
          <w:rFonts w:ascii="Times New Roman" w:hAnsi="Times New Roman" w:cs="Times New Roman"/>
          <w:spacing w:val="-4"/>
          <w:sz w:val="26"/>
          <w:szCs w:val="26"/>
          <w:lang w:eastAsia="ru-RU"/>
        </w:rPr>
        <w:t>хімія вивчається:</w:t>
      </w: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lang w:eastAsia="ru-RU"/>
        </w:rPr>
        <w:t xml:space="preserve"> у 7 класі - 1,5 години на тиждень,</w:t>
      </w: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lang w:eastAsia="ru-RU"/>
        </w:rPr>
        <w:t xml:space="preserve"> у 8 класі - 2 години на тиждень,</w:t>
      </w: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lang w:eastAsia="ru-RU"/>
        </w:rPr>
        <w:lastRenderedPageBreak/>
        <w:t xml:space="preserve"> у 9 класі – 2 години на тиждень.</w:t>
      </w: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rPr>
        <w:t xml:space="preserve">У вечірніх </w:t>
      </w:r>
      <w:r w:rsidRPr="001C3308">
        <w:rPr>
          <w:rFonts w:ascii="Times New Roman" w:hAnsi="Times New Roman" w:cs="Times New Roman"/>
          <w:spacing w:val="-4"/>
          <w:sz w:val="26"/>
          <w:szCs w:val="26"/>
          <w:lang w:eastAsia="ru-RU"/>
        </w:rPr>
        <w:t>(змінних) загальноосвітніх школах з</w:t>
      </w:r>
      <w:r w:rsidRPr="001C3308">
        <w:rPr>
          <w:rFonts w:ascii="Times New Roman" w:hAnsi="Times New Roman" w:cs="Times New Roman"/>
          <w:i/>
          <w:spacing w:val="-4"/>
          <w:sz w:val="26"/>
          <w:szCs w:val="26"/>
          <w:lang w:eastAsia="ru-RU"/>
        </w:rPr>
        <w:t xml:space="preserve"> очною формою навчання</w:t>
      </w:r>
      <w:r w:rsidRPr="001C3308">
        <w:rPr>
          <w:rFonts w:ascii="Times New Roman" w:hAnsi="Times New Roman" w:cs="Times New Roman"/>
          <w:spacing w:val="-4"/>
          <w:sz w:val="26"/>
          <w:szCs w:val="26"/>
          <w:lang w:eastAsia="ru-RU"/>
        </w:rPr>
        <w:t xml:space="preserve"> (додатки 14-15) хімія вивчається у 7 класах – 1годину на тиждень, а у 8 і 9 класах – 1,5 години на тиждень. </w:t>
      </w:r>
      <w:r w:rsidRPr="001C3308">
        <w:rPr>
          <w:rFonts w:ascii="Times New Roman" w:hAnsi="Times New Roman" w:cs="Times New Roman"/>
          <w:spacing w:val="-4"/>
          <w:sz w:val="26"/>
          <w:szCs w:val="26"/>
        </w:rPr>
        <w:t>У вечірніх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lang w:eastAsia="ru-RU"/>
        </w:rPr>
        <w:t>(змінних) загальноосвітніх школах</w:t>
      </w:r>
      <w:r w:rsidR="00557C7E" w:rsidRPr="001C3308">
        <w:rPr>
          <w:rFonts w:ascii="Times New Roman" w:hAnsi="Times New Roman" w:cs="Times New Roman"/>
          <w:spacing w:val="-4"/>
          <w:sz w:val="26"/>
          <w:szCs w:val="26"/>
          <w:lang w:eastAsia="ru-RU"/>
        </w:rPr>
        <w:t xml:space="preserve"> </w:t>
      </w:r>
      <w:r w:rsidRPr="001C3308">
        <w:rPr>
          <w:rFonts w:ascii="Times New Roman" w:hAnsi="Times New Roman" w:cs="Times New Roman"/>
          <w:spacing w:val="-4"/>
          <w:sz w:val="26"/>
          <w:szCs w:val="26"/>
          <w:lang w:eastAsia="ru-RU"/>
        </w:rPr>
        <w:t xml:space="preserve">із </w:t>
      </w:r>
      <w:r w:rsidRPr="001C3308">
        <w:rPr>
          <w:rFonts w:ascii="Times New Roman" w:hAnsi="Times New Roman" w:cs="Times New Roman"/>
          <w:i/>
          <w:spacing w:val="-4"/>
          <w:sz w:val="26"/>
          <w:szCs w:val="26"/>
          <w:lang w:eastAsia="ru-RU"/>
        </w:rPr>
        <w:t>заочною формою навчання</w:t>
      </w:r>
      <w:r w:rsidRPr="001C3308">
        <w:rPr>
          <w:rFonts w:ascii="Times New Roman" w:hAnsi="Times New Roman" w:cs="Times New Roman"/>
          <w:spacing w:val="-4"/>
          <w:sz w:val="26"/>
          <w:szCs w:val="26"/>
          <w:lang w:eastAsia="ru-RU"/>
        </w:rPr>
        <w:t xml:space="preserve"> (додатки 16-17) у 7 – 9 класах хімія вивчається</w:t>
      </w:r>
      <w:r w:rsidR="00557C7E" w:rsidRPr="001C3308">
        <w:rPr>
          <w:rFonts w:ascii="Times New Roman" w:hAnsi="Times New Roman" w:cs="Times New Roman"/>
          <w:spacing w:val="-4"/>
          <w:sz w:val="26"/>
          <w:szCs w:val="26"/>
          <w:lang w:eastAsia="ru-RU"/>
        </w:rPr>
        <w:t xml:space="preserve"> </w:t>
      </w:r>
      <w:r w:rsidRPr="001C3308">
        <w:rPr>
          <w:rFonts w:ascii="Times New Roman" w:hAnsi="Times New Roman" w:cs="Times New Roman"/>
          <w:spacing w:val="-4"/>
          <w:sz w:val="26"/>
          <w:szCs w:val="26"/>
          <w:lang w:eastAsia="ru-RU"/>
        </w:rPr>
        <w:t>1годину на тиждень.</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Відповідно до Типових навчальних планів загальноосвітніх навчальних закладів IIІ ступеня, затверджених наказом Міністерства освіти і науки України від 27.08.2010 р. № 834 (із змінами, затвердженими наказом Міністерства освіти і науки України від 29.05.2014 № 657),</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хімія вивчається:</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на рівні </w:t>
      </w:r>
      <w:r w:rsidRPr="001C3308">
        <w:rPr>
          <w:rFonts w:ascii="Times New Roman" w:hAnsi="Times New Roman" w:cs="Times New Roman"/>
          <w:i/>
          <w:spacing w:val="-4"/>
          <w:sz w:val="26"/>
          <w:szCs w:val="26"/>
        </w:rPr>
        <w:t>стандарту</w:t>
      </w:r>
      <w:r w:rsidRPr="001C3308">
        <w:rPr>
          <w:rFonts w:ascii="Times New Roman" w:hAnsi="Times New Roman" w:cs="Times New Roman"/>
          <w:spacing w:val="-4"/>
          <w:sz w:val="26"/>
          <w:szCs w:val="26"/>
        </w:rPr>
        <w:t xml:space="preserve"> – в 10 і 11 класах 1 годину на тиждень;</w:t>
      </w:r>
    </w:p>
    <w:p w:rsidR="00883AAF" w:rsidRPr="001C3308" w:rsidRDefault="00883AAF" w:rsidP="00CB6DD1">
      <w:pPr>
        <w:spacing w:after="0" w:line="226" w:lineRule="auto"/>
        <w:ind w:firstLine="709"/>
        <w:jc w:val="both"/>
        <w:rPr>
          <w:rFonts w:ascii="Times New Roman" w:hAnsi="Times New Roman" w:cs="Times New Roman"/>
          <w:spacing w:val="-6"/>
          <w:sz w:val="26"/>
          <w:szCs w:val="26"/>
        </w:rPr>
      </w:pPr>
      <w:r w:rsidRPr="001C3308">
        <w:rPr>
          <w:rFonts w:ascii="Times New Roman" w:hAnsi="Times New Roman" w:cs="Times New Roman"/>
          <w:spacing w:val="-6"/>
          <w:sz w:val="26"/>
          <w:szCs w:val="26"/>
        </w:rPr>
        <w:t xml:space="preserve">на </w:t>
      </w:r>
      <w:r w:rsidRPr="001C3308">
        <w:rPr>
          <w:rFonts w:ascii="Times New Roman" w:hAnsi="Times New Roman" w:cs="Times New Roman"/>
          <w:i/>
          <w:spacing w:val="-6"/>
          <w:sz w:val="26"/>
          <w:szCs w:val="26"/>
        </w:rPr>
        <w:t>академічному</w:t>
      </w:r>
      <w:r w:rsidRPr="001C3308">
        <w:rPr>
          <w:rFonts w:ascii="Times New Roman" w:hAnsi="Times New Roman" w:cs="Times New Roman"/>
          <w:spacing w:val="-6"/>
          <w:sz w:val="26"/>
          <w:szCs w:val="26"/>
        </w:rPr>
        <w:t xml:space="preserve"> рівні – в 10 класі 1 годину на тиждень,</w:t>
      </w:r>
      <w:r w:rsidR="00557C7E" w:rsidRPr="001C3308">
        <w:rPr>
          <w:rFonts w:ascii="Times New Roman" w:hAnsi="Times New Roman" w:cs="Times New Roman"/>
          <w:spacing w:val="-6"/>
          <w:sz w:val="26"/>
          <w:szCs w:val="26"/>
        </w:rPr>
        <w:t xml:space="preserve"> </w:t>
      </w:r>
      <w:r w:rsidRPr="001C3308">
        <w:rPr>
          <w:rFonts w:ascii="Times New Roman" w:hAnsi="Times New Roman" w:cs="Times New Roman"/>
          <w:spacing w:val="-6"/>
          <w:sz w:val="26"/>
          <w:szCs w:val="26"/>
        </w:rPr>
        <w:t xml:space="preserve">в 11 класі 2 години на тиждень; </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на </w:t>
      </w:r>
      <w:r w:rsidRPr="001C3308">
        <w:rPr>
          <w:rFonts w:ascii="Times New Roman" w:hAnsi="Times New Roman" w:cs="Times New Roman"/>
          <w:i/>
          <w:spacing w:val="-4"/>
          <w:sz w:val="26"/>
          <w:szCs w:val="26"/>
        </w:rPr>
        <w:t>профільному</w:t>
      </w:r>
      <w:r w:rsidRPr="001C3308">
        <w:rPr>
          <w:rFonts w:ascii="Times New Roman" w:hAnsi="Times New Roman" w:cs="Times New Roman"/>
          <w:spacing w:val="-4"/>
          <w:sz w:val="26"/>
          <w:szCs w:val="26"/>
        </w:rPr>
        <w:t xml:space="preserve"> рівні – в 10 класі 4 години на тиждень,</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 11 класі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6 годин на тиждень.</w:t>
      </w:r>
    </w:p>
    <w:p w:rsidR="00883AAF" w:rsidRPr="001C3308" w:rsidRDefault="00883AAF" w:rsidP="00CB6DD1">
      <w:pPr>
        <w:spacing w:after="0" w:line="22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lang w:eastAsia="ru-RU"/>
        </w:rPr>
        <w:t>Варіативна складова Типових планів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предмета, на підсилення якого використано зазначені години.</w:t>
      </w:r>
    </w:p>
    <w:p w:rsidR="00883AAF" w:rsidRPr="001C3308" w:rsidRDefault="00883AAF" w:rsidP="00CB6DD1">
      <w:pPr>
        <w:widowControl w:val="0"/>
        <w:autoSpaceDE w:val="0"/>
        <w:autoSpaceDN w:val="0"/>
        <w:adjustRightInd w:val="0"/>
        <w:spacing w:after="0" w:line="226" w:lineRule="auto"/>
        <w:ind w:right="-85" w:firstLine="709"/>
        <w:jc w:val="both"/>
        <w:rPr>
          <w:rFonts w:ascii="Times New Roman" w:hAnsi="Times New Roman" w:cs="Times New Roman"/>
          <w:spacing w:val="-8"/>
          <w:w w:val="108"/>
          <w:sz w:val="26"/>
          <w:szCs w:val="26"/>
        </w:rPr>
      </w:pPr>
      <w:r w:rsidRPr="001C3308">
        <w:rPr>
          <w:rFonts w:ascii="Times New Roman" w:hAnsi="Times New Roman" w:cs="Times New Roman"/>
          <w:spacing w:val="-8"/>
          <w:sz w:val="26"/>
          <w:szCs w:val="26"/>
        </w:rPr>
        <w:t xml:space="preserve">За рахунок </w:t>
      </w:r>
      <w:r w:rsidRPr="001C3308">
        <w:rPr>
          <w:rFonts w:ascii="Times New Roman" w:hAnsi="Times New Roman" w:cs="Times New Roman"/>
          <w:spacing w:val="-8"/>
          <w:w w:val="109"/>
          <w:sz w:val="26"/>
          <w:szCs w:val="26"/>
        </w:rPr>
        <w:t xml:space="preserve">збільшення </w:t>
      </w:r>
      <w:r w:rsidRPr="001C3308">
        <w:rPr>
          <w:rFonts w:ascii="Times New Roman" w:hAnsi="Times New Roman" w:cs="Times New Roman"/>
          <w:spacing w:val="-8"/>
          <w:sz w:val="26"/>
          <w:szCs w:val="26"/>
        </w:rPr>
        <w:t xml:space="preserve">годин, окремі </w:t>
      </w:r>
      <w:r w:rsidRPr="001C3308">
        <w:rPr>
          <w:rFonts w:ascii="Times New Roman" w:hAnsi="Times New Roman" w:cs="Times New Roman"/>
          <w:spacing w:val="-8"/>
          <w:w w:val="108"/>
          <w:sz w:val="26"/>
          <w:szCs w:val="26"/>
        </w:rPr>
        <w:t xml:space="preserve">предмети в старшій школі </w:t>
      </w:r>
      <w:r w:rsidRPr="001C3308">
        <w:rPr>
          <w:rFonts w:ascii="Times New Roman" w:hAnsi="Times New Roman" w:cs="Times New Roman"/>
          <w:spacing w:val="-8"/>
          <w:w w:val="107"/>
          <w:sz w:val="26"/>
          <w:szCs w:val="26"/>
        </w:rPr>
        <w:t>мо</w:t>
      </w:r>
      <w:r w:rsidRPr="001C3308">
        <w:rPr>
          <w:rFonts w:ascii="Times New Roman" w:hAnsi="Times New Roman" w:cs="Times New Roman"/>
          <w:spacing w:val="-8"/>
          <w:sz w:val="26"/>
          <w:szCs w:val="26"/>
        </w:rPr>
        <w:t xml:space="preserve">жуть </w:t>
      </w:r>
      <w:r w:rsidRPr="001C3308">
        <w:rPr>
          <w:rFonts w:ascii="Times New Roman" w:hAnsi="Times New Roman" w:cs="Times New Roman"/>
          <w:spacing w:val="-8"/>
          <w:w w:val="110"/>
          <w:sz w:val="26"/>
          <w:szCs w:val="26"/>
        </w:rPr>
        <w:t xml:space="preserve">вивчатися </w:t>
      </w:r>
      <w:r w:rsidRPr="001C3308">
        <w:rPr>
          <w:rFonts w:ascii="Times New Roman" w:hAnsi="Times New Roman" w:cs="Times New Roman"/>
          <w:spacing w:val="-8"/>
          <w:sz w:val="26"/>
          <w:szCs w:val="26"/>
        </w:rPr>
        <w:t xml:space="preserve">за </w:t>
      </w:r>
      <w:r w:rsidRPr="001C3308">
        <w:rPr>
          <w:rFonts w:ascii="Times New Roman" w:hAnsi="Times New Roman" w:cs="Times New Roman"/>
          <w:spacing w:val="-8"/>
          <w:w w:val="107"/>
          <w:sz w:val="26"/>
          <w:szCs w:val="26"/>
        </w:rPr>
        <w:t xml:space="preserve">програмами академічного </w:t>
      </w:r>
      <w:r w:rsidRPr="001C3308">
        <w:rPr>
          <w:rFonts w:ascii="Times New Roman" w:hAnsi="Times New Roman" w:cs="Times New Roman"/>
          <w:spacing w:val="-8"/>
          <w:sz w:val="26"/>
          <w:szCs w:val="26"/>
        </w:rPr>
        <w:t xml:space="preserve">рівня, а не рівня </w:t>
      </w:r>
      <w:r w:rsidRPr="001C3308">
        <w:rPr>
          <w:rFonts w:ascii="Times New Roman" w:hAnsi="Times New Roman" w:cs="Times New Roman"/>
          <w:spacing w:val="-8"/>
          <w:w w:val="107"/>
          <w:sz w:val="26"/>
          <w:szCs w:val="26"/>
        </w:rPr>
        <w:t xml:space="preserve">стандарту, </w:t>
      </w:r>
      <w:r w:rsidRPr="001C3308">
        <w:rPr>
          <w:rFonts w:ascii="Times New Roman" w:hAnsi="Times New Roman" w:cs="Times New Roman"/>
          <w:spacing w:val="-8"/>
          <w:w w:val="115"/>
          <w:sz w:val="26"/>
          <w:szCs w:val="26"/>
        </w:rPr>
        <w:t xml:space="preserve">як </w:t>
      </w:r>
      <w:r w:rsidRPr="001C3308">
        <w:rPr>
          <w:rFonts w:ascii="Times New Roman" w:hAnsi="Times New Roman" w:cs="Times New Roman"/>
          <w:spacing w:val="-8"/>
          <w:sz w:val="26"/>
          <w:szCs w:val="26"/>
        </w:rPr>
        <w:t xml:space="preserve">це </w:t>
      </w:r>
      <w:r w:rsidRPr="001C3308">
        <w:rPr>
          <w:rFonts w:ascii="Times New Roman" w:hAnsi="Times New Roman" w:cs="Times New Roman"/>
          <w:spacing w:val="-8"/>
          <w:w w:val="108"/>
          <w:sz w:val="26"/>
          <w:szCs w:val="26"/>
        </w:rPr>
        <w:t xml:space="preserve">передбачено Типовими планами. </w:t>
      </w:r>
    </w:p>
    <w:p w:rsidR="00883AAF" w:rsidRPr="001C3308" w:rsidRDefault="00883AAF" w:rsidP="00CB6DD1">
      <w:pPr>
        <w:widowControl w:val="0"/>
        <w:autoSpaceDE w:val="0"/>
        <w:autoSpaceDN w:val="0"/>
        <w:adjustRightInd w:val="0"/>
        <w:spacing w:after="0" w:line="226" w:lineRule="auto"/>
        <w:ind w:right="-85" w:firstLine="709"/>
        <w:jc w:val="both"/>
        <w:rPr>
          <w:rFonts w:ascii="Times New Roman" w:hAnsi="Times New Roman" w:cs="Times New Roman"/>
          <w:spacing w:val="-4"/>
          <w:w w:val="108"/>
          <w:sz w:val="26"/>
          <w:szCs w:val="26"/>
        </w:rPr>
      </w:pPr>
      <w:r w:rsidRPr="001C3308">
        <w:rPr>
          <w:rFonts w:ascii="Times New Roman" w:hAnsi="Times New Roman" w:cs="Times New Roman"/>
          <w:spacing w:val="-4"/>
          <w:w w:val="133"/>
          <w:sz w:val="26"/>
          <w:szCs w:val="26"/>
        </w:rPr>
        <w:t xml:space="preserve">З </w:t>
      </w:r>
      <w:r w:rsidRPr="001C3308">
        <w:rPr>
          <w:rFonts w:ascii="Times New Roman" w:hAnsi="Times New Roman" w:cs="Times New Roman"/>
          <w:spacing w:val="-4"/>
          <w:sz w:val="26"/>
          <w:szCs w:val="26"/>
        </w:rPr>
        <w:t xml:space="preserve">огляду на </w:t>
      </w:r>
      <w:r w:rsidRPr="001C3308">
        <w:rPr>
          <w:rFonts w:ascii="Times New Roman" w:hAnsi="Times New Roman" w:cs="Times New Roman"/>
          <w:spacing w:val="-4"/>
          <w:w w:val="108"/>
          <w:sz w:val="26"/>
          <w:szCs w:val="26"/>
        </w:rPr>
        <w:t>зазначене рекомендуємо</w:t>
      </w:r>
      <w:r w:rsidRPr="001C3308">
        <w:rPr>
          <w:rFonts w:ascii="Times New Roman" w:hAnsi="Times New Roman" w:cs="Times New Roman"/>
          <w:spacing w:val="-4"/>
          <w:sz w:val="26"/>
          <w:szCs w:val="26"/>
        </w:rPr>
        <w:t xml:space="preserve"> за </w:t>
      </w:r>
      <w:r w:rsidRPr="001C3308">
        <w:rPr>
          <w:rFonts w:ascii="Times New Roman" w:hAnsi="Times New Roman" w:cs="Times New Roman"/>
          <w:spacing w:val="-4"/>
          <w:w w:val="107"/>
          <w:sz w:val="26"/>
          <w:szCs w:val="26"/>
        </w:rPr>
        <w:t>раху</w:t>
      </w:r>
      <w:r w:rsidRPr="001C3308">
        <w:rPr>
          <w:rFonts w:ascii="Times New Roman" w:hAnsi="Times New Roman" w:cs="Times New Roman"/>
          <w:spacing w:val="-4"/>
          <w:sz w:val="26"/>
          <w:szCs w:val="26"/>
        </w:rPr>
        <w:t xml:space="preserve">нок </w:t>
      </w:r>
      <w:r w:rsidRPr="001C3308">
        <w:rPr>
          <w:rFonts w:ascii="Times New Roman" w:hAnsi="Times New Roman" w:cs="Times New Roman"/>
          <w:spacing w:val="-4"/>
          <w:w w:val="109"/>
          <w:sz w:val="26"/>
          <w:szCs w:val="26"/>
        </w:rPr>
        <w:t>варіативної складової</w:t>
      </w:r>
      <w:r w:rsidRPr="001C3308">
        <w:rPr>
          <w:rFonts w:ascii="Times New Roman" w:hAnsi="Times New Roman" w:cs="Times New Roman"/>
          <w:spacing w:val="-4"/>
          <w:sz w:val="26"/>
          <w:szCs w:val="26"/>
        </w:rPr>
        <w:t xml:space="preserve"> </w:t>
      </w:r>
      <w:r w:rsidRPr="001C3308">
        <w:rPr>
          <w:rFonts w:ascii="Times New Roman" w:hAnsi="Times New Roman" w:cs="Times New Roman"/>
          <w:spacing w:val="-4"/>
          <w:w w:val="109"/>
          <w:sz w:val="26"/>
          <w:szCs w:val="26"/>
        </w:rPr>
        <w:t xml:space="preserve">виділити </w:t>
      </w:r>
      <w:r w:rsidRPr="001C3308">
        <w:rPr>
          <w:rFonts w:ascii="Times New Roman" w:hAnsi="Times New Roman" w:cs="Times New Roman"/>
          <w:spacing w:val="-4"/>
          <w:sz w:val="26"/>
          <w:szCs w:val="26"/>
        </w:rPr>
        <w:t xml:space="preserve">не 1, а 2 години на </w:t>
      </w:r>
      <w:r w:rsidRPr="001C3308">
        <w:rPr>
          <w:rFonts w:ascii="Times New Roman" w:hAnsi="Times New Roman" w:cs="Times New Roman"/>
          <w:spacing w:val="-4"/>
          <w:w w:val="110"/>
          <w:sz w:val="26"/>
          <w:szCs w:val="26"/>
        </w:rPr>
        <w:t xml:space="preserve">вивчення </w:t>
      </w:r>
      <w:r w:rsidRPr="001C3308">
        <w:rPr>
          <w:rFonts w:ascii="Times New Roman" w:hAnsi="Times New Roman" w:cs="Times New Roman"/>
          <w:spacing w:val="-4"/>
          <w:w w:val="105"/>
          <w:sz w:val="26"/>
          <w:szCs w:val="26"/>
        </w:rPr>
        <w:t>хімії</w:t>
      </w:r>
      <w:r w:rsidRPr="001C3308">
        <w:rPr>
          <w:rFonts w:ascii="Times New Roman" w:hAnsi="Times New Roman" w:cs="Times New Roman"/>
          <w:spacing w:val="-4"/>
          <w:sz w:val="26"/>
          <w:szCs w:val="26"/>
        </w:rPr>
        <w:t xml:space="preserve"> на </w:t>
      </w:r>
      <w:r w:rsidRPr="001C3308">
        <w:rPr>
          <w:rFonts w:ascii="Times New Roman" w:hAnsi="Times New Roman" w:cs="Times New Roman"/>
          <w:spacing w:val="-4"/>
          <w:w w:val="107"/>
          <w:sz w:val="26"/>
          <w:szCs w:val="26"/>
        </w:rPr>
        <w:t xml:space="preserve">академічному </w:t>
      </w:r>
      <w:r w:rsidRPr="001C3308">
        <w:rPr>
          <w:rFonts w:ascii="Times New Roman" w:hAnsi="Times New Roman" w:cs="Times New Roman"/>
          <w:spacing w:val="-4"/>
          <w:sz w:val="26"/>
          <w:szCs w:val="26"/>
        </w:rPr>
        <w:t xml:space="preserve">рівні в 10 класі. У такому разі </w:t>
      </w:r>
      <w:r w:rsidRPr="001C3308">
        <w:rPr>
          <w:rFonts w:ascii="Times New Roman" w:hAnsi="Times New Roman" w:cs="Times New Roman"/>
          <w:spacing w:val="-4"/>
          <w:w w:val="108"/>
          <w:sz w:val="26"/>
          <w:szCs w:val="26"/>
        </w:rPr>
        <w:t xml:space="preserve">вчитель використовує програму академічного </w:t>
      </w:r>
      <w:r w:rsidRPr="001C3308">
        <w:rPr>
          <w:rFonts w:ascii="Times New Roman" w:hAnsi="Times New Roman" w:cs="Times New Roman"/>
          <w:spacing w:val="-4"/>
          <w:sz w:val="26"/>
          <w:szCs w:val="26"/>
        </w:rPr>
        <w:t xml:space="preserve">рівня, самостійно </w:t>
      </w:r>
      <w:r w:rsidRPr="001C3308">
        <w:rPr>
          <w:rFonts w:ascii="Times New Roman" w:hAnsi="Times New Roman" w:cs="Times New Roman"/>
          <w:spacing w:val="-4"/>
          <w:w w:val="108"/>
          <w:sz w:val="26"/>
          <w:szCs w:val="26"/>
        </w:rPr>
        <w:t>збільшу</w:t>
      </w:r>
      <w:r w:rsidRPr="001C3308">
        <w:rPr>
          <w:rFonts w:ascii="Times New Roman" w:hAnsi="Times New Roman" w:cs="Times New Roman"/>
          <w:spacing w:val="-4"/>
          <w:sz w:val="26"/>
          <w:szCs w:val="26"/>
        </w:rPr>
        <w:t xml:space="preserve">ючи </w:t>
      </w:r>
      <w:r w:rsidRPr="001C3308">
        <w:rPr>
          <w:rFonts w:ascii="Times New Roman" w:hAnsi="Times New Roman" w:cs="Times New Roman"/>
          <w:spacing w:val="-4"/>
          <w:w w:val="109"/>
          <w:sz w:val="26"/>
          <w:szCs w:val="26"/>
        </w:rPr>
        <w:t xml:space="preserve">кількість </w:t>
      </w:r>
      <w:r w:rsidRPr="001C3308">
        <w:rPr>
          <w:rFonts w:ascii="Times New Roman" w:hAnsi="Times New Roman" w:cs="Times New Roman"/>
          <w:spacing w:val="-4"/>
          <w:sz w:val="26"/>
          <w:szCs w:val="26"/>
        </w:rPr>
        <w:t xml:space="preserve">годин на </w:t>
      </w:r>
      <w:r w:rsidRPr="001C3308">
        <w:rPr>
          <w:rFonts w:ascii="Times New Roman" w:hAnsi="Times New Roman" w:cs="Times New Roman"/>
          <w:spacing w:val="-4"/>
          <w:w w:val="110"/>
          <w:sz w:val="26"/>
          <w:szCs w:val="26"/>
        </w:rPr>
        <w:t xml:space="preserve">вивчення </w:t>
      </w:r>
      <w:r w:rsidRPr="001C3308">
        <w:rPr>
          <w:rFonts w:ascii="Times New Roman" w:hAnsi="Times New Roman" w:cs="Times New Roman"/>
          <w:spacing w:val="-4"/>
          <w:sz w:val="26"/>
          <w:szCs w:val="26"/>
        </w:rPr>
        <w:t xml:space="preserve">окремих тем </w:t>
      </w:r>
      <w:r w:rsidRPr="001C3308">
        <w:rPr>
          <w:rFonts w:ascii="Times New Roman" w:hAnsi="Times New Roman" w:cs="Times New Roman"/>
          <w:spacing w:val="-4"/>
          <w:w w:val="108"/>
          <w:sz w:val="26"/>
          <w:szCs w:val="26"/>
        </w:rPr>
        <w:t>програми.</w:t>
      </w:r>
    </w:p>
    <w:p w:rsidR="00883AAF" w:rsidRPr="001C3308" w:rsidRDefault="00883AAF" w:rsidP="00CB6DD1">
      <w:pPr>
        <w:pStyle w:val="a9"/>
        <w:spacing w:line="226" w:lineRule="auto"/>
        <w:ind w:firstLine="709"/>
        <w:rPr>
          <w:spacing w:val="-6"/>
          <w:sz w:val="26"/>
          <w:szCs w:val="26"/>
          <w:lang w:val="uk-UA"/>
        </w:rPr>
      </w:pPr>
      <w:r w:rsidRPr="001C3308">
        <w:rPr>
          <w:spacing w:val="-6"/>
          <w:sz w:val="26"/>
          <w:szCs w:val="26"/>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883AAF" w:rsidRPr="001C3308" w:rsidRDefault="00883AAF" w:rsidP="00CB6DD1">
      <w:pPr>
        <w:widowControl w:val="0"/>
        <w:autoSpaceDE w:val="0"/>
        <w:autoSpaceDN w:val="0"/>
        <w:adjustRightInd w:val="0"/>
        <w:spacing w:after="0" w:line="226" w:lineRule="auto"/>
        <w:ind w:right="-83" w:firstLine="709"/>
        <w:jc w:val="both"/>
        <w:rPr>
          <w:rFonts w:ascii="Times New Roman" w:hAnsi="Times New Roman" w:cs="Times New Roman"/>
          <w:spacing w:val="-4"/>
          <w:w w:val="107"/>
          <w:sz w:val="26"/>
          <w:szCs w:val="26"/>
        </w:rPr>
      </w:pPr>
      <w:r w:rsidRPr="001C3308">
        <w:rPr>
          <w:rFonts w:ascii="Times New Roman" w:hAnsi="Times New Roman" w:cs="Times New Roman"/>
          <w:spacing w:val="-4"/>
          <w:sz w:val="26"/>
          <w:szCs w:val="26"/>
        </w:rPr>
        <w:t xml:space="preserve">Зміст програм курсів за вибором і </w:t>
      </w:r>
      <w:r w:rsidRPr="001C3308">
        <w:rPr>
          <w:rFonts w:ascii="Times New Roman" w:hAnsi="Times New Roman" w:cs="Times New Roman"/>
          <w:spacing w:val="-4"/>
          <w:w w:val="110"/>
          <w:sz w:val="26"/>
          <w:szCs w:val="26"/>
        </w:rPr>
        <w:t xml:space="preserve">факультативів </w:t>
      </w:r>
      <w:r w:rsidRPr="001C3308">
        <w:rPr>
          <w:rFonts w:ascii="Times New Roman" w:hAnsi="Times New Roman" w:cs="Times New Roman"/>
          <w:spacing w:val="-4"/>
          <w:sz w:val="26"/>
          <w:szCs w:val="26"/>
        </w:rPr>
        <w:t xml:space="preserve">як і </w:t>
      </w:r>
      <w:r w:rsidRPr="001C3308">
        <w:rPr>
          <w:rFonts w:ascii="Times New Roman" w:hAnsi="Times New Roman" w:cs="Times New Roman"/>
          <w:spacing w:val="-4"/>
          <w:w w:val="109"/>
          <w:sz w:val="26"/>
          <w:szCs w:val="26"/>
        </w:rPr>
        <w:t xml:space="preserve">кількість </w:t>
      </w:r>
      <w:r w:rsidRPr="001C3308">
        <w:rPr>
          <w:rFonts w:ascii="Times New Roman" w:hAnsi="Times New Roman" w:cs="Times New Roman"/>
          <w:spacing w:val="-4"/>
          <w:sz w:val="26"/>
          <w:szCs w:val="26"/>
        </w:rPr>
        <w:t xml:space="preserve">годин </w:t>
      </w:r>
      <w:r w:rsidRPr="001C3308">
        <w:rPr>
          <w:rFonts w:ascii="Times New Roman" w:hAnsi="Times New Roman" w:cs="Times New Roman"/>
          <w:spacing w:val="-4"/>
          <w:w w:val="108"/>
          <w:sz w:val="26"/>
          <w:szCs w:val="26"/>
        </w:rPr>
        <w:t xml:space="preserve">та </w:t>
      </w:r>
      <w:r w:rsidRPr="001C3308">
        <w:rPr>
          <w:rFonts w:ascii="Times New Roman" w:hAnsi="Times New Roman" w:cs="Times New Roman"/>
          <w:spacing w:val="-4"/>
          <w:sz w:val="26"/>
          <w:szCs w:val="26"/>
        </w:rPr>
        <w:t xml:space="preserve">клас, в якому </w:t>
      </w:r>
      <w:r w:rsidRPr="001C3308">
        <w:rPr>
          <w:rFonts w:ascii="Times New Roman" w:hAnsi="Times New Roman" w:cs="Times New Roman"/>
          <w:spacing w:val="-4"/>
          <w:w w:val="109"/>
          <w:sz w:val="26"/>
          <w:szCs w:val="26"/>
        </w:rPr>
        <w:t>про</w:t>
      </w:r>
      <w:r w:rsidR="00205FC9" w:rsidRPr="001C3308">
        <w:rPr>
          <w:rFonts w:ascii="Times New Roman" w:hAnsi="Times New Roman" w:cs="Times New Roman"/>
          <w:spacing w:val="-4"/>
          <w:w w:val="109"/>
          <w:sz w:val="26"/>
          <w:szCs w:val="26"/>
        </w:rPr>
        <w:softHyphen/>
      </w:r>
      <w:r w:rsidRPr="001C3308">
        <w:rPr>
          <w:rFonts w:ascii="Times New Roman" w:hAnsi="Times New Roman" w:cs="Times New Roman"/>
          <w:spacing w:val="-4"/>
          <w:w w:val="109"/>
          <w:sz w:val="26"/>
          <w:szCs w:val="26"/>
        </w:rPr>
        <w:t xml:space="preserve">понується </w:t>
      </w:r>
      <w:r w:rsidRPr="001C3308">
        <w:rPr>
          <w:rFonts w:ascii="Times New Roman" w:hAnsi="Times New Roman" w:cs="Times New Roman"/>
          <w:spacing w:val="-4"/>
          <w:sz w:val="26"/>
          <w:szCs w:val="26"/>
        </w:rPr>
        <w:t xml:space="preserve">їх </w:t>
      </w:r>
      <w:r w:rsidRPr="001C3308">
        <w:rPr>
          <w:rFonts w:ascii="Times New Roman" w:hAnsi="Times New Roman" w:cs="Times New Roman"/>
          <w:spacing w:val="-4"/>
          <w:w w:val="109"/>
          <w:sz w:val="26"/>
          <w:szCs w:val="26"/>
        </w:rPr>
        <w:t xml:space="preserve">вивчення, </w:t>
      </w:r>
      <w:r w:rsidRPr="001C3308">
        <w:rPr>
          <w:rFonts w:ascii="Times New Roman" w:hAnsi="Times New Roman" w:cs="Times New Roman"/>
          <w:spacing w:val="-4"/>
          <w:sz w:val="26"/>
          <w:szCs w:val="26"/>
        </w:rPr>
        <w:t xml:space="preserve">є </w:t>
      </w:r>
      <w:r w:rsidRPr="001C3308">
        <w:rPr>
          <w:rFonts w:ascii="Times New Roman" w:hAnsi="Times New Roman" w:cs="Times New Roman"/>
          <w:spacing w:val="-4"/>
          <w:w w:val="108"/>
          <w:sz w:val="26"/>
          <w:szCs w:val="26"/>
        </w:rPr>
        <w:t xml:space="preserve">орієнтовним. Учителі </w:t>
      </w:r>
      <w:r w:rsidRPr="001C3308">
        <w:rPr>
          <w:rFonts w:ascii="Times New Roman" w:hAnsi="Times New Roman" w:cs="Times New Roman"/>
          <w:spacing w:val="-4"/>
          <w:sz w:val="26"/>
          <w:szCs w:val="26"/>
        </w:rPr>
        <w:t xml:space="preserve">можуть </w:t>
      </w:r>
      <w:r w:rsidRPr="001C3308">
        <w:rPr>
          <w:rFonts w:ascii="Times New Roman" w:hAnsi="Times New Roman" w:cs="Times New Roman"/>
          <w:spacing w:val="-4"/>
          <w:w w:val="108"/>
          <w:sz w:val="26"/>
          <w:szCs w:val="26"/>
        </w:rPr>
        <w:t xml:space="preserve">творчо підходити </w:t>
      </w:r>
      <w:r w:rsidRPr="001C3308">
        <w:rPr>
          <w:rFonts w:ascii="Times New Roman" w:hAnsi="Times New Roman" w:cs="Times New Roman"/>
          <w:spacing w:val="-4"/>
          <w:sz w:val="26"/>
          <w:szCs w:val="26"/>
        </w:rPr>
        <w:t xml:space="preserve">до </w:t>
      </w:r>
      <w:r w:rsidRPr="001C3308">
        <w:rPr>
          <w:rFonts w:ascii="Times New Roman" w:hAnsi="Times New Roman" w:cs="Times New Roman"/>
          <w:spacing w:val="-4"/>
          <w:w w:val="109"/>
          <w:sz w:val="26"/>
          <w:szCs w:val="26"/>
        </w:rPr>
        <w:t>реаліза</w:t>
      </w:r>
      <w:r w:rsidR="00205FC9" w:rsidRPr="001C3308">
        <w:rPr>
          <w:rFonts w:ascii="Times New Roman" w:hAnsi="Times New Roman" w:cs="Times New Roman"/>
          <w:spacing w:val="-4"/>
          <w:w w:val="109"/>
          <w:sz w:val="26"/>
          <w:szCs w:val="26"/>
        </w:rPr>
        <w:softHyphen/>
      </w:r>
      <w:r w:rsidRPr="001C3308">
        <w:rPr>
          <w:rFonts w:ascii="Times New Roman" w:hAnsi="Times New Roman" w:cs="Times New Roman"/>
          <w:spacing w:val="-4"/>
          <w:w w:val="109"/>
          <w:sz w:val="26"/>
          <w:szCs w:val="26"/>
        </w:rPr>
        <w:t xml:space="preserve">ції </w:t>
      </w:r>
      <w:r w:rsidRPr="001C3308">
        <w:rPr>
          <w:rFonts w:ascii="Times New Roman" w:hAnsi="Times New Roman" w:cs="Times New Roman"/>
          <w:spacing w:val="-4"/>
          <w:sz w:val="26"/>
          <w:szCs w:val="26"/>
        </w:rPr>
        <w:t xml:space="preserve">змісту цих програм, </w:t>
      </w:r>
      <w:r w:rsidRPr="001C3308">
        <w:rPr>
          <w:rFonts w:ascii="Times New Roman" w:hAnsi="Times New Roman" w:cs="Times New Roman"/>
          <w:spacing w:val="-4"/>
          <w:w w:val="108"/>
          <w:sz w:val="26"/>
          <w:szCs w:val="26"/>
        </w:rPr>
        <w:t xml:space="preserve">ураховуючи кількість </w:t>
      </w:r>
      <w:r w:rsidRPr="001C3308">
        <w:rPr>
          <w:rFonts w:ascii="Times New Roman" w:hAnsi="Times New Roman" w:cs="Times New Roman"/>
          <w:spacing w:val="-4"/>
          <w:sz w:val="26"/>
          <w:szCs w:val="26"/>
        </w:rPr>
        <w:t xml:space="preserve">годин </w:t>
      </w:r>
      <w:r w:rsidRPr="001C3308">
        <w:rPr>
          <w:rFonts w:ascii="Times New Roman" w:hAnsi="Times New Roman" w:cs="Times New Roman"/>
          <w:spacing w:val="-4"/>
          <w:w w:val="110"/>
          <w:sz w:val="26"/>
          <w:szCs w:val="26"/>
        </w:rPr>
        <w:t>ви</w:t>
      </w:r>
      <w:r w:rsidRPr="001C3308">
        <w:rPr>
          <w:rFonts w:ascii="Times New Roman" w:hAnsi="Times New Roman" w:cs="Times New Roman"/>
          <w:spacing w:val="-4"/>
          <w:sz w:val="26"/>
          <w:szCs w:val="26"/>
        </w:rPr>
        <w:t xml:space="preserve">ділених на </w:t>
      </w:r>
      <w:r w:rsidRPr="001C3308">
        <w:rPr>
          <w:rFonts w:ascii="Times New Roman" w:hAnsi="Times New Roman" w:cs="Times New Roman"/>
          <w:spacing w:val="-4"/>
          <w:w w:val="110"/>
          <w:sz w:val="26"/>
          <w:szCs w:val="26"/>
        </w:rPr>
        <w:t xml:space="preserve">вивчення </w:t>
      </w:r>
      <w:r w:rsidRPr="001C3308">
        <w:rPr>
          <w:rFonts w:ascii="Times New Roman" w:hAnsi="Times New Roman" w:cs="Times New Roman"/>
          <w:spacing w:val="-4"/>
          <w:sz w:val="26"/>
          <w:szCs w:val="26"/>
        </w:rPr>
        <w:t xml:space="preserve">курсу за </w:t>
      </w:r>
      <w:r w:rsidRPr="001C3308">
        <w:rPr>
          <w:rFonts w:ascii="Times New Roman" w:hAnsi="Times New Roman" w:cs="Times New Roman"/>
          <w:spacing w:val="-4"/>
          <w:w w:val="110"/>
          <w:sz w:val="26"/>
          <w:szCs w:val="26"/>
        </w:rPr>
        <w:t>вибо</w:t>
      </w:r>
      <w:r w:rsidR="00205FC9" w:rsidRPr="001C3308">
        <w:rPr>
          <w:rFonts w:ascii="Times New Roman" w:hAnsi="Times New Roman" w:cs="Times New Roman"/>
          <w:spacing w:val="-4"/>
          <w:w w:val="110"/>
          <w:sz w:val="26"/>
          <w:szCs w:val="26"/>
        </w:rPr>
        <w:softHyphen/>
      </w:r>
      <w:r w:rsidRPr="001C3308">
        <w:rPr>
          <w:rFonts w:ascii="Times New Roman" w:hAnsi="Times New Roman" w:cs="Times New Roman"/>
          <w:spacing w:val="-4"/>
          <w:w w:val="110"/>
          <w:sz w:val="26"/>
          <w:szCs w:val="26"/>
        </w:rPr>
        <w:t xml:space="preserve">ром (факультативу), </w:t>
      </w:r>
      <w:r w:rsidRPr="001C3308">
        <w:rPr>
          <w:rFonts w:ascii="Times New Roman" w:hAnsi="Times New Roman" w:cs="Times New Roman"/>
          <w:spacing w:val="-4"/>
          <w:sz w:val="26"/>
          <w:szCs w:val="26"/>
        </w:rPr>
        <w:t xml:space="preserve">інтереси та </w:t>
      </w:r>
      <w:r w:rsidRPr="001C3308">
        <w:rPr>
          <w:rFonts w:ascii="Times New Roman" w:hAnsi="Times New Roman" w:cs="Times New Roman"/>
          <w:spacing w:val="-4"/>
          <w:w w:val="107"/>
          <w:sz w:val="26"/>
          <w:szCs w:val="26"/>
        </w:rPr>
        <w:t xml:space="preserve">здібності </w:t>
      </w:r>
      <w:r w:rsidRPr="001C3308">
        <w:rPr>
          <w:rFonts w:ascii="Times New Roman" w:hAnsi="Times New Roman" w:cs="Times New Roman"/>
          <w:spacing w:val="-4"/>
          <w:sz w:val="26"/>
          <w:szCs w:val="26"/>
        </w:rPr>
        <w:t xml:space="preserve">учнів, потреби регіону, </w:t>
      </w:r>
      <w:r w:rsidRPr="001C3308">
        <w:rPr>
          <w:rFonts w:ascii="Times New Roman" w:hAnsi="Times New Roman" w:cs="Times New Roman"/>
          <w:spacing w:val="-4"/>
          <w:w w:val="108"/>
          <w:sz w:val="26"/>
          <w:szCs w:val="26"/>
        </w:rPr>
        <w:t xml:space="preserve">можливості </w:t>
      </w:r>
      <w:proofErr w:type="spellStart"/>
      <w:r w:rsidRPr="001C3308">
        <w:rPr>
          <w:rFonts w:ascii="Times New Roman" w:hAnsi="Times New Roman" w:cs="Times New Roman"/>
          <w:spacing w:val="-4"/>
          <w:w w:val="108"/>
          <w:sz w:val="26"/>
          <w:szCs w:val="26"/>
        </w:rPr>
        <w:t>навчаль</w:t>
      </w:r>
      <w:r w:rsidR="00205FC9" w:rsidRPr="001C3308">
        <w:rPr>
          <w:rFonts w:ascii="Times New Roman" w:hAnsi="Times New Roman" w:cs="Times New Roman"/>
          <w:spacing w:val="-4"/>
          <w:w w:val="108"/>
          <w:sz w:val="26"/>
          <w:szCs w:val="26"/>
        </w:rPr>
        <w:softHyphen/>
      </w:r>
      <w:r w:rsidRPr="001C3308">
        <w:rPr>
          <w:rFonts w:ascii="Times New Roman" w:hAnsi="Times New Roman" w:cs="Times New Roman"/>
          <w:spacing w:val="-4"/>
          <w:w w:val="108"/>
          <w:sz w:val="26"/>
          <w:szCs w:val="26"/>
        </w:rPr>
        <w:t>но­матеріальної</w:t>
      </w:r>
      <w:proofErr w:type="spellEnd"/>
      <w:r w:rsidRPr="001C3308">
        <w:rPr>
          <w:rFonts w:ascii="Times New Roman" w:hAnsi="Times New Roman" w:cs="Times New Roman"/>
          <w:spacing w:val="-4"/>
          <w:w w:val="108"/>
          <w:sz w:val="26"/>
          <w:szCs w:val="26"/>
        </w:rPr>
        <w:t xml:space="preserve"> </w:t>
      </w:r>
      <w:r w:rsidRPr="001C3308">
        <w:rPr>
          <w:rFonts w:ascii="Times New Roman" w:hAnsi="Times New Roman" w:cs="Times New Roman"/>
          <w:spacing w:val="-4"/>
          <w:sz w:val="26"/>
          <w:szCs w:val="26"/>
        </w:rPr>
        <w:t xml:space="preserve">бази навчального закладу. </w:t>
      </w:r>
      <w:r w:rsidRPr="001C3308">
        <w:rPr>
          <w:rFonts w:ascii="Times New Roman" w:hAnsi="Times New Roman" w:cs="Times New Roman"/>
          <w:spacing w:val="-4"/>
          <w:w w:val="111"/>
          <w:sz w:val="26"/>
          <w:szCs w:val="26"/>
        </w:rPr>
        <w:t>Окре</w:t>
      </w:r>
      <w:r w:rsidRPr="001C3308">
        <w:rPr>
          <w:rFonts w:ascii="Times New Roman" w:hAnsi="Times New Roman" w:cs="Times New Roman"/>
          <w:spacing w:val="-4"/>
          <w:sz w:val="26"/>
          <w:szCs w:val="26"/>
        </w:rPr>
        <w:t xml:space="preserve">мі розділи </w:t>
      </w:r>
      <w:r w:rsidRPr="001C3308">
        <w:rPr>
          <w:rFonts w:ascii="Times New Roman" w:hAnsi="Times New Roman" w:cs="Times New Roman"/>
          <w:spacing w:val="-4"/>
          <w:w w:val="108"/>
          <w:sz w:val="26"/>
          <w:szCs w:val="26"/>
        </w:rPr>
        <w:t xml:space="preserve">запропонованих </w:t>
      </w:r>
      <w:r w:rsidRPr="001C3308">
        <w:rPr>
          <w:rFonts w:ascii="Times New Roman" w:hAnsi="Times New Roman" w:cs="Times New Roman"/>
          <w:spacing w:val="-4"/>
          <w:sz w:val="26"/>
          <w:szCs w:val="26"/>
        </w:rPr>
        <w:t xml:space="preserve">у </w:t>
      </w:r>
      <w:r w:rsidRPr="001C3308">
        <w:rPr>
          <w:rFonts w:ascii="Times New Roman" w:hAnsi="Times New Roman" w:cs="Times New Roman"/>
          <w:spacing w:val="-4"/>
          <w:w w:val="109"/>
          <w:sz w:val="26"/>
          <w:szCs w:val="26"/>
        </w:rPr>
        <w:t xml:space="preserve">збірниках </w:t>
      </w:r>
      <w:r w:rsidRPr="001C3308">
        <w:rPr>
          <w:rFonts w:ascii="Times New Roman" w:hAnsi="Times New Roman" w:cs="Times New Roman"/>
          <w:spacing w:val="-4"/>
          <w:sz w:val="26"/>
          <w:szCs w:val="26"/>
        </w:rPr>
        <w:t xml:space="preserve">програм можуть </w:t>
      </w:r>
      <w:r w:rsidRPr="001C3308">
        <w:rPr>
          <w:rFonts w:ascii="Times New Roman" w:hAnsi="Times New Roman" w:cs="Times New Roman"/>
          <w:spacing w:val="-4"/>
          <w:w w:val="110"/>
          <w:sz w:val="26"/>
          <w:szCs w:val="26"/>
        </w:rPr>
        <w:t xml:space="preserve">вивчатися </w:t>
      </w:r>
      <w:r w:rsidRPr="001C3308">
        <w:rPr>
          <w:rFonts w:ascii="Times New Roman" w:hAnsi="Times New Roman" w:cs="Times New Roman"/>
          <w:spacing w:val="-4"/>
          <w:sz w:val="26"/>
          <w:szCs w:val="26"/>
        </w:rPr>
        <w:t xml:space="preserve">як </w:t>
      </w:r>
      <w:r w:rsidRPr="001C3308">
        <w:rPr>
          <w:rFonts w:ascii="Times New Roman" w:hAnsi="Times New Roman" w:cs="Times New Roman"/>
          <w:spacing w:val="-4"/>
          <w:w w:val="107"/>
          <w:sz w:val="26"/>
          <w:szCs w:val="26"/>
        </w:rPr>
        <w:t>само</w:t>
      </w:r>
      <w:r w:rsidRPr="001C3308">
        <w:rPr>
          <w:rFonts w:ascii="Times New Roman" w:hAnsi="Times New Roman" w:cs="Times New Roman"/>
          <w:spacing w:val="-4"/>
          <w:sz w:val="26"/>
          <w:szCs w:val="26"/>
        </w:rPr>
        <w:t xml:space="preserve">стійні курси за </w:t>
      </w:r>
      <w:r w:rsidRPr="001C3308">
        <w:rPr>
          <w:rFonts w:ascii="Times New Roman" w:hAnsi="Times New Roman" w:cs="Times New Roman"/>
          <w:spacing w:val="-4"/>
          <w:w w:val="107"/>
          <w:sz w:val="26"/>
          <w:szCs w:val="26"/>
        </w:rPr>
        <w:t>вибором.</w:t>
      </w:r>
      <w:r w:rsidRPr="001C3308">
        <w:rPr>
          <w:rFonts w:ascii="Times New Roman" w:hAnsi="Times New Roman" w:cs="Times New Roman"/>
          <w:spacing w:val="-4"/>
          <w:sz w:val="26"/>
          <w:szCs w:val="26"/>
        </w:rPr>
        <w:t xml:space="preserve"> Слід </w:t>
      </w:r>
      <w:r w:rsidRPr="001C3308">
        <w:rPr>
          <w:rFonts w:ascii="Times New Roman" w:hAnsi="Times New Roman" w:cs="Times New Roman"/>
          <w:spacing w:val="-4"/>
          <w:w w:val="109"/>
          <w:sz w:val="26"/>
          <w:szCs w:val="26"/>
        </w:rPr>
        <w:t xml:space="preserve">зазначити, </w:t>
      </w:r>
      <w:r w:rsidRPr="001C3308">
        <w:rPr>
          <w:rFonts w:ascii="Times New Roman" w:hAnsi="Times New Roman" w:cs="Times New Roman"/>
          <w:spacing w:val="-4"/>
          <w:sz w:val="26"/>
          <w:szCs w:val="26"/>
        </w:rPr>
        <w:t xml:space="preserve">що </w:t>
      </w:r>
      <w:r w:rsidRPr="001C3308">
        <w:rPr>
          <w:rFonts w:ascii="Times New Roman" w:hAnsi="Times New Roman" w:cs="Times New Roman"/>
          <w:spacing w:val="-4"/>
          <w:w w:val="108"/>
          <w:sz w:val="26"/>
          <w:szCs w:val="26"/>
        </w:rPr>
        <w:t xml:space="preserve">навчальні програми </w:t>
      </w:r>
      <w:r w:rsidRPr="001C3308">
        <w:rPr>
          <w:rFonts w:ascii="Times New Roman" w:hAnsi="Times New Roman" w:cs="Times New Roman"/>
          <w:spacing w:val="-4"/>
          <w:sz w:val="26"/>
          <w:szCs w:val="26"/>
        </w:rPr>
        <w:t xml:space="preserve">курсів за вибором можна </w:t>
      </w:r>
      <w:r w:rsidRPr="001C3308">
        <w:rPr>
          <w:rFonts w:ascii="Times New Roman" w:hAnsi="Times New Roman" w:cs="Times New Roman"/>
          <w:spacing w:val="-4"/>
          <w:w w:val="109"/>
          <w:sz w:val="26"/>
          <w:szCs w:val="26"/>
        </w:rPr>
        <w:t xml:space="preserve">використовувати </w:t>
      </w:r>
      <w:r w:rsidRPr="001C3308">
        <w:rPr>
          <w:rFonts w:ascii="Times New Roman" w:hAnsi="Times New Roman" w:cs="Times New Roman"/>
          <w:spacing w:val="-4"/>
          <w:sz w:val="26"/>
          <w:szCs w:val="26"/>
        </w:rPr>
        <w:t xml:space="preserve">також для </w:t>
      </w:r>
      <w:r w:rsidRPr="001C3308">
        <w:rPr>
          <w:rFonts w:ascii="Times New Roman" w:hAnsi="Times New Roman" w:cs="Times New Roman"/>
          <w:spacing w:val="-4"/>
          <w:w w:val="109"/>
          <w:sz w:val="26"/>
          <w:szCs w:val="26"/>
        </w:rPr>
        <w:t>проведення факуль</w:t>
      </w:r>
      <w:r w:rsidR="00205FC9" w:rsidRPr="001C3308">
        <w:rPr>
          <w:rFonts w:ascii="Times New Roman" w:hAnsi="Times New Roman" w:cs="Times New Roman"/>
          <w:spacing w:val="-4"/>
          <w:w w:val="109"/>
          <w:sz w:val="26"/>
          <w:szCs w:val="26"/>
        </w:rPr>
        <w:softHyphen/>
      </w:r>
      <w:r w:rsidRPr="001C3308">
        <w:rPr>
          <w:rFonts w:ascii="Times New Roman" w:hAnsi="Times New Roman" w:cs="Times New Roman"/>
          <w:spacing w:val="-4"/>
          <w:w w:val="109"/>
          <w:sz w:val="26"/>
          <w:szCs w:val="26"/>
        </w:rPr>
        <w:t>татив</w:t>
      </w:r>
      <w:r w:rsidR="00205FC9" w:rsidRPr="001C3308">
        <w:rPr>
          <w:rFonts w:ascii="Times New Roman" w:hAnsi="Times New Roman" w:cs="Times New Roman"/>
          <w:spacing w:val="-4"/>
          <w:w w:val="109"/>
          <w:sz w:val="26"/>
          <w:szCs w:val="26"/>
        </w:rPr>
        <w:softHyphen/>
      </w:r>
      <w:r w:rsidRPr="001C3308">
        <w:rPr>
          <w:rFonts w:ascii="Times New Roman" w:hAnsi="Times New Roman" w:cs="Times New Roman"/>
          <w:spacing w:val="-4"/>
          <w:w w:val="109"/>
          <w:sz w:val="26"/>
          <w:szCs w:val="26"/>
        </w:rPr>
        <w:t xml:space="preserve">них </w:t>
      </w:r>
      <w:r w:rsidRPr="001C3308">
        <w:rPr>
          <w:rFonts w:ascii="Times New Roman" w:hAnsi="Times New Roman" w:cs="Times New Roman"/>
          <w:spacing w:val="-4"/>
          <w:sz w:val="26"/>
          <w:szCs w:val="26"/>
        </w:rPr>
        <w:t xml:space="preserve">занять і навпаки, </w:t>
      </w:r>
      <w:r w:rsidRPr="001C3308">
        <w:rPr>
          <w:rFonts w:ascii="Times New Roman" w:hAnsi="Times New Roman" w:cs="Times New Roman"/>
          <w:spacing w:val="-4"/>
          <w:w w:val="108"/>
          <w:sz w:val="26"/>
          <w:szCs w:val="26"/>
        </w:rPr>
        <w:t xml:space="preserve">програми </w:t>
      </w:r>
      <w:r w:rsidRPr="001C3308">
        <w:rPr>
          <w:rFonts w:ascii="Times New Roman" w:hAnsi="Times New Roman" w:cs="Times New Roman"/>
          <w:spacing w:val="-4"/>
          <w:w w:val="110"/>
          <w:sz w:val="26"/>
          <w:szCs w:val="26"/>
        </w:rPr>
        <w:t xml:space="preserve">факультативів </w:t>
      </w:r>
      <w:r w:rsidRPr="001C3308">
        <w:rPr>
          <w:rFonts w:ascii="Times New Roman" w:hAnsi="Times New Roman" w:cs="Times New Roman"/>
          <w:spacing w:val="-4"/>
          <w:sz w:val="26"/>
          <w:szCs w:val="26"/>
        </w:rPr>
        <w:t xml:space="preserve">можна </w:t>
      </w:r>
      <w:r w:rsidRPr="001C3308">
        <w:rPr>
          <w:rFonts w:ascii="Times New Roman" w:hAnsi="Times New Roman" w:cs="Times New Roman"/>
          <w:spacing w:val="-4"/>
          <w:w w:val="109"/>
          <w:sz w:val="26"/>
          <w:szCs w:val="26"/>
        </w:rPr>
        <w:t xml:space="preserve">використовувати </w:t>
      </w:r>
      <w:r w:rsidRPr="001C3308">
        <w:rPr>
          <w:rFonts w:ascii="Times New Roman" w:hAnsi="Times New Roman" w:cs="Times New Roman"/>
          <w:spacing w:val="-4"/>
          <w:sz w:val="26"/>
          <w:szCs w:val="26"/>
        </w:rPr>
        <w:t xml:space="preserve">для </w:t>
      </w:r>
      <w:r w:rsidRPr="001C3308">
        <w:rPr>
          <w:rFonts w:ascii="Times New Roman" w:hAnsi="Times New Roman" w:cs="Times New Roman"/>
          <w:spacing w:val="-4"/>
          <w:w w:val="110"/>
          <w:sz w:val="26"/>
          <w:szCs w:val="26"/>
        </w:rPr>
        <w:t xml:space="preserve">викладання </w:t>
      </w:r>
      <w:r w:rsidRPr="001C3308">
        <w:rPr>
          <w:rFonts w:ascii="Times New Roman" w:hAnsi="Times New Roman" w:cs="Times New Roman"/>
          <w:spacing w:val="-4"/>
          <w:sz w:val="26"/>
          <w:szCs w:val="26"/>
        </w:rPr>
        <w:t>кур</w:t>
      </w:r>
      <w:r w:rsidR="00205FC9" w:rsidRPr="001C3308">
        <w:rPr>
          <w:rFonts w:ascii="Times New Roman" w:hAnsi="Times New Roman" w:cs="Times New Roman"/>
          <w:spacing w:val="-4"/>
          <w:sz w:val="26"/>
          <w:szCs w:val="26"/>
        </w:rPr>
        <w:softHyphen/>
      </w:r>
      <w:r w:rsidRPr="001C3308">
        <w:rPr>
          <w:rFonts w:ascii="Times New Roman" w:hAnsi="Times New Roman" w:cs="Times New Roman"/>
          <w:spacing w:val="-4"/>
          <w:sz w:val="26"/>
          <w:szCs w:val="26"/>
        </w:rPr>
        <w:t xml:space="preserve">сів за </w:t>
      </w:r>
      <w:r w:rsidRPr="001C3308">
        <w:rPr>
          <w:rFonts w:ascii="Times New Roman" w:hAnsi="Times New Roman" w:cs="Times New Roman"/>
          <w:spacing w:val="-4"/>
          <w:w w:val="107"/>
          <w:sz w:val="26"/>
          <w:szCs w:val="26"/>
        </w:rPr>
        <w:t>вибором.</w:t>
      </w:r>
    </w:p>
    <w:p w:rsidR="00883AAF" w:rsidRPr="001C3308" w:rsidRDefault="00883AAF" w:rsidP="00CB6DD1">
      <w:pPr>
        <w:pStyle w:val="a9"/>
        <w:spacing w:line="226" w:lineRule="auto"/>
        <w:ind w:firstLine="709"/>
        <w:rPr>
          <w:spacing w:val="-4"/>
          <w:sz w:val="26"/>
          <w:szCs w:val="26"/>
          <w:lang w:val="ru-RU"/>
        </w:rPr>
      </w:pPr>
      <w:r w:rsidRPr="001C3308">
        <w:rPr>
          <w:spacing w:val="-4"/>
          <w:sz w:val="26"/>
          <w:szCs w:val="26"/>
          <w:lang w:val="uk-UA"/>
        </w:rPr>
        <w:t xml:space="preserve">В організації навчально-виховного процесу загальноосвітнім навчальним закладам дозволено використовувати лише навчальну літературу, що має гриф Міністерства освіти і науки України або схвалена відповідною комісією </w:t>
      </w:r>
      <w:proofErr w:type="spellStart"/>
      <w:r w:rsidRPr="001C3308">
        <w:rPr>
          <w:spacing w:val="-4"/>
          <w:sz w:val="26"/>
          <w:szCs w:val="26"/>
          <w:lang w:val="ru-RU"/>
        </w:rPr>
        <w:t>Науково-методичної</w:t>
      </w:r>
      <w:proofErr w:type="spellEnd"/>
      <w:r w:rsidRPr="001C3308">
        <w:rPr>
          <w:spacing w:val="-4"/>
          <w:sz w:val="26"/>
          <w:szCs w:val="26"/>
          <w:lang w:val="ru-RU"/>
        </w:rPr>
        <w:t xml:space="preserve"> ради </w:t>
      </w:r>
      <w:proofErr w:type="spellStart"/>
      <w:r w:rsidRPr="001C3308">
        <w:rPr>
          <w:spacing w:val="-4"/>
          <w:sz w:val="26"/>
          <w:szCs w:val="26"/>
          <w:lang w:val="ru-RU"/>
        </w:rPr>
        <w:t>з</w:t>
      </w:r>
      <w:proofErr w:type="spellEnd"/>
      <w:r w:rsidRPr="001C3308">
        <w:rPr>
          <w:spacing w:val="-4"/>
          <w:sz w:val="26"/>
          <w:szCs w:val="26"/>
          <w:lang w:val="ru-RU"/>
        </w:rPr>
        <w:t xml:space="preserve"> </w:t>
      </w:r>
      <w:proofErr w:type="spellStart"/>
      <w:r w:rsidRPr="001C3308">
        <w:rPr>
          <w:spacing w:val="-4"/>
          <w:sz w:val="26"/>
          <w:szCs w:val="26"/>
          <w:lang w:val="ru-RU"/>
        </w:rPr>
        <w:t>питань</w:t>
      </w:r>
      <w:proofErr w:type="spellEnd"/>
      <w:r w:rsidRPr="001C3308">
        <w:rPr>
          <w:spacing w:val="-4"/>
          <w:sz w:val="26"/>
          <w:szCs w:val="26"/>
          <w:lang w:val="ru-RU"/>
        </w:rPr>
        <w:t xml:space="preserve"> </w:t>
      </w:r>
      <w:proofErr w:type="spellStart"/>
      <w:r w:rsidRPr="001C3308">
        <w:rPr>
          <w:spacing w:val="-4"/>
          <w:sz w:val="26"/>
          <w:szCs w:val="26"/>
          <w:lang w:val="ru-RU"/>
        </w:rPr>
        <w:t>освіти</w:t>
      </w:r>
      <w:proofErr w:type="spellEnd"/>
      <w:r w:rsidRPr="001C3308">
        <w:rPr>
          <w:spacing w:val="-4"/>
          <w:sz w:val="26"/>
          <w:szCs w:val="26"/>
          <w:lang w:val="ru-RU"/>
        </w:rPr>
        <w:t xml:space="preserve"> </w:t>
      </w:r>
      <w:proofErr w:type="spellStart"/>
      <w:r w:rsidRPr="001C3308">
        <w:rPr>
          <w:spacing w:val="-4"/>
          <w:sz w:val="26"/>
          <w:szCs w:val="26"/>
          <w:lang w:val="ru-RU"/>
        </w:rPr>
        <w:t>Міністерства</w:t>
      </w:r>
      <w:proofErr w:type="spellEnd"/>
      <w:r w:rsidRPr="001C3308">
        <w:rPr>
          <w:spacing w:val="-4"/>
          <w:sz w:val="26"/>
          <w:szCs w:val="26"/>
          <w:lang w:val="ru-RU"/>
        </w:rPr>
        <w:t xml:space="preserve"> </w:t>
      </w:r>
      <w:proofErr w:type="spellStart"/>
      <w:r w:rsidRPr="001C3308">
        <w:rPr>
          <w:spacing w:val="-4"/>
          <w:sz w:val="26"/>
          <w:szCs w:val="26"/>
          <w:lang w:val="ru-RU"/>
        </w:rPr>
        <w:t>освіти</w:t>
      </w:r>
      <w:proofErr w:type="spellEnd"/>
      <w:r w:rsidRPr="001C3308">
        <w:rPr>
          <w:spacing w:val="-4"/>
          <w:sz w:val="26"/>
          <w:szCs w:val="26"/>
          <w:lang w:val="ru-RU"/>
        </w:rPr>
        <w:t xml:space="preserve"> </w:t>
      </w:r>
      <w:proofErr w:type="spellStart"/>
      <w:r w:rsidRPr="001C3308">
        <w:rPr>
          <w:spacing w:val="-4"/>
          <w:sz w:val="26"/>
          <w:szCs w:val="26"/>
          <w:lang w:val="ru-RU"/>
        </w:rPr>
        <w:t>і</w:t>
      </w:r>
      <w:proofErr w:type="spellEnd"/>
      <w:r w:rsidRPr="001C3308">
        <w:rPr>
          <w:spacing w:val="-4"/>
          <w:sz w:val="26"/>
          <w:szCs w:val="26"/>
          <w:lang w:val="ru-RU"/>
        </w:rPr>
        <w:t xml:space="preserve"> науки </w:t>
      </w:r>
      <w:proofErr w:type="spellStart"/>
      <w:r w:rsidRPr="001C3308">
        <w:rPr>
          <w:spacing w:val="-4"/>
          <w:sz w:val="26"/>
          <w:szCs w:val="26"/>
          <w:lang w:val="ru-RU"/>
        </w:rPr>
        <w:t>України</w:t>
      </w:r>
      <w:proofErr w:type="spellEnd"/>
      <w:r w:rsidRPr="001C3308">
        <w:rPr>
          <w:spacing w:val="-4"/>
          <w:sz w:val="26"/>
          <w:szCs w:val="26"/>
          <w:lang w:val="ru-RU"/>
        </w:rPr>
        <w:t xml:space="preserve">. </w:t>
      </w:r>
      <w:proofErr w:type="spellStart"/>
      <w:r w:rsidRPr="001C3308">
        <w:rPr>
          <w:spacing w:val="-4"/>
          <w:sz w:val="26"/>
          <w:szCs w:val="26"/>
          <w:lang w:val="ru-RU"/>
        </w:rPr>
        <w:t>Перелік</w:t>
      </w:r>
      <w:proofErr w:type="spellEnd"/>
      <w:r w:rsidRPr="001C3308">
        <w:rPr>
          <w:spacing w:val="-4"/>
          <w:sz w:val="26"/>
          <w:szCs w:val="26"/>
          <w:lang w:val="ru-RU"/>
        </w:rPr>
        <w:t xml:space="preserve"> </w:t>
      </w:r>
      <w:proofErr w:type="spellStart"/>
      <w:r w:rsidRPr="001C3308">
        <w:rPr>
          <w:spacing w:val="-4"/>
          <w:sz w:val="26"/>
          <w:szCs w:val="26"/>
          <w:lang w:val="ru-RU"/>
        </w:rPr>
        <w:t>цієї</w:t>
      </w:r>
      <w:proofErr w:type="spellEnd"/>
      <w:r w:rsidRPr="001C3308">
        <w:rPr>
          <w:spacing w:val="-4"/>
          <w:sz w:val="26"/>
          <w:szCs w:val="26"/>
          <w:lang w:val="ru-RU"/>
        </w:rPr>
        <w:t xml:space="preserve"> </w:t>
      </w:r>
      <w:proofErr w:type="spellStart"/>
      <w:r w:rsidRPr="001C3308">
        <w:rPr>
          <w:spacing w:val="-4"/>
          <w:sz w:val="26"/>
          <w:szCs w:val="26"/>
          <w:lang w:val="ru-RU"/>
        </w:rPr>
        <w:t>навчальної</w:t>
      </w:r>
      <w:proofErr w:type="spellEnd"/>
      <w:r w:rsidRPr="001C3308">
        <w:rPr>
          <w:spacing w:val="-4"/>
          <w:sz w:val="26"/>
          <w:szCs w:val="26"/>
          <w:lang w:val="ru-RU"/>
        </w:rPr>
        <w:t xml:space="preserve"> </w:t>
      </w:r>
      <w:proofErr w:type="spellStart"/>
      <w:r w:rsidRPr="001C3308">
        <w:rPr>
          <w:spacing w:val="-4"/>
          <w:sz w:val="26"/>
          <w:szCs w:val="26"/>
          <w:lang w:val="ru-RU"/>
        </w:rPr>
        <w:t>літератури</w:t>
      </w:r>
      <w:proofErr w:type="spellEnd"/>
      <w:r w:rsidRPr="001C3308">
        <w:rPr>
          <w:spacing w:val="-4"/>
          <w:sz w:val="26"/>
          <w:szCs w:val="26"/>
          <w:lang w:val="ru-RU"/>
        </w:rPr>
        <w:t xml:space="preserve"> </w:t>
      </w:r>
      <w:proofErr w:type="spellStart"/>
      <w:r w:rsidRPr="001C3308">
        <w:rPr>
          <w:spacing w:val="-4"/>
          <w:sz w:val="26"/>
          <w:szCs w:val="26"/>
          <w:lang w:val="ru-RU"/>
        </w:rPr>
        <w:t>щорічно</w:t>
      </w:r>
      <w:proofErr w:type="spellEnd"/>
      <w:r w:rsidRPr="001C3308">
        <w:rPr>
          <w:spacing w:val="-4"/>
          <w:sz w:val="26"/>
          <w:szCs w:val="26"/>
          <w:lang w:val="ru-RU"/>
        </w:rPr>
        <w:t xml:space="preserve"> </w:t>
      </w:r>
      <w:proofErr w:type="spellStart"/>
      <w:r w:rsidRPr="001C3308">
        <w:rPr>
          <w:spacing w:val="-4"/>
          <w:sz w:val="26"/>
          <w:szCs w:val="26"/>
          <w:lang w:val="ru-RU"/>
        </w:rPr>
        <w:t>оновлюється</w:t>
      </w:r>
      <w:proofErr w:type="spellEnd"/>
      <w:r w:rsidRPr="001C3308">
        <w:rPr>
          <w:spacing w:val="-4"/>
          <w:sz w:val="26"/>
          <w:szCs w:val="26"/>
          <w:lang w:val="ru-RU"/>
        </w:rPr>
        <w:t xml:space="preserve"> </w:t>
      </w:r>
      <w:proofErr w:type="spellStart"/>
      <w:r w:rsidRPr="001C3308">
        <w:rPr>
          <w:spacing w:val="-4"/>
          <w:sz w:val="26"/>
          <w:szCs w:val="26"/>
          <w:lang w:val="ru-RU"/>
        </w:rPr>
        <w:t>і</w:t>
      </w:r>
      <w:proofErr w:type="spellEnd"/>
      <w:r w:rsidRPr="001C3308">
        <w:rPr>
          <w:spacing w:val="-4"/>
          <w:sz w:val="26"/>
          <w:szCs w:val="26"/>
          <w:lang w:val="ru-RU"/>
        </w:rPr>
        <w:t xml:space="preserve"> </w:t>
      </w:r>
      <w:proofErr w:type="spellStart"/>
      <w:r w:rsidRPr="001C3308">
        <w:rPr>
          <w:spacing w:val="-4"/>
          <w:sz w:val="26"/>
          <w:szCs w:val="26"/>
          <w:lang w:val="ru-RU"/>
        </w:rPr>
        <w:t>розміщується</w:t>
      </w:r>
      <w:proofErr w:type="spellEnd"/>
      <w:r w:rsidRPr="001C3308">
        <w:rPr>
          <w:spacing w:val="-4"/>
          <w:sz w:val="26"/>
          <w:szCs w:val="26"/>
          <w:lang w:val="ru-RU"/>
        </w:rPr>
        <w:t xml:space="preserve"> на </w:t>
      </w:r>
      <w:proofErr w:type="spellStart"/>
      <w:r w:rsidRPr="001C3308">
        <w:rPr>
          <w:spacing w:val="-4"/>
          <w:sz w:val="26"/>
          <w:szCs w:val="26"/>
          <w:lang w:val="ru-RU"/>
        </w:rPr>
        <w:t>офіційному</w:t>
      </w:r>
      <w:proofErr w:type="spellEnd"/>
      <w:r w:rsidRPr="001C3308">
        <w:rPr>
          <w:spacing w:val="-4"/>
          <w:sz w:val="26"/>
          <w:szCs w:val="26"/>
          <w:lang w:val="ru-RU"/>
        </w:rPr>
        <w:t xml:space="preserve"> </w:t>
      </w:r>
      <w:proofErr w:type="spellStart"/>
      <w:r w:rsidRPr="001C3308">
        <w:rPr>
          <w:spacing w:val="-4"/>
          <w:sz w:val="26"/>
          <w:szCs w:val="26"/>
          <w:lang w:val="ru-RU"/>
        </w:rPr>
        <w:t>веб-сайті</w:t>
      </w:r>
      <w:proofErr w:type="spellEnd"/>
      <w:r w:rsidRPr="001C3308">
        <w:rPr>
          <w:spacing w:val="-4"/>
          <w:sz w:val="26"/>
          <w:szCs w:val="26"/>
          <w:lang w:val="ru-RU"/>
        </w:rPr>
        <w:t xml:space="preserve"> </w:t>
      </w:r>
      <w:proofErr w:type="spellStart"/>
      <w:r w:rsidRPr="001C3308">
        <w:rPr>
          <w:spacing w:val="-4"/>
          <w:sz w:val="26"/>
          <w:szCs w:val="26"/>
          <w:lang w:val="ru-RU"/>
        </w:rPr>
        <w:t>Міністерства</w:t>
      </w:r>
      <w:proofErr w:type="spellEnd"/>
      <w:r w:rsidRPr="001C3308">
        <w:rPr>
          <w:spacing w:val="-4"/>
          <w:sz w:val="26"/>
          <w:szCs w:val="26"/>
          <w:lang w:val="ru-RU"/>
        </w:rPr>
        <w:t xml:space="preserve"> (</w:t>
      </w:r>
      <w:r w:rsidRPr="001C3308">
        <w:rPr>
          <w:spacing w:val="-4"/>
          <w:sz w:val="26"/>
          <w:szCs w:val="26"/>
        </w:rPr>
        <w:t>www</w:t>
      </w:r>
      <w:r w:rsidRPr="001C3308">
        <w:rPr>
          <w:spacing w:val="-4"/>
          <w:sz w:val="26"/>
          <w:szCs w:val="26"/>
          <w:lang w:val="ru-RU"/>
        </w:rPr>
        <w:t>.</w:t>
      </w:r>
      <w:proofErr w:type="spellStart"/>
      <w:r w:rsidRPr="001C3308">
        <w:rPr>
          <w:spacing w:val="-4"/>
          <w:sz w:val="26"/>
          <w:szCs w:val="26"/>
        </w:rPr>
        <w:t>mon</w:t>
      </w:r>
      <w:proofErr w:type="spellEnd"/>
      <w:r w:rsidRPr="001C3308">
        <w:rPr>
          <w:spacing w:val="-4"/>
          <w:sz w:val="26"/>
          <w:szCs w:val="26"/>
          <w:lang w:val="ru-RU"/>
        </w:rPr>
        <w:t>.</w:t>
      </w:r>
      <w:proofErr w:type="spellStart"/>
      <w:r w:rsidRPr="001C3308">
        <w:rPr>
          <w:spacing w:val="-4"/>
          <w:sz w:val="26"/>
          <w:szCs w:val="26"/>
        </w:rPr>
        <w:t>gov</w:t>
      </w:r>
      <w:proofErr w:type="spellEnd"/>
      <w:r w:rsidRPr="001C3308">
        <w:rPr>
          <w:spacing w:val="-4"/>
          <w:sz w:val="26"/>
          <w:szCs w:val="26"/>
          <w:lang w:val="ru-RU"/>
        </w:rPr>
        <w:t>.</w:t>
      </w:r>
      <w:proofErr w:type="spellStart"/>
      <w:r w:rsidRPr="001C3308">
        <w:rPr>
          <w:spacing w:val="-4"/>
          <w:sz w:val="26"/>
          <w:szCs w:val="26"/>
        </w:rPr>
        <w:t>ua</w:t>
      </w:r>
      <w:proofErr w:type="spellEnd"/>
      <w:r w:rsidRPr="001C3308">
        <w:rPr>
          <w:spacing w:val="-4"/>
          <w:sz w:val="26"/>
          <w:szCs w:val="26"/>
          <w:lang w:val="ru-RU"/>
        </w:rPr>
        <w:t xml:space="preserve">) та </w:t>
      </w:r>
      <w:proofErr w:type="spellStart"/>
      <w:r w:rsidRPr="001C3308">
        <w:rPr>
          <w:spacing w:val="-4"/>
          <w:sz w:val="26"/>
          <w:szCs w:val="26"/>
          <w:lang w:val="ru-RU"/>
        </w:rPr>
        <w:t>веб-сайті</w:t>
      </w:r>
      <w:proofErr w:type="spellEnd"/>
      <w:r w:rsidRPr="001C3308">
        <w:rPr>
          <w:spacing w:val="-4"/>
          <w:sz w:val="26"/>
          <w:szCs w:val="26"/>
          <w:lang w:val="ru-RU"/>
        </w:rPr>
        <w:t xml:space="preserve"> </w:t>
      </w:r>
      <w:proofErr w:type="spellStart"/>
      <w:r w:rsidRPr="001C3308">
        <w:rPr>
          <w:spacing w:val="-4"/>
          <w:sz w:val="26"/>
          <w:szCs w:val="26"/>
          <w:lang w:val="ru-RU"/>
        </w:rPr>
        <w:t>Інституту</w:t>
      </w:r>
      <w:proofErr w:type="spellEnd"/>
      <w:r w:rsidRPr="001C3308">
        <w:rPr>
          <w:spacing w:val="-4"/>
          <w:sz w:val="26"/>
          <w:szCs w:val="26"/>
          <w:lang w:val="ru-RU"/>
        </w:rPr>
        <w:t xml:space="preserve"> </w:t>
      </w:r>
      <w:proofErr w:type="spellStart"/>
      <w:r w:rsidRPr="001C3308">
        <w:rPr>
          <w:spacing w:val="-4"/>
          <w:sz w:val="26"/>
          <w:szCs w:val="26"/>
          <w:lang w:val="ru-RU"/>
        </w:rPr>
        <w:t>модернізації</w:t>
      </w:r>
      <w:proofErr w:type="spellEnd"/>
      <w:r w:rsidRPr="001C3308">
        <w:rPr>
          <w:spacing w:val="-4"/>
          <w:sz w:val="26"/>
          <w:szCs w:val="26"/>
          <w:lang w:val="ru-RU"/>
        </w:rPr>
        <w:t xml:space="preserve"> </w:t>
      </w:r>
      <w:proofErr w:type="spellStart"/>
      <w:r w:rsidRPr="001C3308">
        <w:rPr>
          <w:spacing w:val="-4"/>
          <w:sz w:val="26"/>
          <w:szCs w:val="26"/>
          <w:lang w:val="ru-RU"/>
        </w:rPr>
        <w:t>змісту</w:t>
      </w:r>
      <w:proofErr w:type="spellEnd"/>
      <w:r w:rsidRPr="001C3308">
        <w:rPr>
          <w:spacing w:val="-4"/>
          <w:sz w:val="26"/>
          <w:szCs w:val="26"/>
          <w:lang w:val="ru-RU"/>
        </w:rPr>
        <w:t xml:space="preserve"> </w:t>
      </w:r>
      <w:proofErr w:type="spellStart"/>
      <w:r w:rsidRPr="001C3308">
        <w:rPr>
          <w:spacing w:val="-4"/>
          <w:sz w:val="26"/>
          <w:szCs w:val="26"/>
          <w:lang w:val="ru-RU"/>
        </w:rPr>
        <w:t>освіти</w:t>
      </w:r>
      <w:proofErr w:type="spellEnd"/>
      <w:r w:rsidRPr="001C3308">
        <w:rPr>
          <w:spacing w:val="-4"/>
          <w:sz w:val="26"/>
          <w:szCs w:val="26"/>
          <w:lang w:val="ru-RU"/>
        </w:rPr>
        <w:t xml:space="preserve"> (</w:t>
      </w:r>
      <w:hyperlink r:id="rId11" w:history="1">
        <w:r w:rsidRPr="001C3308">
          <w:rPr>
            <w:rStyle w:val="a8"/>
            <w:spacing w:val="-4"/>
            <w:sz w:val="26"/>
            <w:szCs w:val="26"/>
          </w:rPr>
          <w:t>www</w:t>
        </w:r>
        <w:r w:rsidRPr="001C3308">
          <w:rPr>
            <w:rStyle w:val="a8"/>
            <w:spacing w:val="-4"/>
            <w:sz w:val="26"/>
            <w:szCs w:val="26"/>
            <w:lang w:val="ru-RU"/>
          </w:rPr>
          <w:t>.</w:t>
        </w:r>
        <w:proofErr w:type="spellStart"/>
        <w:r w:rsidRPr="001C3308">
          <w:rPr>
            <w:rStyle w:val="a8"/>
            <w:spacing w:val="-4"/>
            <w:sz w:val="26"/>
            <w:szCs w:val="26"/>
          </w:rPr>
          <w:t>imzo</w:t>
        </w:r>
        <w:proofErr w:type="spellEnd"/>
        <w:r w:rsidRPr="001C3308">
          <w:rPr>
            <w:rStyle w:val="a8"/>
            <w:spacing w:val="-4"/>
            <w:sz w:val="26"/>
            <w:szCs w:val="26"/>
            <w:lang w:val="ru-RU"/>
          </w:rPr>
          <w:t>.</w:t>
        </w:r>
        <w:proofErr w:type="spellStart"/>
        <w:r w:rsidRPr="001C3308">
          <w:rPr>
            <w:rStyle w:val="a8"/>
            <w:spacing w:val="-4"/>
            <w:sz w:val="26"/>
            <w:szCs w:val="26"/>
          </w:rPr>
          <w:t>gov</w:t>
        </w:r>
        <w:proofErr w:type="spellEnd"/>
        <w:r w:rsidRPr="001C3308">
          <w:rPr>
            <w:rStyle w:val="a8"/>
            <w:spacing w:val="-4"/>
            <w:sz w:val="26"/>
            <w:szCs w:val="26"/>
            <w:lang w:val="ru-RU"/>
          </w:rPr>
          <w:t>.</w:t>
        </w:r>
        <w:proofErr w:type="spellStart"/>
        <w:r w:rsidRPr="001C3308">
          <w:rPr>
            <w:rStyle w:val="a8"/>
            <w:spacing w:val="-4"/>
            <w:sz w:val="26"/>
            <w:szCs w:val="26"/>
          </w:rPr>
          <w:t>ua</w:t>
        </w:r>
        <w:proofErr w:type="spellEnd"/>
      </w:hyperlink>
      <w:r w:rsidRPr="001C3308">
        <w:rPr>
          <w:spacing w:val="-4"/>
          <w:sz w:val="26"/>
          <w:szCs w:val="26"/>
          <w:lang w:val="ru-RU"/>
        </w:rPr>
        <w:t>).</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Починаючи з 2017/2018 навчального року, вивчення хімії в 7-9 класах загальноосвітніх навчальних закладів здійснюватиметься за оновленою на</w:t>
      </w:r>
      <w:r w:rsidRPr="001C3308">
        <w:rPr>
          <w:rFonts w:ascii="Times New Roman" w:hAnsi="Times New Roman" w:cs="Times New Roman"/>
          <w:i/>
          <w:spacing w:val="-4"/>
          <w:sz w:val="26"/>
          <w:szCs w:val="26"/>
        </w:rPr>
        <w:t xml:space="preserve"> </w:t>
      </w:r>
      <w:proofErr w:type="spellStart"/>
      <w:r w:rsidRPr="001C3308">
        <w:rPr>
          <w:rFonts w:ascii="Times New Roman" w:hAnsi="Times New Roman" w:cs="Times New Roman"/>
          <w:spacing w:val="-4"/>
          <w:sz w:val="26"/>
          <w:szCs w:val="26"/>
        </w:rPr>
        <w:t>компетентнісних</w:t>
      </w:r>
      <w:proofErr w:type="spellEnd"/>
      <w:r w:rsidRPr="001C3308">
        <w:rPr>
          <w:rFonts w:ascii="Times New Roman" w:hAnsi="Times New Roman" w:cs="Times New Roman"/>
          <w:spacing w:val="-4"/>
          <w:sz w:val="26"/>
          <w:szCs w:val="26"/>
        </w:rPr>
        <w:t xml:space="preserve"> засадах</w:t>
      </w:r>
      <w:r w:rsidR="00557C7E" w:rsidRPr="001C3308">
        <w:rPr>
          <w:rFonts w:ascii="Times New Roman" w:hAnsi="Times New Roman" w:cs="Times New Roman"/>
          <w:i/>
          <w:spacing w:val="-4"/>
          <w:sz w:val="26"/>
          <w:szCs w:val="26"/>
        </w:rPr>
        <w:t xml:space="preserve"> </w:t>
      </w:r>
      <w:r w:rsidRPr="001C3308">
        <w:rPr>
          <w:rFonts w:ascii="Times New Roman" w:hAnsi="Times New Roman" w:cs="Times New Roman"/>
          <w:spacing w:val="-4"/>
          <w:sz w:val="26"/>
          <w:szCs w:val="26"/>
        </w:rPr>
        <w:t>навчальною програмою.</w:t>
      </w:r>
      <w:r w:rsidR="00557C7E" w:rsidRPr="001C3308">
        <w:rPr>
          <w:rFonts w:ascii="Times New Roman" w:hAnsi="Times New Roman" w:cs="Times New Roman"/>
          <w:spacing w:val="-4"/>
          <w:sz w:val="26"/>
          <w:szCs w:val="26"/>
        </w:rPr>
        <w:t xml:space="preserve"> </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 пошуках напрямів реформування освіти світова практика обрала </w:t>
      </w:r>
      <w:proofErr w:type="spellStart"/>
      <w:r w:rsidRPr="001C3308">
        <w:rPr>
          <w:rFonts w:ascii="Times New Roman" w:hAnsi="Times New Roman" w:cs="Times New Roman"/>
          <w:i/>
          <w:spacing w:val="-4"/>
          <w:sz w:val="26"/>
          <w:szCs w:val="26"/>
        </w:rPr>
        <w:t>компетентнісний</w:t>
      </w:r>
      <w:proofErr w:type="spellEnd"/>
      <w:r w:rsidRPr="001C3308">
        <w:rPr>
          <w:rFonts w:ascii="Times New Roman" w:hAnsi="Times New Roman" w:cs="Times New Roman"/>
          <w:i/>
          <w:spacing w:val="-4"/>
          <w:sz w:val="26"/>
          <w:szCs w:val="26"/>
        </w:rPr>
        <w:t xml:space="preserve"> підхід</w:t>
      </w:r>
      <w:r w:rsidRPr="001C3308">
        <w:rPr>
          <w:rFonts w:ascii="Times New Roman" w:hAnsi="Times New Roman" w:cs="Times New Roman"/>
          <w:spacing w:val="-4"/>
          <w:sz w:val="26"/>
          <w:szCs w:val="26"/>
        </w:rPr>
        <w:t>, завдяки якому випускник навчального закладу формується як компетентна особистість,</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готова до самореалізації в соціумі й особистому житті. Можна й ширше характеризувати такого випускника: володіє інформацією, здатний до аналізу ситуації</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і прийняття рішення, налаштований на діяльність, спрямовану на успішне розв’язування проблем на основі </w:t>
      </w:r>
      <w:r w:rsidRPr="001C3308">
        <w:rPr>
          <w:rFonts w:ascii="Times New Roman" w:hAnsi="Times New Roman" w:cs="Times New Roman"/>
          <w:spacing w:val="-4"/>
          <w:sz w:val="26"/>
          <w:szCs w:val="26"/>
        </w:rPr>
        <w:lastRenderedPageBreak/>
        <w:t>здобутих знань, і досвіду, готовий до самонавчання, комунікабельний.</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Отже, йдеться про загальну життєву компетентність людини.</w:t>
      </w:r>
    </w:p>
    <w:p w:rsidR="00883AAF" w:rsidRPr="001C3308" w:rsidRDefault="00883AAF" w:rsidP="00CB6DD1">
      <w:pPr>
        <w:pStyle w:val="Pa11"/>
        <w:spacing w:line="226" w:lineRule="auto"/>
        <w:ind w:firstLine="709"/>
        <w:jc w:val="both"/>
        <w:rPr>
          <w:rFonts w:ascii="Times New Roman" w:hAnsi="Times New Roman"/>
          <w:color w:val="000000"/>
          <w:spacing w:val="-4"/>
          <w:sz w:val="26"/>
          <w:szCs w:val="26"/>
        </w:rPr>
      </w:pPr>
      <w:r w:rsidRPr="001C3308">
        <w:rPr>
          <w:rFonts w:ascii="Times New Roman" w:hAnsi="Times New Roman"/>
          <w:spacing w:val="-4"/>
          <w:sz w:val="26"/>
          <w:szCs w:val="26"/>
        </w:rPr>
        <w:t xml:space="preserve">У проекті «Нова українська школа: основи стандарту освіти» </w:t>
      </w:r>
      <w:proofErr w:type="spellStart"/>
      <w:r w:rsidRPr="001C3308">
        <w:rPr>
          <w:rFonts w:ascii="Times New Roman" w:hAnsi="Times New Roman"/>
          <w:spacing w:val="-4"/>
          <w:sz w:val="26"/>
          <w:szCs w:val="26"/>
        </w:rPr>
        <w:t>компетентнісний</w:t>
      </w:r>
      <w:proofErr w:type="spellEnd"/>
      <w:r w:rsidRPr="001C3308">
        <w:rPr>
          <w:rFonts w:ascii="Times New Roman" w:hAnsi="Times New Roman"/>
          <w:spacing w:val="-4"/>
          <w:sz w:val="26"/>
          <w:szCs w:val="26"/>
        </w:rPr>
        <w:t xml:space="preserve"> підхід визначено як «</w:t>
      </w:r>
      <w:r w:rsidRPr="001C3308">
        <w:rPr>
          <w:rFonts w:ascii="Times New Roman" w:hAnsi="Times New Roman"/>
          <w:bCs/>
          <w:color w:val="000000"/>
          <w:spacing w:val="-4"/>
          <w:sz w:val="26"/>
          <w:szCs w:val="26"/>
        </w:rPr>
        <w:t>місток, який поєднує школу з реальним світом і тими потребами, які ставить перед лю</w:t>
      </w:r>
      <w:r w:rsidRPr="001C3308">
        <w:rPr>
          <w:rFonts w:ascii="Times New Roman" w:hAnsi="Times New Roman"/>
          <w:bCs/>
          <w:color w:val="000000"/>
          <w:spacing w:val="-4"/>
          <w:sz w:val="26"/>
          <w:szCs w:val="26"/>
        </w:rPr>
        <w:softHyphen/>
        <w:t>диною життя», а</w:t>
      </w:r>
      <w:r w:rsidR="00557C7E" w:rsidRPr="001C3308">
        <w:rPr>
          <w:rFonts w:ascii="Times New Roman" w:hAnsi="Times New Roman"/>
          <w:bCs/>
          <w:color w:val="000000"/>
          <w:spacing w:val="-4"/>
          <w:sz w:val="26"/>
          <w:szCs w:val="26"/>
        </w:rPr>
        <w:t xml:space="preserve"> </w:t>
      </w:r>
      <w:r w:rsidRPr="001C3308">
        <w:rPr>
          <w:rFonts w:ascii="Times New Roman" w:hAnsi="Times New Roman"/>
          <w:color w:val="000000"/>
          <w:spacing w:val="-4"/>
          <w:sz w:val="26"/>
          <w:szCs w:val="26"/>
        </w:rPr>
        <w:t>компетентність трактується як «поєднання знань, умінь, навичок, способів мислення, поглядів, цінностей, особистих якостей, що визначає здатність особи успішно провадити ді</w:t>
      </w:r>
      <w:r w:rsidRPr="001C3308">
        <w:rPr>
          <w:rFonts w:ascii="Times New Roman" w:hAnsi="Times New Roman"/>
          <w:color w:val="000000"/>
          <w:spacing w:val="-4"/>
          <w:sz w:val="26"/>
          <w:szCs w:val="26"/>
        </w:rPr>
        <w:softHyphen/>
        <w:t>яльність у нових непередбачуваних умовах».</w:t>
      </w:r>
    </w:p>
    <w:p w:rsidR="00883AAF" w:rsidRPr="001C3308" w:rsidRDefault="00883AAF" w:rsidP="00CB6DD1">
      <w:pPr>
        <w:spacing w:after="0" w:line="22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Упровадження </w:t>
      </w:r>
      <w:proofErr w:type="spellStart"/>
      <w:r w:rsidRPr="001C3308">
        <w:rPr>
          <w:rFonts w:ascii="Times New Roman" w:hAnsi="Times New Roman" w:cs="Times New Roman"/>
          <w:spacing w:val="-4"/>
          <w:sz w:val="26"/>
          <w:szCs w:val="26"/>
        </w:rPr>
        <w:t>компетентнісного</w:t>
      </w:r>
      <w:proofErr w:type="spellEnd"/>
      <w:r w:rsidRPr="001C3308">
        <w:rPr>
          <w:rFonts w:ascii="Times New Roman" w:hAnsi="Times New Roman" w:cs="Times New Roman"/>
          <w:spacing w:val="-4"/>
          <w:sz w:val="26"/>
          <w:szCs w:val="26"/>
        </w:rPr>
        <w:t xml:space="preserve"> підходу спрямовано на те, щоб врешті перейти від </w:t>
      </w:r>
      <w:proofErr w:type="spellStart"/>
      <w:r w:rsidRPr="001C3308">
        <w:rPr>
          <w:rFonts w:ascii="Times New Roman" w:hAnsi="Times New Roman" w:cs="Times New Roman"/>
          <w:spacing w:val="-4"/>
          <w:sz w:val="26"/>
          <w:szCs w:val="26"/>
        </w:rPr>
        <w:t>предмето-</w:t>
      </w:r>
      <w:proofErr w:type="spellEnd"/>
      <w:r w:rsidRPr="001C3308">
        <w:rPr>
          <w:rFonts w:ascii="Times New Roman" w:hAnsi="Times New Roman" w:cs="Times New Roman"/>
          <w:spacing w:val="-4"/>
          <w:sz w:val="26"/>
          <w:szCs w:val="26"/>
        </w:rPr>
        <w:t xml:space="preserve"> до </w:t>
      </w:r>
      <w:proofErr w:type="spellStart"/>
      <w:r w:rsidRPr="001C3308">
        <w:rPr>
          <w:rFonts w:ascii="Times New Roman" w:hAnsi="Times New Roman" w:cs="Times New Roman"/>
          <w:spacing w:val="-4"/>
          <w:sz w:val="26"/>
          <w:szCs w:val="26"/>
        </w:rPr>
        <w:t>дитиноцентризму</w:t>
      </w:r>
      <w:proofErr w:type="spellEnd"/>
      <w:r w:rsidRPr="001C3308">
        <w:rPr>
          <w:rFonts w:ascii="Times New Roman" w:hAnsi="Times New Roman" w:cs="Times New Roman"/>
          <w:spacing w:val="-4"/>
          <w:sz w:val="26"/>
          <w:szCs w:val="26"/>
        </w:rPr>
        <w:t>, від вивчення предмета хімія до навчання учнів, від заучування фактів до розуміння принципів і усвідомлення цінностей, від навчання «для оцінки» до досягнення освіченості й освоєння культури «для себе».</w:t>
      </w:r>
    </w:p>
    <w:p w:rsidR="00883AAF" w:rsidRPr="001C3308" w:rsidRDefault="00883AAF" w:rsidP="00CB6DD1">
      <w:pPr>
        <w:spacing w:after="0" w:line="226" w:lineRule="auto"/>
        <w:ind w:firstLine="709"/>
        <w:jc w:val="center"/>
        <w:rPr>
          <w:rFonts w:ascii="Times New Roman" w:hAnsi="Times New Roman" w:cs="Times New Roman"/>
          <w:b/>
          <w:i/>
          <w:spacing w:val="-4"/>
          <w:sz w:val="26"/>
          <w:szCs w:val="26"/>
        </w:rPr>
      </w:pPr>
      <w:r w:rsidRPr="001C3308">
        <w:rPr>
          <w:rFonts w:ascii="Times New Roman" w:hAnsi="Times New Roman" w:cs="Times New Roman"/>
          <w:b/>
          <w:i/>
          <w:spacing w:val="-4"/>
          <w:sz w:val="26"/>
          <w:szCs w:val="26"/>
        </w:rPr>
        <w:t>Порівняння ознак «</w:t>
      </w:r>
      <w:proofErr w:type="spellStart"/>
      <w:r w:rsidRPr="001C3308">
        <w:rPr>
          <w:rFonts w:ascii="Times New Roman" w:hAnsi="Times New Roman" w:cs="Times New Roman"/>
          <w:b/>
          <w:i/>
          <w:spacing w:val="-4"/>
          <w:sz w:val="26"/>
          <w:szCs w:val="26"/>
        </w:rPr>
        <w:t>ЗУНівського</w:t>
      </w:r>
      <w:proofErr w:type="spellEnd"/>
      <w:r w:rsidRPr="001C3308">
        <w:rPr>
          <w:rFonts w:ascii="Times New Roman" w:hAnsi="Times New Roman" w:cs="Times New Roman"/>
          <w:b/>
          <w:i/>
          <w:spacing w:val="-4"/>
          <w:sz w:val="26"/>
          <w:szCs w:val="26"/>
        </w:rPr>
        <w:t xml:space="preserve">» і </w:t>
      </w:r>
      <w:proofErr w:type="spellStart"/>
      <w:r w:rsidRPr="001C3308">
        <w:rPr>
          <w:rFonts w:ascii="Times New Roman" w:hAnsi="Times New Roman" w:cs="Times New Roman"/>
          <w:b/>
          <w:i/>
          <w:spacing w:val="-4"/>
          <w:sz w:val="26"/>
          <w:szCs w:val="26"/>
        </w:rPr>
        <w:t>компетентнісного</w:t>
      </w:r>
      <w:proofErr w:type="spellEnd"/>
      <w:r w:rsidRPr="001C3308">
        <w:rPr>
          <w:rFonts w:ascii="Times New Roman" w:hAnsi="Times New Roman" w:cs="Times New Roman"/>
          <w:b/>
          <w:i/>
          <w:spacing w:val="-4"/>
          <w:sz w:val="26"/>
          <w:szCs w:val="26"/>
        </w:rPr>
        <w:t xml:space="preserve"> </w:t>
      </w:r>
    </w:p>
    <w:p w:rsidR="00883AAF" w:rsidRPr="001C3308" w:rsidRDefault="00883AAF" w:rsidP="00CB6DD1">
      <w:pPr>
        <w:spacing w:after="0" w:line="226" w:lineRule="auto"/>
        <w:ind w:firstLine="709"/>
        <w:jc w:val="center"/>
        <w:rPr>
          <w:rFonts w:ascii="Times New Roman" w:hAnsi="Times New Roman" w:cs="Times New Roman"/>
          <w:b/>
          <w:i/>
          <w:spacing w:val="-4"/>
          <w:sz w:val="26"/>
          <w:szCs w:val="26"/>
        </w:rPr>
      </w:pPr>
      <w:r w:rsidRPr="001C3308">
        <w:rPr>
          <w:rFonts w:ascii="Times New Roman" w:hAnsi="Times New Roman" w:cs="Times New Roman"/>
          <w:b/>
          <w:i/>
          <w:spacing w:val="-4"/>
          <w:sz w:val="26"/>
          <w:szCs w:val="26"/>
        </w:rPr>
        <w:t>підходів у навчанні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237"/>
      </w:tblGrid>
      <w:tr w:rsidR="00883AAF" w:rsidRPr="001C3308" w:rsidTr="00557C7E">
        <w:tc>
          <w:tcPr>
            <w:tcW w:w="3969" w:type="dxa"/>
            <w:shd w:val="clear" w:color="auto" w:fill="auto"/>
          </w:tcPr>
          <w:p w:rsidR="00883AAF" w:rsidRPr="001C3308" w:rsidRDefault="00883AAF" w:rsidP="00CB6DD1">
            <w:pPr>
              <w:spacing w:after="0" w:line="226" w:lineRule="auto"/>
              <w:ind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w:t>
            </w:r>
            <w:proofErr w:type="spellStart"/>
            <w:r w:rsidRPr="001C3308">
              <w:rPr>
                <w:rFonts w:ascii="Times New Roman" w:eastAsia="Calibri" w:hAnsi="Times New Roman" w:cs="Times New Roman"/>
                <w:i/>
                <w:spacing w:val="-4"/>
                <w:sz w:val="26"/>
                <w:szCs w:val="26"/>
              </w:rPr>
              <w:t>ЗУНівський</w:t>
            </w:r>
            <w:proofErr w:type="spellEnd"/>
            <w:r w:rsidRPr="001C3308">
              <w:rPr>
                <w:rFonts w:ascii="Times New Roman" w:eastAsia="Calibri" w:hAnsi="Times New Roman" w:cs="Times New Roman"/>
                <w:i/>
                <w:spacing w:val="-4"/>
                <w:sz w:val="26"/>
                <w:szCs w:val="26"/>
              </w:rPr>
              <w:t>»</w:t>
            </w:r>
            <w:r w:rsidR="00557C7E" w:rsidRPr="001C3308">
              <w:rPr>
                <w:rFonts w:ascii="Times New Roman" w:eastAsia="Calibri" w:hAnsi="Times New Roman" w:cs="Times New Roman"/>
                <w:i/>
                <w:spacing w:val="-4"/>
                <w:sz w:val="26"/>
                <w:szCs w:val="26"/>
              </w:rPr>
              <w:t xml:space="preserve"> </w:t>
            </w:r>
            <w:r w:rsidRPr="001C3308">
              <w:rPr>
                <w:rFonts w:ascii="Times New Roman" w:eastAsia="Calibri" w:hAnsi="Times New Roman" w:cs="Times New Roman"/>
                <w:i/>
                <w:spacing w:val="-4"/>
                <w:sz w:val="26"/>
                <w:szCs w:val="26"/>
              </w:rPr>
              <w:t>підхід</w:t>
            </w:r>
          </w:p>
        </w:tc>
        <w:tc>
          <w:tcPr>
            <w:tcW w:w="6237" w:type="dxa"/>
            <w:shd w:val="clear" w:color="auto" w:fill="auto"/>
          </w:tcPr>
          <w:p w:rsidR="00883AAF" w:rsidRPr="001C3308" w:rsidRDefault="00883AAF" w:rsidP="00CB6DD1">
            <w:pPr>
              <w:spacing w:after="0" w:line="226" w:lineRule="auto"/>
              <w:ind w:firstLine="709"/>
              <w:jc w:val="both"/>
              <w:rPr>
                <w:rFonts w:ascii="Times New Roman" w:eastAsia="Calibri" w:hAnsi="Times New Roman" w:cs="Times New Roman"/>
                <w:i/>
                <w:spacing w:val="-4"/>
                <w:sz w:val="26"/>
                <w:szCs w:val="26"/>
              </w:rPr>
            </w:pPr>
            <w:proofErr w:type="spellStart"/>
            <w:r w:rsidRPr="001C3308">
              <w:rPr>
                <w:rFonts w:ascii="Times New Roman" w:eastAsia="Calibri" w:hAnsi="Times New Roman" w:cs="Times New Roman"/>
                <w:i/>
                <w:spacing w:val="-4"/>
                <w:sz w:val="26"/>
                <w:szCs w:val="26"/>
              </w:rPr>
              <w:t>Компетентнісний</w:t>
            </w:r>
            <w:proofErr w:type="spellEnd"/>
            <w:r w:rsidRPr="001C3308">
              <w:rPr>
                <w:rFonts w:ascii="Times New Roman" w:eastAsia="Calibri" w:hAnsi="Times New Roman" w:cs="Times New Roman"/>
                <w:i/>
                <w:spacing w:val="-4"/>
                <w:sz w:val="26"/>
                <w:szCs w:val="26"/>
              </w:rPr>
              <w:t xml:space="preserve"> підхід</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Ключове питання: чого навчати?</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Ключове питання: з якою метою навчати?</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Орієнтація на зміст і процес навчання</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Орієнтація на результат навчання</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Результат навчання – знання, уміння, навички </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Результат навчання </w:t>
            </w:r>
            <w:r w:rsidR="00557C7E" w:rsidRPr="001C3308">
              <w:rPr>
                <w:rFonts w:ascii="Times New Roman" w:eastAsia="Calibri" w:hAnsi="Times New Roman" w:cs="Times New Roman"/>
                <w:spacing w:val="-4"/>
                <w:sz w:val="26"/>
                <w:szCs w:val="26"/>
              </w:rPr>
              <w:t>–</w:t>
            </w:r>
            <w:r w:rsidRPr="001C3308">
              <w:rPr>
                <w:rFonts w:ascii="Times New Roman" w:eastAsia="Calibri" w:hAnsi="Times New Roman" w:cs="Times New Roman"/>
                <w:spacing w:val="-4"/>
                <w:sz w:val="26"/>
                <w:szCs w:val="26"/>
              </w:rPr>
              <w:t xml:space="preserve"> ключові і предметні компетентності </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proofErr w:type="spellStart"/>
            <w:r w:rsidRPr="001C3308">
              <w:rPr>
                <w:rFonts w:ascii="Times New Roman" w:eastAsia="Calibri" w:hAnsi="Times New Roman" w:cs="Times New Roman"/>
                <w:spacing w:val="-4"/>
                <w:sz w:val="26"/>
                <w:szCs w:val="26"/>
              </w:rPr>
              <w:t>Унормованість</w:t>
            </w:r>
            <w:proofErr w:type="spellEnd"/>
            <w:r w:rsidRPr="001C3308">
              <w:rPr>
                <w:rFonts w:ascii="Times New Roman" w:eastAsia="Calibri" w:hAnsi="Times New Roman" w:cs="Times New Roman"/>
                <w:spacing w:val="-4"/>
                <w:sz w:val="26"/>
                <w:szCs w:val="26"/>
              </w:rPr>
              <w:t xml:space="preserve"> обов’язкових ре</w:t>
            </w:r>
            <w:r w:rsidR="00557C7E" w:rsidRPr="001C3308">
              <w:rPr>
                <w:rFonts w:ascii="Times New Roman" w:eastAsia="Calibri" w:hAnsi="Times New Roman" w:cs="Times New Roman"/>
                <w:spacing w:val="-4"/>
                <w:sz w:val="26"/>
                <w:szCs w:val="26"/>
              </w:rPr>
              <w:softHyphen/>
            </w:r>
            <w:r w:rsidRPr="001C3308">
              <w:rPr>
                <w:rFonts w:ascii="Times New Roman" w:eastAsia="Calibri" w:hAnsi="Times New Roman" w:cs="Times New Roman"/>
                <w:spacing w:val="-4"/>
                <w:sz w:val="26"/>
                <w:szCs w:val="26"/>
              </w:rPr>
              <w:t>зуль</w:t>
            </w:r>
            <w:r w:rsidR="00557C7E" w:rsidRPr="001C3308">
              <w:rPr>
                <w:rFonts w:ascii="Times New Roman" w:eastAsia="Calibri" w:hAnsi="Times New Roman" w:cs="Times New Roman"/>
                <w:spacing w:val="-4"/>
                <w:sz w:val="26"/>
                <w:szCs w:val="26"/>
              </w:rPr>
              <w:softHyphen/>
            </w:r>
            <w:r w:rsidRPr="001C3308">
              <w:rPr>
                <w:rFonts w:ascii="Times New Roman" w:eastAsia="Calibri" w:hAnsi="Times New Roman" w:cs="Times New Roman"/>
                <w:spacing w:val="-4"/>
                <w:sz w:val="26"/>
                <w:szCs w:val="26"/>
              </w:rPr>
              <w:t>татів навчання</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Досягнення </w:t>
            </w:r>
            <w:proofErr w:type="spellStart"/>
            <w:r w:rsidRPr="001C3308">
              <w:rPr>
                <w:rFonts w:ascii="Times New Roman" w:eastAsia="Calibri" w:hAnsi="Times New Roman" w:cs="Times New Roman"/>
                <w:spacing w:val="-4"/>
                <w:sz w:val="26"/>
                <w:szCs w:val="26"/>
              </w:rPr>
              <w:t>особистісно</w:t>
            </w:r>
            <w:proofErr w:type="spellEnd"/>
            <w:r w:rsidRPr="001C3308">
              <w:rPr>
                <w:rFonts w:ascii="Times New Roman" w:eastAsia="Calibri" w:hAnsi="Times New Roman" w:cs="Times New Roman"/>
                <w:spacing w:val="-4"/>
                <w:sz w:val="26"/>
                <w:szCs w:val="26"/>
              </w:rPr>
              <w:t xml:space="preserve"> цінних</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освітніх результатів</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Трансляція готових знань</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Самостійне здобування знань; створення власної системи знань</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Засвоєння знань на все життя</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Навчання як перманентний процес упродовж життя</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Статичний зміст</w:t>
            </w:r>
            <w:r w:rsidR="00557C7E" w:rsidRPr="001C3308">
              <w:rPr>
                <w:rFonts w:ascii="Times New Roman" w:eastAsia="Calibri" w:hAnsi="Times New Roman" w:cs="Times New Roman"/>
                <w:spacing w:val="-4"/>
                <w:sz w:val="26"/>
                <w:szCs w:val="26"/>
              </w:rPr>
              <w:t xml:space="preserve"> </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Гнучкий зміст</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Енциклопедичність змісту</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Розкриття провідних природничо-наукових ідей</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Предметний характер знань</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Інтегративний характер знань; формування</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наукової картини світу в єдності гуманітарного і природничого складників</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Навчальна діяльність із засвоєння системи знань</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Пізнавальна діяльність, мотивована</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власними життєвими потребами, цікавістю до пізнання світу і себе в цьому світі.</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Вивчення наукових фактів</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Засвоєння основоположних наукових принципів; факти як засіб розкриття принципів</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Навчання як засвоєння «порцій інформації»</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Навчання як розв’язування проблемних ситуацій</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Накопичення знань</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Формування особистісних цінностей і ставлень</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Відтворення обсягу знань </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Творче застосування знань</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Контрольні завдання на відтво</w:t>
            </w:r>
            <w:r w:rsidR="00557C7E" w:rsidRPr="001C3308">
              <w:rPr>
                <w:rFonts w:ascii="Times New Roman" w:eastAsia="Calibri" w:hAnsi="Times New Roman" w:cs="Times New Roman"/>
                <w:spacing w:val="-4"/>
                <w:sz w:val="26"/>
                <w:szCs w:val="26"/>
              </w:rPr>
              <w:softHyphen/>
            </w:r>
            <w:r w:rsidRPr="001C3308">
              <w:rPr>
                <w:rFonts w:ascii="Times New Roman" w:eastAsia="Calibri" w:hAnsi="Times New Roman" w:cs="Times New Roman"/>
                <w:spacing w:val="-4"/>
                <w:sz w:val="26"/>
                <w:szCs w:val="26"/>
              </w:rPr>
              <w:t>рення знань</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Ситуативні завдання, наближені до реальних умов</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Учень – об’єкт навчання</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Учень – суб’єкт навчання</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Учительський контроль </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Учнівський самоконтроль</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Оцінювання учителем</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proofErr w:type="spellStart"/>
            <w:r w:rsidRPr="001C3308">
              <w:rPr>
                <w:rFonts w:ascii="Times New Roman" w:eastAsia="Calibri" w:hAnsi="Times New Roman" w:cs="Times New Roman"/>
                <w:spacing w:val="-4"/>
                <w:sz w:val="26"/>
                <w:szCs w:val="26"/>
              </w:rPr>
              <w:t>Самооцінювання</w:t>
            </w:r>
            <w:proofErr w:type="spellEnd"/>
            <w:r w:rsidRPr="001C3308">
              <w:rPr>
                <w:rFonts w:ascii="Times New Roman" w:eastAsia="Calibri" w:hAnsi="Times New Roman" w:cs="Times New Roman"/>
                <w:spacing w:val="-4"/>
                <w:sz w:val="26"/>
                <w:szCs w:val="26"/>
              </w:rPr>
              <w:t xml:space="preserve"> учнем, рефлексія</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Стабільний підручник як основне джерело інформації</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Вибір джерел інформації</w:t>
            </w:r>
          </w:p>
        </w:tc>
      </w:tr>
      <w:tr w:rsidR="00883AAF" w:rsidRPr="001C3308" w:rsidTr="00557C7E">
        <w:tc>
          <w:tcPr>
            <w:tcW w:w="3969" w:type="dxa"/>
            <w:shd w:val="clear" w:color="auto" w:fill="auto"/>
          </w:tcPr>
          <w:p w:rsidR="00883AAF" w:rsidRPr="001C3308" w:rsidRDefault="00883AAF" w:rsidP="00CB6DD1">
            <w:pPr>
              <w:spacing w:after="0" w:line="226" w:lineRule="auto"/>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Традиційні методики формування ЗУН</w:t>
            </w:r>
          </w:p>
        </w:tc>
        <w:tc>
          <w:tcPr>
            <w:tcW w:w="6237" w:type="dxa"/>
            <w:shd w:val="clear" w:color="auto" w:fill="auto"/>
          </w:tcPr>
          <w:p w:rsidR="00883AAF" w:rsidRPr="001C3308" w:rsidRDefault="00883AAF" w:rsidP="00CB6DD1">
            <w:pPr>
              <w:spacing w:after="0" w:line="226" w:lineRule="auto"/>
              <w:ind w:firstLine="35"/>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 xml:space="preserve">Інноваційні методики формування </w:t>
            </w:r>
            <w:proofErr w:type="spellStart"/>
            <w:r w:rsidRPr="001C3308">
              <w:rPr>
                <w:rFonts w:ascii="Times New Roman" w:eastAsia="Calibri" w:hAnsi="Times New Roman" w:cs="Times New Roman"/>
                <w:spacing w:val="-4"/>
                <w:sz w:val="26"/>
                <w:szCs w:val="26"/>
              </w:rPr>
              <w:t>компетентностей</w:t>
            </w:r>
            <w:proofErr w:type="spellEnd"/>
          </w:p>
        </w:tc>
      </w:tr>
    </w:tbl>
    <w:p w:rsidR="00883AAF" w:rsidRPr="001C3308" w:rsidRDefault="00883AAF" w:rsidP="00CB6DD1">
      <w:pPr>
        <w:spacing w:after="0" w:line="216" w:lineRule="auto"/>
        <w:ind w:firstLine="709"/>
        <w:jc w:val="both"/>
        <w:rPr>
          <w:rFonts w:ascii="Times New Roman" w:hAnsi="Times New Roman" w:cs="Times New Roman"/>
          <w:spacing w:val="-4"/>
          <w:sz w:val="26"/>
          <w:szCs w:val="26"/>
        </w:rPr>
      </w:pPr>
      <w:proofErr w:type="spellStart"/>
      <w:r w:rsidRPr="001C3308">
        <w:rPr>
          <w:rFonts w:ascii="Times New Roman" w:hAnsi="Times New Roman" w:cs="Times New Roman"/>
          <w:spacing w:val="-4"/>
          <w:sz w:val="26"/>
          <w:szCs w:val="26"/>
        </w:rPr>
        <w:lastRenderedPageBreak/>
        <w:t>Компетентнісний</w:t>
      </w:r>
      <w:proofErr w:type="spellEnd"/>
      <w:r w:rsidRPr="001C3308">
        <w:rPr>
          <w:rFonts w:ascii="Times New Roman" w:hAnsi="Times New Roman" w:cs="Times New Roman"/>
          <w:spacing w:val="-4"/>
          <w:sz w:val="26"/>
          <w:szCs w:val="26"/>
        </w:rPr>
        <w:t xml:space="preserve"> підхід реалізується у змісті освіти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засобами навчальних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предметів, тому оновлення навчальної програми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 хімії спрямовувалося передусім на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виявлення резервів змісту курсу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хімії щодо впровадження </w:t>
      </w:r>
      <w:proofErr w:type="spellStart"/>
      <w:r w:rsidRPr="001C3308">
        <w:rPr>
          <w:rFonts w:ascii="Times New Roman" w:hAnsi="Times New Roman" w:cs="Times New Roman"/>
          <w:spacing w:val="-4"/>
          <w:sz w:val="26"/>
          <w:szCs w:val="26"/>
        </w:rPr>
        <w:t>компетентнісного</w:t>
      </w:r>
      <w:proofErr w:type="spellEnd"/>
      <w:r w:rsidRPr="001C3308">
        <w:rPr>
          <w:rFonts w:ascii="Times New Roman" w:hAnsi="Times New Roman" w:cs="Times New Roman"/>
          <w:spacing w:val="-4"/>
          <w:sz w:val="26"/>
          <w:szCs w:val="26"/>
        </w:rPr>
        <w:t xml:space="preserve"> підходу.</w:t>
      </w:r>
    </w:p>
    <w:p w:rsidR="00883AAF" w:rsidRPr="001C3308" w:rsidRDefault="00883AAF" w:rsidP="00CB6DD1">
      <w:pPr>
        <w:spacing w:after="0" w:line="216" w:lineRule="auto"/>
        <w:ind w:firstLine="709"/>
        <w:jc w:val="both"/>
        <w:rPr>
          <w:rFonts w:ascii="Times New Roman" w:hAnsi="Times New Roman" w:cs="Times New Roman"/>
          <w:b/>
          <w:i/>
          <w:spacing w:val="-4"/>
          <w:sz w:val="10"/>
          <w:szCs w:val="26"/>
        </w:rPr>
      </w:pPr>
    </w:p>
    <w:p w:rsidR="00883AAF" w:rsidRPr="001C3308" w:rsidRDefault="00883AAF" w:rsidP="00CB6DD1">
      <w:pPr>
        <w:spacing w:after="0" w:line="216" w:lineRule="auto"/>
        <w:ind w:firstLine="709"/>
        <w:jc w:val="center"/>
        <w:rPr>
          <w:rFonts w:ascii="Times New Roman" w:hAnsi="Times New Roman" w:cs="Times New Roman"/>
          <w:b/>
          <w:i/>
          <w:spacing w:val="-4"/>
          <w:sz w:val="26"/>
          <w:szCs w:val="26"/>
        </w:rPr>
      </w:pPr>
      <w:r w:rsidRPr="001C3308">
        <w:rPr>
          <w:rFonts w:ascii="Times New Roman" w:hAnsi="Times New Roman" w:cs="Times New Roman"/>
          <w:b/>
          <w:i/>
          <w:spacing w:val="-4"/>
          <w:sz w:val="26"/>
          <w:szCs w:val="26"/>
        </w:rPr>
        <w:t>Оновлення навчальної програми для основної школи (7</w:t>
      </w:r>
      <w:r w:rsidR="00274DBB" w:rsidRPr="001C3308">
        <w:rPr>
          <w:rFonts w:ascii="Times New Roman" w:hAnsi="Times New Roman" w:cs="Times New Roman"/>
          <w:b/>
          <w:i/>
          <w:spacing w:val="-4"/>
          <w:sz w:val="26"/>
          <w:szCs w:val="26"/>
        </w:rPr>
        <w:t>-</w:t>
      </w:r>
      <w:r w:rsidRPr="001C3308">
        <w:rPr>
          <w:rFonts w:ascii="Times New Roman" w:hAnsi="Times New Roman" w:cs="Times New Roman"/>
          <w:b/>
          <w:i/>
          <w:spacing w:val="-4"/>
          <w:sz w:val="26"/>
          <w:szCs w:val="26"/>
        </w:rPr>
        <w:t>9 класи)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b/>
          <w:spacing w:val="-4"/>
          <w:sz w:val="26"/>
          <w:szCs w:val="26"/>
        </w:rPr>
        <w:t xml:space="preserve"> </w:t>
      </w:r>
      <w:r w:rsidRPr="001C3308">
        <w:rPr>
          <w:rFonts w:ascii="Times New Roman" w:hAnsi="Times New Roman" w:cs="Times New Roman"/>
          <w:spacing w:val="-4"/>
          <w:sz w:val="26"/>
          <w:szCs w:val="26"/>
        </w:rPr>
        <w:t>Робочою групою було проаналізовано всі зауваження до навчальної програми з хімії, висловлені в процесі громадського обговорення; враховано слушні пропозиції, спрямовані на тлумачення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основних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закономірностей, усунення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зайвої деталізації фактичного матеріалу, уточнення формулювань, загального редагування тексту.</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Водночас, не враховано пропозиції, що суперечать освітньому стандарту, не</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відповідають віковим особливостям учнів,</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стосуються проблем методики навчання.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eastAsia="Calibri" w:hAnsi="Times New Roman" w:cs="Times New Roman"/>
          <w:b/>
          <w:spacing w:val="-4"/>
          <w:sz w:val="26"/>
          <w:szCs w:val="26"/>
        </w:rPr>
        <w:t xml:space="preserve"> </w:t>
      </w:r>
      <w:r w:rsidRPr="001C3308">
        <w:rPr>
          <w:rFonts w:ascii="Times New Roman" w:eastAsia="Calibri" w:hAnsi="Times New Roman" w:cs="Times New Roman"/>
          <w:spacing w:val="-4"/>
          <w:sz w:val="26"/>
          <w:szCs w:val="26"/>
        </w:rPr>
        <w:t>Програма з хімії для основної школи оновлювалася</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з урахуванням таких</w:t>
      </w:r>
      <w:r w:rsidRPr="001C3308">
        <w:rPr>
          <w:rFonts w:ascii="Times New Roman" w:eastAsia="Calibri" w:hAnsi="Times New Roman" w:cs="Times New Roman"/>
          <w:b/>
          <w:spacing w:val="-4"/>
          <w:sz w:val="26"/>
          <w:szCs w:val="26"/>
        </w:rPr>
        <w:t xml:space="preserve"> </w:t>
      </w:r>
      <w:r w:rsidRPr="001C3308">
        <w:rPr>
          <w:rFonts w:ascii="Times New Roman" w:eastAsia="Calibri" w:hAnsi="Times New Roman" w:cs="Times New Roman"/>
          <w:spacing w:val="-4"/>
          <w:sz w:val="26"/>
          <w:szCs w:val="26"/>
        </w:rPr>
        <w:t>вихідних позицій.</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rPr>
        <w:t xml:space="preserve">1.Базовий курс хімії мінімальний за обсягом, але функціонально цілісний, забезпечує хімічну грамотність і базову хімічну культуру учнів, достатній для подальшої освіти й самоосвіти учнів, </w:t>
      </w:r>
      <w:r w:rsidRPr="001C3308">
        <w:rPr>
          <w:rFonts w:ascii="Times New Roman" w:hAnsi="Times New Roman" w:cs="Times New Roman"/>
          <w:spacing w:val="-4"/>
          <w:sz w:val="26"/>
          <w:szCs w:val="26"/>
          <w:lang w:eastAsia="ru-RU"/>
        </w:rPr>
        <w:t>соціалізації і творчої самореалізації особистості.</w:t>
      </w:r>
    </w:p>
    <w:p w:rsidR="00883AAF" w:rsidRPr="001C3308" w:rsidRDefault="00883AAF" w:rsidP="00CB6DD1">
      <w:pPr>
        <w:shd w:val="clear" w:color="auto" w:fill="FFFFFF"/>
        <w:spacing w:after="0" w:line="216" w:lineRule="auto"/>
        <w:ind w:left="142" w:right="142"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2.</w:t>
      </w:r>
      <w:r w:rsidRPr="001C3308">
        <w:rPr>
          <w:rFonts w:ascii="Times New Roman" w:hAnsi="Times New Roman" w:cs="Times New Roman"/>
          <w:spacing w:val="-4"/>
          <w:sz w:val="26"/>
          <w:szCs w:val="26"/>
          <w:lang w:eastAsia="ru-RU"/>
        </w:rPr>
        <w:t xml:space="preserve"> Програма</w:t>
      </w:r>
      <w:r w:rsidR="00557C7E" w:rsidRPr="001C3308">
        <w:rPr>
          <w:rFonts w:ascii="Times New Roman" w:hAnsi="Times New Roman" w:cs="Times New Roman"/>
          <w:spacing w:val="-4"/>
          <w:sz w:val="26"/>
          <w:szCs w:val="26"/>
          <w:lang w:eastAsia="ru-RU"/>
        </w:rPr>
        <w:t xml:space="preserve"> </w:t>
      </w:r>
      <w:r w:rsidRPr="001C3308">
        <w:rPr>
          <w:rFonts w:ascii="Times New Roman" w:hAnsi="Times New Roman" w:cs="Times New Roman"/>
          <w:spacing w:val="-4"/>
          <w:sz w:val="26"/>
          <w:szCs w:val="26"/>
          <w:lang w:eastAsia="ru-RU"/>
        </w:rPr>
        <w:t>розкриває провідні ідеї хімічної</w:t>
      </w:r>
      <w:r w:rsidRPr="001C3308">
        <w:rPr>
          <w:rFonts w:ascii="Times New Roman" w:hAnsi="Times New Roman" w:cs="Times New Roman"/>
          <w:spacing w:val="-4"/>
          <w:sz w:val="26"/>
          <w:szCs w:val="26"/>
        </w:rPr>
        <w:t xml:space="preserve"> науки, спрямовує на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формування в учнів ціннісних установок, світоглядних орієнтацій і набуття досвіду їх застосування у власній діяльності.</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3.Перелік очікуваних результатів навчальної діяльності учнів</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за складниками предметної компетентності орієнтує вчителя на</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досягнення мети, сприяє</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плануванню і моніторингу процесу й</w:t>
      </w:r>
      <w:r w:rsidR="00557C7E" w:rsidRPr="001C3308">
        <w:rPr>
          <w:rFonts w:ascii="Times New Roman" w:eastAsia="Calibri" w:hAnsi="Times New Roman" w:cs="Times New Roman"/>
          <w:spacing w:val="-4"/>
          <w:sz w:val="26"/>
          <w:szCs w:val="26"/>
        </w:rPr>
        <w:t xml:space="preserve"> </w:t>
      </w:r>
      <w:r w:rsidRPr="001C3308">
        <w:rPr>
          <w:rFonts w:ascii="Times New Roman" w:eastAsia="Calibri" w:hAnsi="Times New Roman" w:cs="Times New Roman"/>
          <w:spacing w:val="-4"/>
          <w:sz w:val="26"/>
          <w:szCs w:val="26"/>
        </w:rPr>
        <w:t>результатів навчання.</w:t>
      </w:r>
    </w:p>
    <w:p w:rsidR="00883AAF" w:rsidRPr="001C3308" w:rsidRDefault="00883AAF" w:rsidP="00CB6DD1">
      <w:pPr>
        <w:shd w:val="clear" w:color="auto" w:fill="FFFFFF"/>
        <w:spacing w:after="0" w:line="216" w:lineRule="auto"/>
        <w:ind w:left="142" w:right="142"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4.Зміст програми враховує пропедевтичну підготовку учнів з природознавства і </w:t>
      </w:r>
      <w:proofErr w:type="spellStart"/>
      <w:r w:rsidRPr="001C3308">
        <w:rPr>
          <w:rFonts w:ascii="Times New Roman" w:hAnsi="Times New Roman" w:cs="Times New Roman"/>
          <w:spacing w:val="-4"/>
          <w:sz w:val="26"/>
          <w:szCs w:val="26"/>
        </w:rPr>
        <w:t>міжпредметні</w:t>
      </w:r>
      <w:proofErr w:type="spellEnd"/>
      <w:r w:rsidRPr="001C3308">
        <w:rPr>
          <w:rFonts w:ascii="Times New Roman" w:hAnsi="Times New Roman" w:cs="Times New Roman"/>
          <w:spacing w:val="-4"/>
          <w:sz w:val="26"/>
          <w:szCs w:val="26"/>
        </w:rPr>
        <w:t xml:space="preserve"> зв’язки з іншими природничими предметами.</w:t>
      </w:r>
    </w:p>
    <w:p w:rsidR="00883AAF" w:rsidRPr="001C3308" w:rsidRDefault="00883AAF" w:rsidP="00CB6DD1">
      <w:pPr>
        <w:shd w:val="clear" w:color="auto" w:fill="FFFFFF"/>
        <w:spacing w:after="0" w:line="216" w:lineRule="auto"/>
        <w:ind w:left="142" w:right="142"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5.Учнівський хімічний експеримент доступний і безпечний для виконання в лабораторних умовах.</w:t>
      </w:r>
    </w:p>
    <w:p w:rsidR="00883AAF" w:rsidRPr="001C3308" w:rsidRDefault="00883AAF" w:rsidP="00CB6DD1">
      <w:pPr>
        <w:shd w:val="clear" w:color="auto" w:fill="FFFFFF"/>
        <w:spacing w:after="0" w:line="216" w:lineRule="auto"/>
        <w:ind w:left="142" w:right="142"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6.Навчальна програма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структурується у зручний для використання спосіб. </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b/>
          <w:i/>
          <w:spacing w:val="-4"/>
          <w:sz w:val="26"/>
          <w:szCs w:val="26"/>
        </w:rPr>
      </w:pPr>
      <w:r w:rsidRPr="001C3308">
        <w:rPr>
          <w:rFonts w:ascii="Times New Roman" w:eastAsia="Calibri" w:hAnsi="Times New Roman" w:cs="Times New Roman"/>
          <w:b/>
          <w:spacing w:val="-4"/>
          <w:sz w:val="26"/>
          <w:szCs w:val="26"/>
        </w:rPr>
        <w:t xml:space="preserve"> </w:t>
      </w:r>
      <w:r w:rsidRPr="001C3308">
        <w:rPr>
          <w:rFonts w:ascii="Times New Roman" w:eastAsia="Calibri" w:hAnsi="Times New Roman" w:cs="Times New Roman"/>
          <w:b/>
          <w:i/>
          <w:spacing w:val="-4"/>
          <w:sz w:val="26"/>
          <w:szCs w:val="26"/>
        </w:rPr>
        <w:t>Зміни в навчальній програмі основної школи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Пояснювальну записку</w:t>
      </w:r>
      <w:r w:rsidRPr="001C3308">
        <w:rPr>
          <w:rFonts w:ascii="Times New Roman" w:hAnsi="Times New Roman" w:cs="Times New Roman"/>
          <w:b/>
          <w:spacing w:val="-4"/>
          <w:sz w:val="26"/>
          <w:szCs w:val="26"/>
        </w:rPr>
        <w:t xml:space="preserve"> </w:t>
      </w:r>
      <w:r w:rsidRPr="001C3308">
        <w:rPr>
          <w:rFonts w:ascii="Times New Roman" w:hAnsi="Times New Roman" w:cs="Times New Roman"/>
          <w:spacing w:val="-4"/>
          <w:sz w:val="26"/>
          <w:szCs w:val="26"/>
        </w:rPr>
        <w:t>до програми</w:t>
      </w:r>
      <w:r w:rsidR="00557C7E" w:rsidRPr="001C3308">
        <w:rPr>
          <w:rFonts w:ascii="Times New Roman" w:hAnsi="Times New Roman" w:cs="Times New Roman"/>
          <w:b/>
          <w:spacing w:val="-4"/>
          <w:sz w:val="26"/>
          <w:szCs w:val="26"/>
        </w:rPr>
        <w:t xml:space="preserve"> </w:t>
      </w:r>
      <w:r w:rsidRPr="001C3308">
        <w:rPr>
          <w:rFonts w:ascii="Times New Roman" w:hAnsi="Times New Roman" w:cs="Times New Roman"/>
          <w:spacing w:val="-4"/>
          <w:sz w:val="26"/>
          <w:szCs w:val="26"/>
        </w:rPr>
        <w:t xml:space="preserve">доопрацьовано з урахуванням змін у її структурі і </w:t>
      </w:r>
      <w:proofErr w:type="spellStart"/>
      <w:r w:rsidRPr="001C3308">
        <w:rPr>
          <w:rFonts w:ascii="Times New Roman" w:hAnsi="Times New Roman" w:cs="Times New Roman"/>
          <w:spacing w:val="-4"/>
          <w:sz w:val="26"/>
          <w:szCs w:val="26"/>
        </w:rPr>
        <w:t>компетентнісного</w:t>
      </w:r>
      <w:proofErr w:type="spellEnd"/>
      <w:r w:rsidRPr="001C3308">
        <w:rPr>
          <w:rFonts w:ascii="Times New Roman" w:hAnsi="Times New Roman" w:cs="Times New Roman"/>
          <w:spacing w:val="-4"/>
          <w:sz w:val="26"/>
          <w:szCs w:val="26"/>
        </w:rPr>
        <w:t xml:space="preserve"> спрямування навчання хімії. Розкрито </w:t>
      </w:r>
      <w:proofErr w:type="spellStart"/>
      <w:r w:rsidRPr="001C3308">
        <w:rPr>
          <w:rFonts w:ascii="Times New Roman" w:hAnsi="Times New Roman" w:cs="Times New Roman"/>
          <w:spacing w:val="-4"/>
          <w:sz w:val="26"/>
          <w:szCs w:val="26"/>
        </w:rPr>
        <w:t>компетентнісний</w:t>
      </w:r>
      <w:proofErr w:type="spellEnd"/>
      <w:r w:rsidRPr="001C3308">
        <w:rPr>
          <w:rFonts w:ascii="Times New Roman" w:hAnsi="Times New Roman" w:cs="Times New Roman"/>
          <w:spacing w:val="-4"/>
          <w:sz w:val="26"/>
          <w:szCs w:val="26"/>
        </w:rPr>
        <w:t xml:space="preserve"> потенціал навчального предмета, складено таблицю, в якій кожну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ключову компетентність </w:t>
      </w:r>
      <w:proofErr w:type="spellStart"/>
      <w:r w:rsidRPr="001C3308">
        <w:rPr>
          <w:rFonts w:ascii="Times New Roman" w:hAnsi="Times New Roman" w:cs="Times New Roman"/>
          <w:spacing w:val="-4"/>
          <w:sz w:val="26"/>
          <w:szCs w:val="26"/>
        </w:rPr>
        <w:t>скорельовано</w:t>
      </w:r>
      <w:proofErr w:type="spellEnd"/>
      <w:r w:rsidRPr="001C3308">
        <w:rPr>
          <w:rFonts w:ascii="Times New Roman" w:hAnsi="Times New Roman" w:cs="Times New Roman"/>
          <w:spacing w:val="-4"/>
          <w:sz w:val="26"/>
          <w:szCs w:val="26"/>
        </w:rPr>
        <w:t xml:space="preserve"> з</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предметним змістом 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навчальними ресурсами для її формування.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color w:val="000000"/>
          <w:spacing w:val="-4"/>
          <w:sz w:val="26"/>
          <w:szCs w:val="26"/>
        </w:rPr>
        <w:t>Структура програми є максимально інформативною. Вона</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орієнтує</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вчителя на</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b/>
          <w:i/>
          <w:color w:val="000000"/>
          <w:spacing w:val="-4"/>
          <w:sz w:val="26"/>
          <w:szCs w:val="26"/>
        </w:rPr>
        <w:t>очікуванні результати навчальної діяльності</w:t>
      </w:r>
      <w:r w:rsidRPr="001C3308">
        <w:rPr>
          <w:rFonts w:ascii="Times New Roman" w:hAnsi="Times New Roman" w:cs="Times New Roman"/>
          <w:color w:val="000000"/>
          <w:spacing w:val="-4"/>
          <w:sz w:val="26"/>
          <w:szCs w:val="26"/>
        </w:rPr>
        <w:t xml:space="preserve"> учнів.</w:t>
      </w:r>
      <w:r w:rsidRPr="001C3308">
        <w:rPr>
          <w:rFonts w:ascii="Times New Roman" w:hAnsi="Times New Roman" w:cs="Times New Roman"/>
          <w:spacing w:val="-4"/>
          <w:sz w:val="26"/>
          <w:szCs w:val="26"/>
        </w:rPr>
        <w:t xml:space="preserve"> Результати навчання визначено згідно зі структурою компетентності </w:t>
      </w:r>
      <w:r w:rsidRPr="001C3308">
        <w:rPr>
          <w:rFonts w:ascii="Times New Roman" w:hAnsi="Times New Roman" w:cs="Times New Roman"/>
          <w:i/>
          <w:spacing w:val="-4"/>
          <w:sz w:val="26"/>
          <w:szCs w:val="26"/>
        </w:rPr>
        <w:t xml:space="preserve">за складниками: </w:t>
      </w:r>
      <w:proofErr w:type="spellStart"/>
      <w:r w:rsidRPr="001C3308">
        <w:rPr>
          <w:rFonts w:ascii="Times New Roman" w:hAnsi="Times New Roman" w:cs="Times New Roman"/>
          <w:i/>
          <w:spacing w:val="-4"/>
          <w:sz w:val="26"/>
          <w:szCs w:val="26"/>
        </w:rPr>
        <w:t>знаннєвим</w:t>
      </w:r>
      <w:proofErr w:type="spellEnd"/>
      <w:r w:rsidRPr="001C3308">
        <w:rPr>
          <w:rFonts w:ascii="Times New Roman" w:hAnsi="Times New Roman" w:cs="Times New Roman"/>
          <w:i/>
          <w:spacing w:val="-4"/>
          <w:sz w:val="26"/>
          <w:szCs w:val="26"/>
        </w:rPr>
        <w:t xml:space="preserve">, </w:t>
      </w:r>
      <w:proofErr w:type="spellStart"/>
      <w:r w:rsidRPr="001C3308">
        <w:rPr>
          <w:rFonts w:ascii="Times New Roman" w:hAnsi="Times New Roman" w:cs="Times New Roman"/>
          <w:i/>
          <w:spacing w:val="-4"/>
          <w:sz w:val="26"/>
          <w:szCs w:val="26"/>
        </w:rPr>
        <w:t>діяльнісним</w:t>
      </w:r>
      <w:proofErr w:type="spellEnd"/>
      <w:r w:rsidRPr="001C3308">
        <w:rPr>
          <w:rFonts w:ascii="Times New Roman" w:hAnsi="Times New Roman" w:cs="Times New Roman"/>
          <w:i/>
          <w:spacing w:val="-4"/>
          <w:sz w:val="26"/>
          <w:szCs w:val="26"/>
        </w:rPr>
        <w:t>, ціннісним</w:t>
      </w:r>
      <w:r w:rsidRPr="001C3308">
        <w:rPr>
          <w:rFonts w:ascii="Times New Roman" w:hAnsi="Times New Roman" w:cs="Times New Roman"/>
          <w:spacing w:val="-4"/>
          <w:sz w:val="26"/>
          <w:szCs w:val="26"/>
        </w:rPr>
        <w:t>.</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b/>
          <w:i/>
          <w:spacing w:val="-4"/>
          <w:sz w:val="26"/>
          <w:szCs w:val="26"/>
        </w:rPr>
        <w:t xml:space="preserve">Зміст навчального матеріалу </w:t>
      </w:r>
      <w:r w:rsidRPr="001C3308">
        <w:rPr>
          <w:rFonts w:ascii="Times New Roman" w:hAnsi="Times New Roman" w:cs="Times New Roman"/>
          <w:spacing w:val="-4"/>
          <w:sz w:val="26"/>
          <w:szCs w:val="26"/>
        </w:rPr>
        <w:t>і</w:t>
      </w:r>
      <w:r w:rsidRPr="001C3308">
        <w:rPr>
          <w:rFonts w:ascii="Times New Roman" w:hAnsi="Times New Roman" w:cs="Times New Roman"/>
          <w:b/>
          <w:i/>
          <w:spacing w:val="-4"/>
          <w:sz w:val="26"/>
          <w:szCs w:val="26"/>
        </w:rPr>
        <w:t xml:space="preserve"> практична складова</w:t>
      </w:r>
      <w:r w:rsidRPr="001C3308">
        <w:rPr>
          <w:rFonts w:ascii="Times New Roman" w:hAnsi="Times New Roman" w:cs="Times New Roman"/>
          <w:spacing w:val="-4"/>
          <w:sz w:val="26"/>
          <w:szCs w:val="26"/>
        </w:rPr>
        <w:t xml:space="preserve"> забезпечують формування </w:t>
      </w:r>
      <w:proofErr w:type="spellStart"/>
      <w:r w:rsidRPr="001C3308">
        <w:rPr>
          <w:rFonts w:ascii="Times New Roman" w:hAnsi="Times New Roman" w:cs="Times New Roman"/>
          <w:spacing w:val="-4"/>
          <w:sz w:val="26"/>
          <w:szCs w:val="26"/>
        </w:rPr>
        <w:t>компетентностей</w:t>
      </w:r>
      <w:proofErr w:type="spellEnd"/>
      <w:r w:rsidRPr="001C3308">
        <w:rPr>
          <w:rFonts w:ascii="Times New Roman" w:hAnsi="Times New Roman" w:cs="Times New Roman"/>
          <w:spacing w:val="-4"/>
          <w:sz w:val="26"/>
          <w:szCs w:val="26"/>
        </w:rPr>
        <w:t>.</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 кожній темі програми визначено предметний зміст, що розкриває спільні для всіх навчальних предметів наскрізні змістові лінії: «Екологічна безпека і сталий розвиток», «Громадянська відповідальність», «Здоров'я і безпека», «Підприємливість і фінансова грамотність».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Наскрізні змістові лінії є засобом інтеграції навчального змісту і відображають провідні соціально й </w:t>
      </w:r>
      <w:proofErr w:type="spellStart"/>
      <w:r w:rsidRPr="001C3308">
        <w:rPr>
          <w:rFonts w:ascii="Times New Roman" w:hAnsi="Times New Roman" w:cs="Times New Roman"/>
          <w:spacing w:val="-4"/>
          <w:sz w:val="26"/>
          <w:szCs w:val="26"/>
        </w:rPr>
        <w:t>особистісно</w:t>
      </w:r>
      <w:proofErr w:type="spellEnd"/>
      <w:r w:rsidRPr="001C3308">
        <w:rPr>
          <w:rFonts w:ascii="Times New Roman" w:hAnsi="Times New Roman" w:cs="Times New Roman"/>
          <w:spacing w:val="-4"/>
          <w:sz w:val="26"/>
          <w:szCs w:val="26"/>
        </w:rPr>
        <w:t xml:space="preserve"> значущі ідеї, що послідовно розкриваються у процесі навчання і виховання учнів. Вони в певній мірі корелюють з ключовими </w:t>
      </w:r>
      <w:proofErr w:type="spellStart"/>
      <w:r w:rsidRPr="001C3308">
        <w:rPr>
          <w:rFonts w:ascii="Times New Roman" w:hAnsi="Times New Roman" w:cs="Times New Roman"/>
          <w:spacing w:val="-4"/>
          <w:sz w:val="26"/>
          <w:szCs w:val="26"/>
        </w:rPr>
        <w:t>компетентностями</w:t>
      </w:r>
      <w:proofErr w:type="spellEnd"/>
      <w:r w:rsidRPr="001C3308">
        <w:rPr>
          <w:rFonts w:ascii="Times New Roman" w:hAnsi="Times New Roman" w:cs="Times New Roman"/>
          <w:spacing w:val="-4"/>
          <w:sz w:val="26"/>
          <w:szCs w:val="26"/>
        </w:rPr>
        <w:t>, опанування яких забезпечує формування ціннісних і світоглядних орієнтацій учня, що визначають його поведінку в</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життєвих ситуаціях.</w:t>
      </w:r>
    </w:p>
    <w:p w:rsidR="00883AAF" w:rsidRPr="001C3308" w:rsidRDefault="00883AAF" w:rsidP="00CB6DD1">
      <w:pPr>
        <w:spacing w:after="0" w:line="216" w:lineRule="auto"/>
        <w:ind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lang w:eastAsia="ru-RU"/>
        </w:rPr>
        <w:t xml:space="preserve">Реалізація наскрізних змістових ліній полягає у відповідному трактуванні навчального змісту тем і не передбачає будь-якого його розширення чи поглиблення. </w:t>
      </w:r>
      <w:proofErr w:type="spellStart"/>
      <w:r w:rsidRPr="001C3308">
        <w:rPr>
          <w:rFonts w:ascii="Times New Roman" w:hAnsi="Times New Roman" w:cs="Times New Roman"/>
          <w:spacing w:val="-4"/>
          <w:sz w:val="26"/>
          <w:szCs w:val="26"/>
        </w:rPr>
        <w:t>Діяльнісний</w:t>
      </w:r>
      <w:proofErr w:type="spellEnd"/>
      <w:r w:rsidRPr="001C3308">
        <w:rPr>
          <w:rFonts w:ascii="Times New Roman" w:hAnsi="Times New Roman" w:cs="Times New Roman"/>
          <w:spacing w:val="-4"/>
          <w:sz w:val="26"/>
          <w:szCs w:val="26"/>
        </w:rPr>
        <w:t xml:space="preserve"> і ціннісний компоненти результатів навчання також </w:t>
      </w:r>
      <w:proofErr w:type="spellStart"/>
      <w:r w:rsidRPr="001C3308">
        <w:rPr>
          <w:rFonts w:ascii="Times New Roman" w:hAnsi="Times New Roman" w:cs="Times New Roman"/>
          <w:spacing w:val="-4"/>
          <w:sz w:val="26"/>
          <w:szCs w:val="26"/>
        </w:rPr>
        <w:t>скорельовано</w:t>
      </w:r>
      <w:proofErr w:type="spellEnd"/>
      <w:r w:rsidRPr="001C3308">
        <w:rPr>
          <w:rFonts w:ascii="Times New Roman" w:hAnsi="Times New Roman" w:cs="Times New Roman"/>
          <w:spacing w:val="-4"/>
          <w:sz w:val="26"/>
          <w:szCs w:val="26"/>
        </w:rPr>
        <w:t xml:space="preserve"> з цими змістовими лініями.</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rPr>
        <w:t xml:space="preserve">У результаті оновлення програми відібрано </w:t>
      </w:r>
      <w:r w:rsidRPr="001C3308">
        <w:rPr>
          <w:rFonts w:ascii="Times New Roman" w:hAnsi="Times New Roman" w:cs="Times New Roman"/>
          <w:color w:val="000000"/>
          <w:spacing w:val="-4"/>
          <w:sz w:val="26"/>
          <w:szCs w:val="26"/>
        </w:rPr>
        <w:t>«ядро знань» (</w:t>
      </w:r>
      <w:r w:rsidRPr="001C3308">
        <w:rPr>
          <w:rFonts w:ascii="Times New Roman" w:hAnsi="Times New Roman" w:cs="Times New Roman"/>
          <w:spacing w:val="-4"/>
          <w:sz w:val="26"/>
          <w:szCs w:val="26"/>
        </w:rPr>
        <w:t>необхідний і достатній зміст)</w:t>
      </w:r>
      <w:r w:rsidRPr="001C3308">
        <w:rPr>
          <w:rFonts w:ascii="Times New Roman" w:hAnsi="Times New Roman" w:cs="Times New Roman"/>
          <w:color w:val="000000"/>
          <w:spacing w:val="-4"/>
          <w:sz w:val="26"/>
          <w:szCs w:val="26"/>
        </w:rPr>
        <w:t xml:space="preserve"> з хімії, </w:t>
      </w:r>
      <w:r w:rsidRPr="001C3308">
        <w:rPr>
          <w:rFonts w:ascii="Times New Roman" w:hAnsi="Times New Roman" w:cs="Times New Roman"/>
          <w:spacing w:val="-4"/>
          <w:sz w:val="26"/>
          <w:szCs w:val="26"/>
        </w:rPr>
        <w:t xml:space="preserve">оволодіння яким забезпечує базову, загальнокультурну підготовку з предмета і </w:t>
      </w:r>
      <w:r w:rsidRPr="001C3308">
        <w:rPr>
          <w:rFonts w:ascii="Times New Roman" w:hAnsi="Times New Roman" w:cs="Times New Roman"/>
          <w:spacing w:val="-4"/>
          <w:sz w:val="26"/>
          <w:szCs w:val="26"/>
          <w:lang w:eastAsia="ru-RU"/>
        </w:rPr>
        <w:t xml:space="preserve">створює підґрунтя для подальшого навчання хімії у старшій школі. </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spacing w:val="-4"/>
          <w:sz w:val="26"/>
          <w:szCs w:val="26"/>
          <w:lang w:eastAsia="ru-RU"/>
        </w:rPr>
      </w:pPr>
      <w:r w:rsidRPr="001C3308">
        <w:rPr>
          <w:rFonts w:ascii="Times New Roman" w:hAnsi="Times New Roman" w:cs="Times New Roman"/>
          <w:spacing w:val="-4"/>
          <w:sz w:val="26"/>
          <w:szCs w:val="26"/>
        </w:rPr>
        <w:t>У змістовій частині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вилучено деякі приклади хімічних сполук і реакцій, що переобтяжують чи дублюють зміст. Акцентовано екологічний і </w:t>
      </w:r>
      <w:proofErr w:type="spellStart"/>
      <w:r w:rsidRPr="001C3308">
        <w:rPr>
          <w:rFonts w:ascii="Times New Roman" w:hAnsi="Times New Roman" w:cs="Times New Roman"/>
          <w:spacing w:val="-4"/>
          <w:sz w:val="26"/>
          <w:szCs w:val="26"/>
        </w:rPr>
        <w:t>здоров’язбережувальний</w:t>
      </w:r>
      <w:proofErr w:type="spellEnd"/>
      <w:r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lastRenderedPageBreak/>
        <w:t xml:space="preserve">аспекти. У темі з органічної хімії </w:t>
      </w:r>
      <w:proofErr w:type="spellStart"/>
      <w:r w:rsidRPr="001C3308">
        <w:rPr>
          <w:rFonts w:ascii="Times New Roman" w:hAnsi="Times New Roman" w:cs="Times New Roman"/>
          <w:spacing w:val="-4"/>
          <w:sz w:val="26"/>
          <w:szCs w:val="26"/>
        </w:rPr>
        <w:t>структуровано</w:t>
      </w:r>
      <w:proofErr w:type="spellEnd"/>
      <w:r w:rsidRPr="001C3308">
        <w:rPr>
          <w:rFonts w:ascii="Times New Roman" w:hAnsi="Times New Roman" w:cs="Times New Roman"/>
          <w:spacing w:val="-4"/>
          <w:sz w:val="26"/>
          <w:szCs w:val="26"/>
        </w:rPr>
        <w:t xml:space="preserve"> чинний зміст; посилено увагу до актуального нині питання переробки нафти і застосування її продуктів (описовий матеріал, без використання хімічних формул). Практичну частину оновлено завдяки дослідам</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з використанням препаратів побутової хімії (у чинних межах). </w:t>
      </w:r>
      <w:r w:rsidRPr="001C3308">
        <w:rPr>
          <w:rFonts w:ascii="Times New Roman" w:hAnsi="Times New Roman" w:cs="Times New Roman"/>
          <w:spacing w:val="-4"/>
          <w:sz w:val="26"/>
          <w:szCs w:val="26"/>
          <w:lang w:eastAsia="ru-RU"/>
        </w:rPr>
        <w:t xml:space="preserve">Для вчителя – це базис для формування </w:t>
      </w:r>
      <w:proofErr w:type="spellStart"/>
      <w:r w:rsidRPr="001C3308">
        <w:rPr>
          <w:rFonts w:ascii="Times New Roman" w:hAnsi="Times New Roman" w:cs="Times New Roman"/>
          <w:spacing w:val="-4"/>
          <w:sz w:val="26"/>
          <w:szCs w:val="26"/>
          <w:lang w:eastAsia="ru-RU"/>
        </w:rPr>
        <w:t>компетентностей</w:t>
      </w:r>
      <w:proofErr w:type="spellEnd"/>
      <w:r w:rsidRPr="001C3308">
        <w:rPr>
          <w:rFonts w:ascii="Times New Roman" w:hAnsi="Times New Roman" w:cs="Times New Roman"/>
          <w:spacing w:val="-4"/>
          <w:sz w:val="26"/>
          <w:szCs w:val="26"/>
          <w:lang w:eastAsia="ru-RU"/>
        </w:rPr>
        <w:t xml:space="preserve"> учнів.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 програмі не зазначено розподіл годин за темами. Заради досягнення запланованих результатів навчання учитель має право самостійно визначати час, необхідний для вивчення тем,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Перенесення вивчення тем із одного класу до іншого є недоцільним.</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b/>
          <w:spacing w:val="-4"/>
          <w:sz w:val="26"/>
          <w:szCs w:val="26"/>
        </w:rPr>
        <w:t xml:space="preserve">7 клас. </w:t>
      </w:r>
      <w:r w:rsidRPr="001C3308">
        <w:rPr>
          <w:rFonts w:ascii="Times New Roman" w:eastAsia="Calibri" w:hAnsi="Times New Roman" w:cs="Times New Roman"/>
          <w:i/>
          <w:spacing w:val="-4"/>
          <w:sz w:val="26"/>
          <w:szCs w:val="26"/>
        </w:rPr>
        <w:t xml:space="preserve">Вступ.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Ознайомлення з правилами безпеки під час роботи з лабораторним посудом та обладнанням кабінету хімії, </w:t>
      </w:r>
      <w:proofErr w:type="spellStart"/>
      <w:r w:rsidRPr="001C3308">
        <w:rPr>
          <w:rFonts w:ascii="Times New Roman" w:hAnsi="Times New Roman" w:cs="Times New Roman"/>
          <w:spacing w:val="-4"/>
          <w:sz w:val="26"/>
          <w:szCs w:val="26"/>
        </w:rPr>
        <w:t>маркованням</w:t>
      </w:r>
      <w:proofErr w:type="spellEnd"/>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небезпечних речовин перенесено в цю тему з теми «Кисень».</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Демонстрацією передбачено зміну забарвлення природних індикаторів у середовищі побутових хімікатів і харчових продуктів.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Дослідження будови полум’я і знайомлення з </w:t>
      </w:r>
      <w:proofErr w:type="spellStart"/>
      <w:r w:rsidRPr="001C3308">
        <w:rPr>
          <w:rFonts w:ascii="Times New Roman" w:hAnsi="Times New Roman" w:cs="Times New Roman"/>
          <w:spacing w:val="-4"/>
          <w:sz w:val="26"/>
          <w:szCs w:val="26"/>
        </w:rPr>
        <w:t>маркованням</w:t>
      </w:r>
      <w:proofErr w:type="spellEnd"/>
      <w:r w:rsidRPr="001C3308">
        <w:rPr>
          <w:rFonts w:ascii="Times New Roman" w:hAnsi="Times New Roman" w:cs="Times New Roman"/>
          <w:spacing w:val="-4"/>
          <w:sz w:val="26"/>
          <w:szCs w:val="26"/>
        </w:rPr>
        <w:t xml:space="preserve"> небезпечних речовин (на прикладі побутових хімікатів) перейшли в статус лабораторних дослідів.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Відпрацювання найпростіших лабораторних операцій винесено на практичну роботу.</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Запропоновано нові теми навчальних проектів.</w:t>
      </w:r>
    </w:p>
    <w:p w:rsidR="00883AAF" w:rsidRPr="001C3308" w:rsidRDefault="00883AAF" w:rsidP="00CB6DD1">
      <w:pPr>
        <w:spacing w:after="0" w:line="216" w:lineRule="auto"/>
        <w:ind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1. Початкові хімічні поняття. </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rPr>
      </w:pPr>
      <w:r w:rsidRPr="001C3308">
        <w:rPr>
          <w:rFonts w:ascii="Times New Roman" w:hAnsi="Times New Roman" w:cs="Times New Roman"/>
          <w:spacing w:val="-4"/>
          <w:sz w:val="26"/>
          <w:szCs w:val="26"/>
        </w:rPr>
        <w:t>Вилучено поняття про</w:t>
      </w:r>
      <w:r w:rsidRPr="001C3308">
        <w:rPr>
          <w:rStyle w:val="2Tahoma2"/>
          <w:rFonts w:ascii="Times New Roman" w:eastAsia="Arial Unicode MS" w:hAnsi="Times New Roman" w:cs="Times New Roman"/>
          <w:spacing w:val="-4"/>
          <w:sz w:val="26"/>
          <w:szCs w:val="26"/>
        </w:rPr>
        <w:t xml:space="preserve"> склад атома, оскільки одночасно атом вивчається в курсі фізики.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 xml:space="preserve">Доповнено питанням про </w:t>
      </w:r>
      <w:r w:rsidRPr="001C3308">
        <w:rPr>
          <w:rFonts w:ascii="Times New Roman" w:hAnsi="Times New Roman" w:cs="Times New Roman"/>
          <w:spacing w:val="-4"/>
          <w:sz w:val="26"/>
          <w:szCs w:val="26"/>
        </w:rPr>
        <w:t>поширеність хімічних елементів у природі для повноти уявлень</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про них і зв’язку з життям.</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spacing w:val="-4"/>
          <w:sz w:val="26"/>
          <w:szCs w:val="26"/>
        </w:rPr>
        <w:t>Змінено послідовність питань:</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спершу м</w:t>
      </w:r>
      <w:r w:rsidRPr="001C3308">
        <w:rPr>
          <w:rStyle w:val="2Tahoma2"/>
          <w:rFonts w:ascii="Times New Roman" w:eastAsia="Arial Unicode MS" w:hAnsi="Times New Roman" w:cs="Times New Roman"/>
          <w:spacing w:val="-4"/>
          <w:sz w:val="26"/>
          <w:szCs w:val="26"/>
        </w:rPr>
        <w:t>етали й неметали, потім металічні та неметалічні елементи.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Закон збереження маси речовин перенесено в цю тему, де розглядаються хімічні реакції.</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Перелік розрахункових задач доповнено задачами на обчислення маси елемента в складній речовині за його масовою часткою, що логічно продовжує попередній перелік типів задач.</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Демонстрації доповнено дослідом (перенесено з теми «Кисень»), що ілюструє закон збереження маси речовин (виконується реально або віртуально).</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 лабораторному досліді уточнено, які саме хімічні реакції досліджуються.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Під час практичної роботи передбачено дослідження фізичних і хімічних явищ на прикладах побутових хімікатів і харчових продуктів.</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2. Кисень. </w:t>
      </w:r>
    </w:p>
    <w:p w:rsidR="00883AAF" w:rsidRPr="001C3308" w:rsidRDefault="00883AAF" w:rsidP="00CB6DD1">
      <w:pPr>
        <w:spacing w:after="0" w:line="216" w:lineRule="auto"/>
        <w:ind w:firstLine="709"/>
        <w:jc w:val="both"/>
        <w:rPr>
          <w:rFonts w:ascii="Times New Roman" w:hAnsi="Times New Roman" w:cs="Times New Roman"/>
          <w:spacing w:val="-8"/>
          <w:sz w:val="26"/>
          <w:szCs w:val="26"/>
        </w:rPr>
      </w:pPr>
      <w:r w:rsidRPr="001C3308">
        <w:rPr>
          <w:rFonts w:ascii="Times New Roman" w:hAnsi="Times New Roman" w:cs="Times New Roman"/>
          <w:spacing w:val="-8"/>
          <w:sz w:val="26"/>
          <w:szCs w:val="26"/>
        </w:rPr>
        <w:t>Уточнено способи добування кисню в лабораторії (на прикладі гідроген пероксиду і води).</w:t>
      </w:r>
    </w:p>
    <w:p w:rsidR="00883AAF" w:rsidRPr="001C3308" w:rsidRDefault="00883AAF" w:rsidP="00CB6DD1">
      <w:pPr>
        <w:pStyle w:val="25"/>
        <w:shd w:val="clear" w:color="auto" w:fill="auto"/>
        <w:spacing w:after="0" w:line="216" w:lineRule="auto"/>
        <w:ind w:firstLine="709"/>
        <w:jc w:val="both"/>
        <w:rPr>
          <w:rStyle w:val="2Tahoma2"/>
          <w:rFonts w:ascii="Times New Roman" w:eastAsia="Arial Unicode MS" w:hAnsi="Times New Roman" w:cs="Times New Roman"/>
          <w:spacing w:val="-4"/>
          <w:sz w:val="26"/>
          <w:szCs w:val="26"/>
        </w:rPr>
      </w:pPr>
      <w:r w:rsidRPr="001C3308">
        <w:rPr>
          <w:rFonts w:ascii="Times New Roman" w:hAnsi="Times New Roman" w:cs="Times New Roman"/>
          <w:spacing w:val="-4"/>
          <w:sz w:val="26"/>
          <w:szCs w:val="26"/>
        </w:rPr>
        <w:t>Вилучено</w:t>
      </w:r>
      <w:r w:rsidR="00557C7E" w:rsidRPr="001C3308">
        <w:rPr>
          <w:rFonts w:ascii="Times New Roman" w:hAnsi="Times New Roman" w:cs="Times New Roman"/>
          <w:spacing w:val="-4"/>
          <w:sz w:val="26"/>
          <w:szCs w:val="26"/>
        </w:rPr>
        <w:t xml:space="preserve"> </w:t>
      </w:r>
      <w:r w:rsidRPr="001C3308">
        <w:rPr>
          <w:rStyle w:val="2Tahoma2"/>
          <w:rFonts w:ascii="Times New Roman" w:eastAsia="Arial Unicode MS" w:hAnsi="Times New Roman" w:cs="Times New Roman"/>
          <w:spacing w:val="-4"/>
          <w:sz w:val="26"/>
          <w:szCs w:val="26"/>
        </w:rPr>
        <w:t>повне окиснення глюкози з прикладів взаємодії кисню зі складними речовинами.</w:t>
      </w:r>
    </w:p>
    <w:p w:rsidR="00883AAF" w:rsidRPr="001C3308" w:rsidRDefault="00883AAF" w:rsidP="00CB6DD1">
      <w:pPr>
        <w:tabs>
          <w:tab w:val="left" w:pos="142"/>
        </w:tabs>
        <w:spacing w:after="0" w:line="216" w:lineRule="auto"/>
        <w:ind w:left="142" w:right="142" w:firstLine="709"/>
        <w:jc w:val="both"/>
        <w:rPr>
          <w:rStyle w:val="2Tahoma2"/>
          <w:rFonts w:ascii="Times New Roman" w:eastAsia="Arial Unicode MS" w:hAnsi="Times New Roman" w:cs="Times New Roman"/>
          <w:spacing w:val="-4"/>
          <w:sz w:val="26"/>
          <w:szCs w:val="26"/>
        </w:rPr>
      </w:pPr>
      <w:r w:rsidRPr="001C3308">
        <w:rPr>
          <w:rFonts w:ascii="Times New Roman" w:eastAsia="Calibri" w:hAnsi="Times New Roman" w:cs="Times New Roman"/>
          <w:spacing w:val="-4"/>
          <w:sz w:val="26"/>
          <w:szCs w:val="26"/>
        </w:rPr>
        <w:t xml:space="preserve">Демонстрацію </w:t>
      </w:r>
      <w:proofErr w:type="spellStart"/>
      <w:r w:rsidRPr="001C3308">
        <w:rPr>
          <w:rStyle w:val="2Tahoma2"/>
          <w:rFonts w:ascii="Times New Roman" w:eastAsia="Arial Unicode MS" w:hAnsi="Times New Roman" w:cs="Times New Roman"/>
          <w:spacing w:val="-4"/>
          <w:sz w:val="26"/>
          <w:szCs w:val="26"/>
        </w:rPr>
        <w:t>марковання</w:t>
      </w:r>
      <w:proofErr w:type="spellEnd"/>
      <w:r w:rsidRPr="001C3308">
        <w:rPr>
          <w:rStyle w:val="2Tahoma2"/>
          <w:rFonts w:ascii="Times New Roman" w:eastAsia="Arial Unicode MS" w:hAnsi="Times New Roman" w:cs="Times New Roman"/>
          <w:spacing w:val="-4"/>
          <w:sz w:val="26"/>
          <w:szCs w:val="26"/>
        </w:rPr>
        <w:t xml:space="preserve"> небезпечних речовин перенесено до «Вступу».</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spacing w:val="-4"/>
          <w:sz w:val="26"/>
          <w:szCs w:val="26"/>
        </w:rPr>
      </w:pPr>
      <w:r w:rsidRPr="001C3308">
        <w:rPr>
          <w:rFonts w:ascii="Times New Roman" w:eastAsia="Calibri" w:hAnsi="Times New Roman" w:cs="Times New Roman"/>
          <w:spacing w:val="-4"/>
          <w:sz w:val="26"/>
          <w:szCs w:val="26"/>
        </w:rPr>
        <w:t xml:space="preserve">Практична робота з </w:t>
      </w:r>
      <w:r w:rsidRPr="001C3308">
        <w:rPr>
          <w:rFonts w:ascii="Times New Roman" w:hAnsi="Times New Roman" w:cs="Times New Roman"/>
          <w:spacing w:val="-4"/>
          <w:sz w:val="26"/>
          <w:szCs w:val="26"/>
        </w:rPr>
        <w:t>добування кисню проводиться з використанням різних біологічних каталізаторів.</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spacing w:val="-4"/>
          <w:sz w:val="26"/>
          <w:szCs w:val="26"/>
        </w:rPr>
      </w:pPr>
      <w:r w:rsidRPr="001C3308">
        <w:rPr>
          <w:rFonts w:ascii="Times New Roman" w:eastAsia="Calibri" w:hAnsi="Times New Roman" w:cs="Times New Roman"/>
          <w:spacing w:val="-4"/>
          <w:sz w:val="26"/>
          <w:szCs w:val="26"/>
        </w:rPr>
        <w:t>Уточнено теми навчальних проектів.</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Тема 3. Вода.</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Уточнено поняття про кислоти й основи (замість гідратів оксидів).</w:t>
      </w:r>
    </w:p>
    <w:p w:rsidR="00883AAF" w:rsidRPr="001C3308" w:rsidRDefault="00883AAF" w:rsidP="00CB6DD1">
      <w:pPr>
        <w:tabs>
          <w:tab w:val="left" w:pos="0"/>
        </w:tabs>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 xml:space="preserve">Необхідно зазначити, що в цій темі вводиться лише </w:t>
      </w:r>
      <w:r w:rsidRPr="001C3308">
        <w:rPr>
          <w:rFonts w:ascii="Times New Roman" w:hAnsi="Times New Roman" w:cs="Times New Roman"/>
          <w:spacing w:val="-4"/>
          <w:sz w:val="26"/>
          <w:szCs w:val="26"/>
        </w:rPr>
        <w:t>поняття про кислоти й основи, не виходячи за межі наведених речовин для складання рівнянь реакцій. Вивчати класи кислот і основ необхідно у 8 класі в темі «</w:t>
      </w:r>
      <w:r w:rsidRPr="001C3308">
        <w:rPr>
          <w:rFonts w:ascii="Times New Roman" w:hAnsi="Times New Roman" w:cs="Times New Roman"/>
          <w:bCs/>
          <w:spacing w:val="-4"/>
          <w:sz w:val="26"/>
          <w:szCs w:val="26"/>
        </w:rPr>
        <w:t>Основні класи неорганічних сполук».</w:t>
      </w:r>
    </w:p>
    <w:p w:rsidR="00883AAF" w:rsidRPr="001C3308" w:rsidRDefault="00883AAF" w:rsidP="00CB6DD1">
      <w:pPr>
        <w:tabs>
          <w:tab w:val="left" w:pos="142"/>
        </w:tabs>
        <w:spacing w:after="0" w:line="216" w:lineRule="auto"/>
        <w:ind w:left="142" w:right="142" w:firstLine="709"/>
        <w:jc w:val="both"/>
        <w:rPr>
          <w:rFonts w:ascii="Times New Roman" w:hAnsi="Times New Roman" w:cs="Times New Roman"/>
          <w:bCs/>
          <w:i/>
          <w:spacing w:val="-4"/>
          <w:sz w:val="26"/>
          <w:szCs w:val="26"/>
        </w:rPr>
      </w:pPr>
      <w:r w:rsidRPr="001C3308">
        <w:rPr>
          <w:rFonts w:ascii="Times New Roman" w:eastAsia="Calibri" w:hAnsi="Times New Roman" w:cs="Times New Roman"/>
          <w:b/>
          <w:spacing w:val="-4"/>
          <w:sz w:val="26"/>
          <w:szCs w:val="26"/>
        </w:rPr>
        <w:t xml:space="preserve">8 клас. </w:t>
      </w:r>
      <w:r w:rsidRPr="001C3308">
        <w:rPr>
          <w:rFonts w:ascii="Times New Roman" w:hAnsi="Times New Roman" w:cs="Times New Roman"/>
          <w:bCs/>
          <w:i/>
          <w:spacing w:val="-4"/>
          <w:sz w:val="26"/>
          <w:szCs w:val="26"/>
        </w:rPr>
        <w:t>Повторення найважливіших питань курсу хімії 7 класу</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Вилучено повторення поняття про масову частку розчиненої речовини, оскільки в найближчих темах воно не використовується.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color w:val="000000"/>
          <w:spacing w:val="-4"/>
          <w:sz w:val="26"/>
          <w:szCs w:val="26"/>
        </w:rPr>
        <w:lastRenderedPageBreak/>
        <w:t>Розрахункові задачі доповнено</w:t>
      </w:r>
      <w:r w:rsidRPr="001C3308">
        <w:rPr>
          <w:rFonts w:ascii="Times New Roman" w:hAnsi="Times New Roman" w:cs="Times New Roman"/>
          <w:spacing w:val="-4"/>
          <w:sz w:val="26"/>
          <w:szCs w:val="26"/>
        </w:rPr>
        <w:t xml:space="preserve"> обчисленням об’єму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води в розчині.</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Уточнено формулювання демонстрацій.</w:t>
      </w:r>
    </w:p>
    <w:p w:rsidR="00883AAF" w:rsidRPr="001C3308" w:rsidRDefault="00883AAF" w:rsidP="00CB6DD1">
      <w:pPr>
        <w:pStyle w:val="25"/>
        <w:shd w:val="clear" w:color="auto" w:fill="auto"/>
        <w:spacing w:after="0" w:line="216" w:lineRule="auto"/>
        <w:ind w:firstLine="709"/>
        <w:jc w:val="both"/>
        <w:rPr>
          <w:rStyle w:val="16Exact"/>
          <w:rFonts w:ascii="Times New Roman" w:eastAsia="Arial Unicode MS" w:hAnsi="Times New Roman" w:cs="Times New Roman"/>
          <w:color w:val="000000"/>
          <w:spacing w:val="-4"/>
          <w:sz w:val="26"/>
          <w:szCs w:val="26"/>
        </w:rPr>
      </w:pPr>
      <w:r w:rsidRPr="001C3308">
        <w:rPr>
          <w:rFonts w:ascii="Times New Roman" w:hAnsi="Times New Roman" w:cs="Times New Roman"/>
          <w:spacing w:val="-4"/>
          <w:sz w:val="26"/>
          <w:szCs w:val="26"/>
        </w:rPr>
        <w:t>Вилучено лабораторний дослід з</w:t>
      </w:r>
      <w:r w:rsidRPr="001C3308">
        <w:rPr>
          <w:rFonts w:ascii="Times New Roman" w:eastAsia="Arial Unicode MS" w:hAnsi="Times New Roman" w:cs="Times New Roman"/>
          <w:color w:val="000000"/>
          <w:spacing w:val="-4"/>
          <w:sz w:val="26"/>
          <w:szCs w:val="26"/>
        </w:rPr>
        <w:t xml:space="preserve"> </w:t>
      </w:r>
      <w:r w:rsidRPr="001C3308">
        <w:rPr>
          <w:rStyle w:val="16Exact"/>
          <w:rFonts w:ascii="Times New Roman" w:eastAsia="Arial Unicode MS" w:hAnsi="Times New Roman" w:cs="Times New Roman"/>
          <w:color w:val="000000"/>
          <w:spacing w:val="-4"/>
          <w:sz w:val="26"/>
          <w:szCs w:val="26"/>
        </w:rPr>
        <w:t>виготовлення водних розчинів із заданими масовими частками розчинених речовин; його винесено</w:t>
      </w:r>
      <w:r w:rsidR="00557C7E" w:rsidRPr="001C3308">
        <w:rPr>
          <w:rStyle w:val="16Exact"/>
          <w:rFonts w:ascii="Times New Roman" w:eastAsia="Arial Unicode MS" w:hAnsi="Times New Roman" w:cs="Times New Roman"/>
          <w:color w:val="000000"/>
          <w:spacing w:val="-4"/>
          <w:sz w:val="26"/>
          <w:szCs w:val="26"/>
        </w:rPr>
        <w:t xml:space="preserve"> </w:t>
      </w:r>
      <w:r w:rsidRPr="001C3308">
        <w:rPr>
          <w:rStyle w:val="16Exact"/>
          <w:rFonts w:ascii="Times New Roman" w:eastAsia="Arial Unicode MS" w:hAnsi="Times New Roman" w:cs="Times New Roman"/>
          <w:color w:val="000000"/>
          <w:spacing w:val="-4"/>
          <w:sz w:val="26"/>
          <w:szCs w:val="26"/>
        </w:rPr>
        <w:t>на практичну роботу.</w:t>
      </w:r>
    </w:p>
    <w:p w:rsidR="00883AAF" w:rsidRPr="001C3308" w:rsidRDefault="00883AAF" w:rsidP="00CB6DD1">
      <w:pPr>
        <w:pStyle w:val="25"/>
        <w:shd w:val="clear" w:color="auto" w:fill="auto"/>
        <w:spacing w:after="0" w:line="216" w:lineRule="auto"/>
        <w:ind w:firstLine="709"/>
        <w:jc w:val="both"/>
        <w:rPr>
          <w:rStyle w:val="16Exact"/>
          <w:rFonts w:ascii="Times New Roman" w:eastAsia="Arial Unicode MS" w:hAnsi="Times New Roman" w:cs="Times New Roman"/>
          <w:color w:val="000000"/>
          <w:spacing w:val="-4"/>
          <w:sz w:val="26"/>
          <w:szCs w:val="26"/>
        </w:rPr>
      </w:pPr>
      <w:r w:rsidRPr="001C3308">
        <w:rPr>
          <w:rStyle w:val="16Exact"/>
          <w:rFonts w:ascii="Times New Roman" w:eastAsia="Arial Unicode MS" w:hAnsi="Times New Roman" w:cs="Times New Roman"/>
          <w:color w:val="000000"/>
          <w:spacing w:val="-4"/>
          <w:sz w:val="26"/>
          <w:szCs w:val="26"/>
        </w:rPr>
        <w:t>Скорочено домашній експеримент.</w:t>
      </w:r>
    </w:p>
    <w:p w:rsidR="00883AAF" w:rsidRPr="001C3308" w:rsidRDefault="00883AAF" w:rsidP="00CB6DD1">
      <w:pPr>
        <w:pStyle w:val="25"/>
        <w:shd w:val="clear" w:color="auto" w:fill="auto"/>
        <w:spacing w:after="0" w:line="216" w:lineRule="auto"/>
        <w:ind w:firstLine="709"/>
        <w:jc w:val="both"/>
        <w:rPr>
          <w:rStyle w:val="16Exact"/>
          <w:rFonts w:ascii="Times New Roman" w:eastAsia="Arial Unicode MS" w:hAnsi="Times New Roman" w:cs="Times New Roman"/>
          <w:color w:val="000000"/>
          <w:spacing w:val="-4"/>
          <w:sz w:val="26"/>
          <w:szCs w:val="26"/>
        </w:rPr>
      </w:pPr>
      <w:r w:rsidRPr="001C3308">
        <w:rPr>
          <w:rStyle w:val="16Exact"/>
          <w:rFonts w:ascii="Times New Roman" w:eastAsia="Arial Unicode MS" w:hAnsi="Times New Roman" w:cs="Times New Roman"/>
          <w:color w:val="000000"/>
          <w:spacing w:val="-4"/>
          <w:sz w:val="26"/>
          <w:szCs w:val="26"/>
        </w:rPr>
        <w:t>Виокремлено теми навчальних проектів екологічного змісту.</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1. Будова атома. Періодичний закон і періодична система хімічних елементів. </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Дотримано логіки вивчення теоретичних понять: спершу розглядається будова атома, потім періодичний закон.</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 xml:space="preserve">Замість </w:t>
      </w:r>
      <w:proofErr w:type="spellStart"/>
      <w:r w:rsidRPr="001C3308">
        <w:rPr>
          <w:rFonts w:ascii="Times New Roman" w:hAnsi="Times New Roman" w:cs="Times New Roman"/>
          <w:color w:val="000000"/>
          <w:spacing w:val="-4"/>
          <w:sz w:val="26"/>
          <w:szCs w:val="26"/>
        </w:rPr>
        <w:t>менделєєвського</w:t>
      </w:r>
      <w:proofErr w:type="spellEnd"/>
      <w:r w:rsidRPr="001C3308">
        <w:rPr>
          <w:rFonts w:ascii="Times New Roman" w:hAnsi="Times New Roman" w:cs="Times New Roman"/>
          <w:color w:val="000000"/>
          <w:spacing w:val="-4"/>
          <w:sz w:val="26"/>
          <w:szCs w:val="26"/>
        </w:rPr>
        <w:t xml:space="preserve"> формулювання періодичного закону вивчається сучасне його формулювання.</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Вилучено поняття про нуклід (передбачено в курсі фізики).</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Демонстрації доповнено 3Д моделями.</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Розширено тематику навчальних проектів.</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2. Хімічний зв’язок і будова речовини. </w:t>
      </w:r>
    </w:p>
    <w:p w:rsidR="00883AAF" w:rsidRPr="001C3308" w:rsidRDefault="00883AAF" w:rsidP="00CB6DD1">
      <w:pPr>
        <w:pStyle w:val="25"/>
        <w:shd w:val="clear" w:color="auto" w:fill="auto"/>
        <w:spacing w:after="0" w:line="216" w:lineRule="auto"/>
        <w:ind w:firstLine="709"/>
        <w:jc w:val="both"/>
        <w:rPr>
          <w:rStyle w:val="2Tahoma2"/>
          <w:rFonts w:ascii="Times New Roman" w:eastAsia="Arial Unicode MS" w:hAnsi="Times New Roman" w:cs="Times New Roman"/>
          <w:spacing w:val="-4"/>
          <w:sz w:val="26"/>
          <w:szCs w:val="26"/>
        </w:rPr>
      </w:pPr>
      <w:r w:rsidRPr="001C3308">
        <w:rPr>
          <w:rFonts w:ascii="Times New Roman" w:hAnsi="Times New Roman" w:cs="Times New Roman"/>
          <w:color w:val="000000"/>
          <w:spacing w:val="-4"/>
          <w:sz w:val="26"/>
          <w:szCs w:val="26"/>
        </w:rPr>
        <w:t xml:space="preserve">Перенесено </w:t>
      </w:r>
      <w:r w:rsidRPr="001C3308">
        <w:rPr>
          <w:rStyle w:val="2Tahoma2"/>
          <w:rFonts w:ascii="Times New Roman" w:eastAsia="Arial Unicode MS" w:hAnsi="Times New Roman" w:cs="Times New Roman"/>
          <w:spacing w:val="-4"/>
          <w:sz w:val="26"/>
          <w:szCs w:val="26"/>
        </w:rPr>
        <w:t xml:space="preserve">питання про ступінь окиснення, визначення ступеня окиснення елемента за хімічною формулою сполуки, складання формули сполуки за відомими ступенями окиснення елементів до відповідної теми 9-го класу, де ці поняття використовуються. </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Ознайомлення з фізичними властивостями речовин вилучено з демонстрацій (залишено лабораторний дослід). Дослідження цих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властивостей винесено на практичну роботу.</w:t>
      </w:r>
    </w:p>
    <w:p w:rsidR="00883AAF" w:rsidRPr="001C3308" w:rsidRDefault="00883AAF" w:rsidP="00CB6DD1">
      <w:pPr>
        <w:pStyle w:val="25"/>
        <w:shd w:val="clear" w:color="auto" w:fill="auto"/>
        <w:spacing w:after="0" w:line="216" w:lineRule="auto"/>
        <w:ind w:firstLine="709"/>
        <w:jc w:val="both"/>
        <w:rPr>
          <w:rStyle w:val="2Tahoma2"/>
          <w:rFonts w:ascii="Times New Roman" w:eastAsia="Arial Unicode MS" w:hAnsi="Times New Roman" w:cs="Times New Roman"/>
          <w:spacing w:val="-4"/>
          <w:sz w:val="26"/>
          <w:szCs w:val="26"/>
        </w:rPr>
      </w:pPr>
      <w:r w:rsidRPr="001C3308">
        <w:rPr>
          <w:rFonts w:ascii="Times New Roman" w:hAnsi="Times New Roman" w:cs="Times New Roman"/>
          <w:spacing w:val="-4"/>
          <w:sz w:val="26"/>
          <w:szCs w:val="26"/>
        </w:rPr>
        <w:t>Теми навчальних проектів скориговано.</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3. Кількість речовини, розрахунки за хімічними формулами. </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i/>
          <w:color w:val="000000"/>
          <w:spacing w:val="-4"/>
          <w:sz w:val="26"/>
          <w:szCs w:val="26"/>
        </w:rPr>
      </w:pPr>
      <w:r w:rsidRPr="001C3308">
        <w:rPr>
          <w:rFonts w:ascii="Times New Roman" w:hAnsi="Times New Roman" w:cs="Times New Roman"/>
          <w:color w:val="000000"/>
          <w:spacing w:val="-4"/>
          <w:sz w:val="26"/>
          <w:szCs w:val="26"/>
        </w:rPr>
        <w:t xml:space="preserve">Вжито термін </w:t>
      </w:r>
      <w:r w:rsidRPr="001C3308">
        <w:rPr>
          <w:rFonts w:ascii="Times New Roman" w:hAnsi="Times New Roman" w:cs="Times New Roman"/>
          <w:i/>
          <w:color w:val="000000"/>
          <w:spacing w:val="-4"/>
          <w:sz w:val="26"/>
          <w:szCs w:val="26"/>
        </w:rPr>
        <w:t xml:space="preserve">стала </w:t>
      </w:r>
      <w:proofErr w:type="spellStart"/>
      <w:r w:rsidRPr="001C3308">
        <w:rPr>
          <w:rFonts w:ascii="Times New Roman" w:hAnsi="Times New Roman" w:cs="Times New Roman"/>
          <w:i/>
          <w:color w:val="000000"/>
          <w:spacing w:val="-4"/>
          <w:sz w:val="26"/>
          <w:szCs w:val="26"/>
        </w:rPr>
        <w:t>Авогадро</w:t>
      </w:r>
      <w:proofErr w:type="spellEnd"/>
      <w:r w:rsidRPr="001C3308">
        <w:rPr>
          <w:rFonts w:ascii="Times New Roman" w:hAnsi="Times New Roman" w:cs="Times New Roman"/>
          <w:color w:val="000000"/>
          <w:spacing w:val="-4"/>
          <w:sz w:val="26"/>
          <w:szCs w:val="26"/>
        </w:rPr>
        <w:t xml:space="preserve"> замість </w:t>
      </w:r>
      <w:r w:rsidRPr="001C3308">
        <w:rPr>
          <w:rFonts w:ascii="Times New Roman" w:hAnsi="Times New Roman" w:cs="Times New Roman"/>
          <w:i/>
          <w:color w:val="000000"/>
          <w:spacing w:val="-4"/>
          <w:sz w:val="26"/>
          <w:szCs w:val="26"/>
        </w:rPr>
        <w:t xml:space="preserve">число </w:t>
      </w:r>
      <w:proofErr w:type="spellStart"/>
      <w:r w:rsidRPr="001C3308">
        <w:rPr>
          <w:rFonts w:ascii="Times New Roman" w:hAnsi="Times New Roman" w:cs="Times New Roman"/>
          <w:i/>
          <w:color w:val="000000"/>
          <w:spacing w:val="-4"/>
          <w:sz w:val="26"/>
          <w:szCs w:val="26"/>
        </w:rPr>
        <w:t>Авогадро</w:t>
      </w:r>
      <w:proofErr w:type="spellEnd"/>
      <w:r w:rsidRPr="001C3308">
        <w:rPr>
          <w:rFonts w:ascii="Times New Roman" w:hAnsi="Times New Roman" w:cs="Times New Roman"/>
          <w:i/>
          <w:color w:val="000000"/>
          <w:spacing w:val="-4"/>
          <w:sz w:val="26"/>
          <w:szCs w:val="26"/>
        </w:rPr>
        <w:t>.</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Усунуто технічну помилку: пропуск розрахункових задач на</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обчислення молярної маси речовини.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Демонстрації доповнено зразками речовин.</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Тема 4. Основні класи неорганічних сполук.</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proofErr w:type="spellStart"/>
      <w:r w:rsidRPr="001C3308">
        <w:rPr>
          <w:rFonts w:ascii="Times New Roman" w:hAnsi="Times New Roman" w:cs="Times New Roman"/>
          <w:color w:val="000000"/>
          <w:spacing w:val="-4"/>
          <w:sz w:val="26"/>
          <w:szCs w:val="26"/>
        </w:rPr>
        <w:t>Переструктуровано</w:t>
      </w:r>
      <w:proofErr w:type="spellEnd"/>
      <w:r w:rsidRPr="001C3308">
        <w:rPr>
          <w:rFonts w:ascii="Times New Roman" w:hAnsi="Times New Roman" w:cs="Times New Roman"/>
          <w:color w:val="000000"/>
          <w:spacing w:val="-4"/>
          <w:sz w:val="26"/>
          <w:szCs w:val="26"/>
        </w:rPr>
        <w:t xml:space="preserve"> зміст теми: спершу розглядаються кислоти, потім основи; ряд активності металів перенесено</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до кислот; далі -- амфотерні гідроксиди.</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color w:val="000000"/>
          <w:spacing w:val="-4"/>
          <w:sz w:val="26"/>
          <w:szCs w:val="26"/>
        </w:rPr>
        <w:t>Доповнено питанням про вплив неорганічних сполук на здоров’я людини.</w:t>
      </w:r>
    </w:p>
    <w:p w:rsidR="00883AAF" w:rsidRPr="001C3308" w:rsidRDefault="00883AAF" w:rsidP="00CB6DD1">
      <w:pPr>
        <w:pStyle w:val="160"/>
        <w:shd w:val="clear" w:color="auto" w:fill="auto"/>
        <w:tabs>
          <w:tab w:val="left" w:pos="192"/>
        </w:tabs>
        <w:spacing w:line="216" w:lineRule="auto"/>
        <w:ind w:firstLine="709"/>
        <w:jc w:val="both"/>
        <w:rPr>
          <w:rStyle w:val="16Exact"/>
          <w:rFonts w:ascii="Times New Roman" w:eastAsiaTheme="minorHAnsi" w:hAnsi="Times New Roman" w:cs="Times New Roman"/>
          <w:color w:val="000000"/>
          <w:spacing w:val="-4"/>
          <w:sz w:val="26"/>
          <w:szCs w:val="26"/>
        </w:rPr>
      </w:pPr>
      <w:r w:rsidRPr="001C3308">
        <w:rPr>
          <w:rFonts w:ascii="Times New Roman" w:hAnsi="Times New Roman" w:cs="Times New Roman"/>
          <w:spacing w:val="-4"/>
          <w:sz w:val="26"/>
          <w:szCs w:val="26"/>
        </w:rPr>
        <w:t xml:space="preserve">Вилучено лабораторний дослід </w:t>
      </w:r>
      <w:r w:rsidRPr="001C3308">
        <w:rPr>
          <w:rStyle w:val="16Exact"/>
          <w:rFonts w:ascii="Times New Roman" w:eastAsiaTheme="minorHAnsi" w:hAnsi="Times New Roman" w:cs="Times New Roman"/>
          <w:color w:val="000000"/>
          <w:spacing w:val="-4"/>
          <w:sz w:val="26"/>
          <w:szCs w:val="26"/>
        </w:rPr>
        <w:t>дії водних розчинів лугів на індикатори як повтор.</w:t>
      </w:r>
    </w:p>
    <w:p w:rsidR="00883AAF" w:rsidRPr="001C3308" w:rsidRDefault="00883AAF" w:rsidP="00CB6DD1">
      <w:pPr>
        <w:pStyle w:val="160"/>
        <w:shd w:val="clear" w:color="auto" w:fill="auto"/>
        <w:tabs>
          <w:tab w:val="left" w:pos="192"/>
        </w:tabs>
        <w:spacing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Уточнено теми домашнього експерименту і навчальних проектів.</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b/>
          <w:spacing w:val="-4"/>
          <w:sz w:val="26"/>
          <w:szCs w:val="26"/>
        </w:rPr>
      </w:pPr>
      <w:r w:rsidRPr="001C3308">
        <w:rPr>
          <w:rFonts w:ascii="Times New Roman" w:eastAsia="Calibri" w:hAnsi="Times New Roman" w:cs="Times New Roman"/>
          <w:b/>
          <w:spacing w:val="-4"/>
          <w:sz w:val="26"/>
          <w:szCs w:val="26"/>
        </w:rPr>
        <w:t xml:space="preserve">9 клас. </w:t>
      </w:r>
      <w:r w:rsidRPr="001C3308">
        <w:rPr>
          <w:rFonts w:ascii="Times New Roman" w:hAnsi="Times New Roman" w:cs="Times New Roman"/>
          <w:bCs/>
          <w:i/>
          <w:spacing w:val="-4"/>
          <w:sz w:val="26"/>
          <w:szCs w:val="26"/>
        </w:rPr>
        <w:t>Повторення найважливіших питань курсу хімії 8 класу</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1. Розчини. </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color w:val="000000"/>
          <w:spacing w:val="-4"/>
          <w:sz w:val="26"/>
          <w:szCs w:val="26"/>
        </w:rPr>
        <w:t>Уточнено, про які колоїдні системи йдеться: с</w:t>
      </w:r>
      <w:r w:rsidRPr="001C3308">
        <w:rPr>
          <w:rFonts w:ascii="Times New Roman" w:hAnsi="Times New Roman" w:cs="Times New Roman"/>
          <w:spacing w:val="-4"/>
          <w:sz w:val="26"/>
          <w:szCs w:val="26"/>
        </w:rPr>
        <w:t>успензії, емульсії, аерозолі.</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Кристалогідрати розглядаються на рівні загального поняття.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Поняття про </w:t>
      </w:r>
      <w:proofErr w:type="spellStart"/>
      <w:r w:rsidRPr="001C3308">
        <w:rPr>
          <w:rFonts w:ascii="Times New Roman" w:hAnsi="Times New Roman" w:cs="Times New Roman"/>
          <w:spacing w:val="-4"/>
          <w:sz w:val="26"/>
          <w:szCs w:val="26"/>
        </w:rPr>
        <w:t>рН</w:t>
      </w:r>
      <w:proofErr w:type="spellEnd"/>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розглядається без математичних розрахунків.</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lang w:eastAsia="ru-RU"/>
        </w:rPr>
      </w:pPr>
      <w:r w:rsidRPr="001C3308">
        <w:rPr>
          <w:rFonts w:ascii="Times New Roman" w:hAnsi="Times New Roman" w:cs="Times New Roman"/>
          <w:spacing w:val="-4"/>
          <w:sz w:val="26"/>
          <w:szCs w:val="26"/>
        </w:rPr>
        <w:t>Знято аналітичне виявлення</w:t>
      </w:r>
      <w:r w:rsidR="00557C7E" w:rsidRPr="001C3308">
        <w:rPr>
          <w:rFonts w:ascii="Times New Roman" w:hAnsi="Times New Roman" w:cs="Times New Roman"/>
          <w:spacing w:val="-4"/>
          <w:sz w:val="26"/>
          <w:szCs w:val="26"/>
        </w:rPr>
        <w:t xml:space="preserve"> </w:t>
      </w:r>
      <w:proofErr w:type="spellStart"/>
      <w:r w:rsidRPr="001C3308">
        <w:rPr>
          <w:rStyle w:val="2Tahoma2"/>
          <w:rFonts w:ascii="Times New Roman" w:eastAsia="Arial Unicode MS" w:hAnsi="Times New Roman" w:cs="Times New Roman"/>
          <w:spacing w:val="-4"/>
          <w:sz w:val="26"/>
          <w:szCs w:val="26"/>
        </w:rPr>
        <w:t>бромід-</w:t>
      </w:r>
      <w:proofErr w:type="spellEnd"/>
      <w:r w:rsidRPr="001C3308">
        <w:rPr>
          <w:rStyle w:val="2Tahoma2"/>
          <w:rFonts w:ascii="Times New Roman" w:eastAsia="Arial Unicode MS" w:hAnsi="Times New Roman" w:cs="Times New Roman"/>
          <w:spacing w:val="-4"/>
          <w:sz w:val="26"/>
          <w:szCs w:val="26"/>
        </w:rPr>
        <w:t xml:space="preserve">, </w:t>
      </w:r>
      <w:proofErr w:type="spellStart"/>
      <w:r w:rsidRPr="001C3308">
        <w:rPr>
          <w:rStyle w:val="2Tahoma2"/>
          <w:rFonts w:ascii="Times New Roman" w:eastAsia="Arial Unicode MS" w:hAnsi="Times New Roman" w:cs="Times New Roman"/>
          <w:spacing w:val="-4"/>
          <w:sz w:val="26"/>
          <w:szCs w:val="26"/>
        </w:rPr>
        <w:t>йодид-</w:t>
      </w:r>
      <w:proofErr w:type="spellEnd"/>
      <w:r w:rsidRPr="001C3308">
        <w:rPr>
          <w:rStyle w:val="2Tahoma2"/>
          <w:rFonts w:ascii="Times New Roman" w:eastAsia="Arial Unicode MS" w:hAnsi="Times New Roman" w:cs="Times New Roman"/>
          <w:spacing w:val="-4"/>
          <w:sz w:val="26"/>
          <w:szCs w:val="26"/>
        </w:rPr>
        <w:t>,</w:t>
      </w:r>
      <w:r w:rsidR="00557C7E" w:rsidRPr="001C3308">
        <w:rPr>
          <w:rStyle w:val="2Tahoma2"/>
          <w:rFonts w:ascii="Times New Roman" w:eastAsia="Arial Unicode MS" w:hAnsi="Times New Roman" w:cs="Times New Roman"/>
          <w:spacing w:val="-4"/>
          <w:sz w:val="26"/>
          <w:szCs w:val="26"/>
        </w:rPr>
        <w:t xml:space="preserve"> </w:t>
      </w:r>
      <w:proofErr w:type="spellStart"/>
      <w:r w:rsidRPr="001C3308">
        <w:rPr>
          <w:rStyle w:val="2Tahoma2"/>
          <w:rFonts w:ascii="Times New Roman" w:eastAsia="Arial Unicode MS" w:hAnsi="Times New Roman" w:cs="Times New Roman"/>
          <w:spacing w:val="-4"/>
          <w:sz w:val="26"/>
          <w:szCs w:val="26"/>
          <w:lang w:eastAsia="ru-RU"/>
        </w:rPr>
        <w:t>ортофосфат-іонів</w:t>
      </w:r>
      <w:proofErr w:type="spellEnd"/>
      <w:r w:rsidRPr="001C3308">
        <w:rPr>
          <w:rStyle w:val="2Tahoma2"/>
          <w:rFonts w:ascii="Times New Roman" w:eastAsia="Arial Unicode MS" w:hAnsi="Times New Roman" w:cs="Times New Roman"/>
          <w:spacing w:val="-4"/>
          <w:sz w:val="26"/>
          <w:szCs w:val="26"/>
          <w:lang w:eastAsia="ru-RU"/>
        </w:rPr>
        <w:t>.</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b/>
          <w:spacing w:val="-4"/>
          <w:sz w:val="26"/>
          <w:szCs w:val="26"/>
        </w:rPr>
      </w:pPr>
      <w:r w:rsidRPr="001C3308">
        <w:rPr>
          <w:rStyle w:val="2Tahoma2"/>
          <w:rFonts w:ascii="Times New Roman" w:eastAsia="Arial Unicode MS" w:hAnsi="Times New Roman" w:cs="Times New Roman"/>
          <w:spacing w:val="-4"/>
          <w:sz w:val="26"/>
          <w:szCs w:val="26"/>
        </w:rPr>
        <w:t>Розв’язування задач на приготування розчинів із кристалогідратів замінено на задачі</w:t>
      </w:r>
      <w:r w:rsidR="00557C7E" w:rsidRPr="001C3308">
        <w:rPr>
          <w:rStyle w:val="2Tahoma2"/>
          <w:rFonts w:ascii="Times New Roman" w:eastAsia="Arial Unicode MS" w:hAnsi="Times New Roman" w:cs="Times New Roman"/>
          <w:spacing w:val="-4"/>
          <w:sz w:val="26"/>
          <w:szCs w:val="26"/>
        </w:rPr>
        <w:t xml:space="preserve"> </w:t>
      </w:r>
      <w:r w:rsidRPr="001C3308">
        <w:rPr>
          <w:rFonts w:ascii="Times New Roman" w:hAnsi="Times New Roman" w:cs="Times New Roman"/>
          <w:spacing w:val="-4"/>
          <w:sz w:val="26"/>
          <w:szCs w:val="26"/>
        </w:rPr>
        <w:t>за рівняннями реакцій з використанням розчинів із певною масовою часткою розчиненої речовини.</w:t>
      </w:r>
    </w:p>
    <w:p w:rsidR="00883AAF" w:rsidRPr="001C3308" w:rsidRDefault="00883AAF" w:rsidP="00CB6DD1">
      <w:pPr>
        <w:pStyle w:val="160"/>
        <w:shd w:val="clear" w:color="auto" w:fill="auto"/>
        <w:tabs>
          <w:tab w:val="left" w:pos="0"/>
          <w:tab w:val="left" w:pos="254"/>
        </w:tabs>
        <w:spacing w:line="216" w:lineRule="auto"/>
        <w:ind w:left="73" w:firstLine="709"/>
        <w:jc w:val="both"/>
        <w:rPr>
          <w:rStyle w:val="16Exact"/>
          <w:rFonts w:ascii="Times New Roman" w:eastAsiaTheme="minorHAnsi" w:hAnsi="Times New Roman" w:cs="Times New Roman"/>
          <w:color w:val="000000"/>
          <w:spacing w:val="-4"/>
          <w:sz w:val="26"/>
          <w:szCs w:val="26"/>
        </w:rPr>
      </w:pPr>
      <w:r w:rsidRPr="001C3308">
        <w:rPr>
          <w:rStyle w:val="2Tahoma2"/>
          <w:rFonts w:ascii="Times New Roman" w:eastAsia="Arial Unicode MS" w:hAnsi="Times New Roman" w:cs="Times New Roman"/>
          <w:spacing w:val="-4"/>
          <w:sz w:val="26"/>
          <w:szCs w:val="26"/>
        </w:rPr>
        <w:t xml:space="preserve">З лабораторних дослідів вилучено </w:t>
      </w:r>
      <w:r w:rsidRPr="001C3308">
        <w:rPr>
          <w:rStyle w:val="16Exact"/>
          <w:rFonts w:ascii="Times New Roman" w:eastAsiaTheme="minorHAnsi" w:hAnsi="Times New Roman" w:cs="Times New Roman"/>
          <w:color w:val="000000"/>
          <w:spacing w:val="-4"/>
          <w:sz w:val="26"/>
          <w:szCs w:val="26"/>
        </w:rPr>
        <w:t xml:space="preserve">виявлення </w:t>
      </w:r>
      <w:proofErr w:type="spellStart"/>
      <w:r w:rsidRPr="001C3308">
        <w:rPr>
          <w:rStyle w:val="16Exact"/>
          <w:rFonts w:ascii="Times New Roman" w:eastAsiaTheme="minorHAnsi" w:hAnsi="Times New Roman" w:cs="Times New Roman"/>
          <w:color w:val="000000"/>
          <w:spacing w:val="-4"/>
          <w:sz w:val="26"/>
          <w:szCs w:val="26"/>
        </w:rPr>
        <w:t>бромід-</w:t>
      </w:r>
      <w:proofErr w:type="spellEnd"/>
      <w:r w:rsidRPr="001C3308">
        <w:rPr>
          <w:rStyle w:val="16Exact"/>
          <w:rFonts w:ascii="Times New Roman" w:eastAsiaTheme="minorHAnsi" w:hAnsi="Times New Roman" w:cs="Times New Roman"/>
          <w:color w:val="000000"/>
          <w:spacing w:val="-4"/>
          <w:sz w:val="26"/>
          <w:szCs w:val="26"/>
        </w:rPr>
        <w:t xml:space="preserve">, </w:t>
      </w:r>
      <w:proofErr w:type="spellStart"/>
      <w:r w:rsidRPr="001C3308">
        <w:rPr>
          <w:rStyle w:val="16Exact"/>
          <w:rFonts w:ascii="Times New Roman" w:eastAsiaTheme="minorHAnsi" w:hAnsi="Times New Roman" w:cs="Times New Roman"/>
          <w:color w:val="000000"/>
          <w:spacing w:val="-4"/>
          <w:sz w:val="26"/>
          <w:szCs w:val="26"/>
        </w:rPr>
        <w:t>йодид-</w:t>
      </w:r>
      <w:proofErr w:type="spellEnd"/>
      <w:r w:rsidRPr="001C3308">
        <w:rPr>
          <w:rStyle w:val="16Exact"/>
          <w:rFonts w:ascii="Times New Roman" w:eastAsiaTheme="minorHAnsi" w:hAnsi="Times New Roman" w:cs="Times New Roman"/>
          <w:color w:val="000000"/>
          <w:spacing w:val="-4"/>
          <w:sz w:val="26"/>
          <w:szCs w:val="26"/>
        </w:rPr>
        <w:t xml:space="preserve">, </w:t>
      </w:r>
      <w:proofErr w:type="spellStart"/>
      <w:r w:rsidRPr="001C3308">
        <w:rPr>
          <w:rStyle w:val="16Exact"/>
          <w:rFonts w:ascii="Times New Roman" w:eastAsiaTheme="minorHAnsi" w:hAnsi="Times New Roman" w:cs="Times New Roman"/>
          <w:color w:val="000000"/>
          <w:spacing w:val="-4"/>
          <w:sz w:val="26"/>
          <w:szCs w:val="26"/>
        </w:rPr>
        <w:t>ортофосфат-іонів</w:t>
      </w:r>
      <w:proofErr w:type="spellEnd"/>
      <w:r w:rsidRPr="001C3308">
        <w:rPr>
          <w:rStyle w:val="16Exact"/>
          <w:rFonts w:ascii="Times New Roman" w:eastAsiaTheme="minorHAnsi" w:hAnsi="Times New Roman" w:cs="Times New Roman"/>
          <w:color w:val="000000"/>
          <w:spacing w:val="-4"/>
          <w:sz w:val="26"/>
          <w:szCs w:val="26"/>
        </w:rPr>
        <w:t xml:space="preserve">. </w:t>
      </w:r>
    </w:p>
    <w:p w:rsidR="00883AAF" w:rsidRPr="001C3308" w:rsidRDefault="00883AAF" w:rsidP="00CB6DD1">
      <w:pPr>
        <w:pStyle w:val="160"/>
        <w:shd w:val="clear" w:color="auto" w:fill="auto"/>
        <w:tabs>
          <w:tab w:val="left" w:pos="0"/>
          <w:tab w:val="left" w:pos="254"/>
        </w:tabs>
        <w:spacing w:line="216" w:lineRule="auto"/>
        <w:ind w:left="73" w:firstLine="709"/>
        <w:jc w:val="both"/>
        <w:rPr>
          <w:rStyle w:val="2Tahoma2"/>
          <w:rFonts w:ascii="Times New Roman" w:eastAsia="Arial Unicode MS"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Темам навчальних проектів надано практичного спрямування.</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 xml:space="preserve">Тема 2. Хімічні реакції. </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Поняття про ступінь окиснення</w:t>
      </w:r>
      <w:r w:rsidR="00557C7E" w:rsidRPr="001C3308">
        <w:rPr>
          <w:rStyle w:val="2Tahoma2"/>
          <w:rFonts w:ascii="Times New Roman" w:eastAsia="Arial Unicode MS" w:hAnsi="Times New Roman" w:cs="Times New Roman"/>
          <w:spacing w:val="-4"/>
          <w:sz w:val="26"/>
          <w:szCs w:val="26"/>
        </w:rPr>
        <w:t xml:space="preserve"> </w:t>
      </w:r>
      <w:r w:rsidRPr="001C3308">
        <w:rPr>
          <w:rStyle w:val="2Tahoma2"/>
          <w:rFonts w:ascii="Times New Roman" w:eastAsia="Arial Unicode MS" w:hAnsi="Times New Roman" w:cs="Times New Roman"/>
          <w:spacing w:val="-4"/>
          <w:sz w:val="26"/>
          <w:szCs w:val="26"/>
        </w:rPr>
        <w:t>перенесено в цю тему, до окисно-відновних реакцій.</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Спрощено зміст лабораторного досліду: відповідне дослідження винесено на практичну роботу.</w:t>
      </w:r>
    </w:p>
    <w:p w:rsidR="00883AAF" w:rsidRPr="001C3308" w:rsidRDefault="00883AAF" w:rsidP="00CB6DD1">
      <w:pPr>
        <w:tabs>
          <w:tab w:val="left" w:pos="142"/>
        </w:tabs>
        <w:spacing w:after="0" w:line="216" w:lineRule="auto"/>
        <w:ind w:left="142" w:right="142" w:firstLine="709"/>
        <w:jc w:val="both"/>
        <w:rPr>
          <w:rFonts w:ascii="Times New Roman" w:eastAsia="Calibri" w:hAnsi="Times New Roman" w:cs="Times New Roman"/>
          <w:i/>
          <w:spacing w:val="-4"/>
          <w:sz w:val="26"/>
          <w:szCs w:val="26"/>
        </w:rPr>
      </w:pPr>
      <w:r w:rsidRPr="001C3308">
        <w:rPr>
          <w:rFonts w:ascii="Times New Roman" w:eastAsia="Calibri" w:hAnsi="Times New Roman" w:cs="Times New Roman"/>
          <w:i/>
          <w:spacing w:val="-4"/>
          <w:sz w:val="26"/>
          <w:szCs w:val="26"/>
        </w:rPr>
        <w:t>Тема 3. Початкові поняття про органічні сполуки.</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Знято поняття про основний і збуджений стани атома Карбону.</w:t>
      </w:r>
    </w:p>
    <w:p w:rsidR="00883AAF" w:rsidRPr="001C3308" w:rsidRDefault="00883AAF" w:rsidP="00CB6DD1">
      <w:pPr>
        <w:spacing w:after="0" w:line="216" w:lineRule="auto"/>
        <w:ind w:firstLine="709"/>
        <w:jc w:val="both"/>
        <w:rPr>
          <w:rStyle w:val="2Tahoma2"/>
          <w:rFonts w:ascii="Times New Roman" w:eastAsia="Arial Unicode MS" w:hAnsi="Times New Roman" w:cs="Times New Roman"/>
          <w:spacing w:val="-4"/>
          <w:sz w:val="26"/>
          <w:szCs w:val="26"/>
        </w:rPr>
      </w:pPr>
      <w:r w:rsidRPr="001C3308">
        <w:rPr>
          <w:rStyle w:val="2Tahoma2"/>
          <w:rFonts w:ascii="Times New Roman" w:eastAsia="Arial Unicode MS" w:hAnsi="Times New Roman" w:cs="Times New Roman"/>
          <w:spacing w:val="-4"/>
          <w:sz w:val="26"/>
          <w:szCs w:val="26"/>
        </w:rPr>
        <w:t>Хімічні реакції вуглеводнів доповнено реакціями заміщення і приєднання.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Розглядається процес перегонки нафти, а не лише продукти.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lastRenderedPageBreak/>
        <w:t>Доповнено питанням про</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охорону довкілля у зв’язку з використанням вуглеводневої сировини.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Замість питання про жири у природі розглядаються природні й </w:t>
      </w:r>
      <w:proofErr w:type="spellStart"/>
      <w:r w:rsidRPr="001C3308">
        <w:rPr>
          <w:rFonts w:ascii="Times New Roman" w:hAnsi="Times New Roman" w:cs="Times New Roman"/>
          <w:spacing w:val="-4"/>
          <w:sz w:val="26"/>
          <w:szCs w:val="26"/>
        </w:rPr>
        <w:t>гідрогенізовані</w:t>
      </w:r>
      <w:proofErr w:type="spellEnd"/>
      <w:r w:rsidRPr="001C3308">
        <w:rPr>
          <w:rFonts w:ascii="Times New Roman" w:hAnsi="Times New Roman" w:cs="Times New Roman"/>
          <w:spacing w:val="-4"/>
          <w:sz w:val="26"/>
          <w:szCs w:val="26"/>
        </w:rPr>
        <w:t xml:space="preserve"> жири.</w:t>
      </w:r>
    </w:p>
    <w:p w:rsidR="00883AAF" w:rsidRPr="001C3308" w:rsidRDefault="00883AAF" w:rsidP="00CB6DD1">
      <w:pPr>
        <w:pStyle w:val="160"/>
        <w:shd w:val="clear" w:color="auto" w:fill="auto"/>
        <w:tabs>
          <w:tab w:val="left" w:pos="302"/>
        </w:tabs>
        <w:spacing w:line="216" w:lineRule="auto"/>
        <w:ind w:firstLine="709"/>
        <w:jc w:val="both"/>
        <w:rPr>
          <w:rStyle w:val="16Exact"/>
          <w:rFonts w:ascii="Times New Roman" w:eastAsiaTheme="minorHAnsi" w:hAnsi="Times New Roman" w:cs="Times New Roman"/>
          <w:color w:val="000000"/>
          <w:spacing w:val="-4"/>
          <w:sz w:val="26"/>
          <w:szCs w:val="26"/>
        </w:rPr>
      </w:pPr>
      <w:r w:rsidRPr="001C3308">
        <w:rPr>
          <w:rStyle w:val="16Exact"/>
          <w:rFonts w:ascii="Times New Roman" w:eastAsiaTheme="minorHAnsi" w:hAnsi="Times New Roman" w:cs="Times New Roman"/>
          <w:color w:val="000000"/>
          <w:spacing w:val="-4"/>
          <w:sz w:val="26"/>
          <w:szCs w:val="26"/>
        </w:rPr>
        <w:t xml:space="preserve">Досліди з </w:t>
      </w:r>
      <w:proofErr w:type="spellStart"/>
      <w:r w:rsidRPr="001C3308">
        <w:rPr>
          <w:rStyle w:val="16Exact"/>
          <w:rFonts w:ascii="Times New Roman" w:eastAsiaTheme="minorHAnsi" w:hAnsi="Times New Roman" w:cs="Times New Roman"/>
          <w:color w:val="000000"/>
          <w:spacing w:val="-4"/>
          <w:sz w:val="26"/>
          <w:szCs w:val="26"/>
        </w:rPr>
        <w:t>гліцеролом</w:t>
      </w:r>
      <w:proofErr w:type="spellEnd"/>
      <w:r w:rsidRPr="001C3308">
        <w:rPr>
          <w:rStyle w:val="16Exact"/>
          <w:rFonts w:ascii="Times New Roman" w:eastAsiaTheme="minorHAnsi" w:hAnsi="Times New Roman" w:cs="Times New Roman"/>
          <w:color w:val="000000"/>
          <w:spacing w:val="-4"/>
          <w:sz w:val="26"/>
          <w:szCs w:val="26"/>
        </w:rPr>
        <w:t xml:space="preserve"> перенесено з демонстрацій до лабораторних дослідів.</w:t>
      </w:r>
    </w:p>
    <w:p w:rsidR="00883AAF" w:rsidRPr="001C3308" w:rsidRDefault="00883AAF" w:rsidP="00CB6DD1">
      <w:pPr>
        <w:pStyle w:val="160"/>
        <w:shd w:val="clear" w:color="auto" w:fill="auto"/>
        <w:tabs>
          <w:tab w:val="left" w:pos="302"/>
        </w:tabs>
        <w:spacing w:line="216" w:lineRule="auto"/>
        <w:ind w:firstLine="709"/>
        <w:jc w:val="both"/>
        <w:rPr>
          <w:rStyle w:val="16Exact"/>
          <w:rFonts w:ascii="Times New Roman" w:eastAsiaTheme="minorHAnsi" w:hAnsi="Times New Roman" w:cs="Times New Roman"/>
          <w:color w:val="000000"/>
          <w:spacing w:val="-4"/>
          <w:sz w:val="26"/>
          <w:szCs w:val="26"/>
        </w:rPr>
      </w:pPr>
      <w:r w:rsidRPr="001C3308">
        <w:rPr>
          <w:rStyle w:val="16Exact"/>
          <w:rFonts w:ascii="Times New Roman" w:eastAsiaTheme="minorHAnsi" w:hAnsi="Times New Roman" w:cs="Times New Roman"/>
          <w:color w:val="000000"/>
          <w:spacing w:val="-4"/>
          <w:sz w:val="26"/>
          <w:szCs w:val="26"/>
        </w:rPr>
        <w:t>Домашній експеримент доповнено дослідами з мийними засобами.</w:t>
      </w:r>
    </w:p>
    <w:p w:rsidR="00883AAF" w:rsidRPr="001C3308" w:rsidRDefault="00883AAF" w:rsidP="00CB6DD1">
      <w:pPr>
        <w:pStyle w:val="160"/>
        <w:shd w:val="clear" w:color="auto" w:fill="auto"/>
        <w:tabs>
          <w:tab w:val="left" w:pos="302"/>
        </w:tabs>
        <w:spacing w:line="216" w:lineRule="auto"/>
        <w:ind w:firstLine="709"/>
        <w:jc w:val="both"/>
        <w:rPr>
          <w:rFonts w:ascii="Times New Roman" w:hAnsi="Times New Roman" w:cs="Times New Roman"/>
          <w:color w:val="000000"/>
          <w:spacing w:val="-4"/>
          <w:sz w:val="26"/>
          <w:szCs w:val="26"/>
        </w:rPr>
      </w:pPr>
      <w:r w:rsidRPr="001C3308">
        <w:rPr>
          <w:rStyle w:val="16Exact"/>
          <w:rFonts w:ascii="Times New Roman" w:eastAsiaTheme="minorHAnsi" w:hAnsi="Times New Roman" w:cs="Times New Roman"/>
          <w:color w:val="000000"/>
          <w:spacing w:val="-4"/>
          <w:sz w:val="26"/>
          <w:szCs w:val="26"/>
        </w:rPr>
        <w:t>Розширено тематику навчальних проектів практичного спрямування.</w:t>
      </w:r>
    </w:p>
    <w:p w:rsidR="00883AAF" w:rsidRPr="001C3308" w:rsidRDefault="002C05E8" w:rsidP="00CB6DD1">
      <w:pPr>
        <w:tabs>
          <w:tab w:val="left" w:pos="142"/>
        </w:tabs>
        <w:spacing w:after="0" w:line="216" w:lineRule="auto"/>
        <w:ind w:right="142"/>
        <w:jc w:val="both"/>
        <w:rPr>
          <w:rFonts w:ascii="Times New Roman" w:eastAsia="Calibri" w:hAnsi="Times New Roman" w:cs="Times New Roman"/>
          <w:i/>
          <w:spacing w:val="-4"/>
          <w:sz w:val="26"/>
          <w:szCs w:val="26"/>
        </w:rPr>
      </w:pPr>
      <w:r>
        <w:rPr>
          <w:rFonts w:ascii="Times New Roman" w:eastAsia="Calibri" w:hAnsi="Times New Roman" w:cs="Times New Roman"/>
          <w:i/>
          <w:spacing w:val="-4"/>
          <w:sz w:val="26"/>
          <w:szCs w:val="26"/>
        </w:rPr>
        <w:tab/>
      </w:r>
      <w:r>
        <w:rPr>
          <w:rFonts w:ascii="Times New Roman" w:eastAsia="Calibri" w:hAnsi="Times New Roman" w:cs="Times New Roman"/>
          <w:i/>
          <w:spacing w:val="-4"/>
          <w:sz w:val="26"/>
          <w:szCs w:val="26"/>
        </w:rPr>
        <w:tab/>
      </w:r>
      <w:r w:rsidR="00883AAF" w:rsidRPr="001C3308">
        <w:rPr>
          <w:rFonts w:ascii="Times New Roman" w:eastAsia="Calibri" w:hAnsi="Times New Roman" w:cs="Times New Roman"/>
          <w:i/>
          <w:spacing w:val="-4"/>
          <w:sz w:val="26"/>
          <w:szCs w:val="26"/>
        </w:rPr>
        <w:t>Тема 4. Роль хімії у житті суспільства.</w:t>
      </w:r>
    </w:p>
    <w:p w:rsidR="00883AAF" w:rsidRPr="001C3308" w:rsidRDefault="00883AAF" w:rsidP="00CB6DD1">
      <w:pPr>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spacing w:val="-4"/>
          <w:sz w:val="26"/>
          <w:szCs w:val="26"/>
        </w:rPr>
        <w:t xml:space="preserve">Назву теми змінено, оскільки попередня (узагальнення знань) не відповідає змісту і потребує </w:t>
      </w:r>
      <w:r w:rsidRPr="001C3308">
        <w:rPr>
          <w:rFonts w:ascii="Times New Roman" w:hAnsi="Times New Roman" w:cs="Times New Roman"/>
          <w:color w:val="000000"/>
          <w:spacing w:val="-4"/>
          <w:sz w:val="26"/>
          <w:szCs w:val="26"/>
        </w:rPr>
        <w:t>значного</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розширення його.</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color w:val="000000"/>
          <w:spacing w:val="-4"/>
          <w:sz w:val="26"/>
          <w:szCs w:val="26"/>
        </w:rPr>
        <w:t>Додано питання про р</w:t>
      </w:r>
      <w:r w:rsidRPr="001C3308">
        <w:rPr>
          <w:rFonts w:ascii="Times New Roman" w:hAnsi="Times New Roman" w:cs="Times New Roman"/>
          <w:spacing w:val="-4"/>
          <w:sz w:val="26"/>
          <w:szCs w:val="26"/>
        </w:rPr>
        <w:t>оль хімічної науки в забезпеченні сталого розвитку людства та про видатних вітчизняних учених-хіміків.</w:t>
      </w:r>
    </w:p>
    <w:p w:rsidR="00883AAF" w:rsidRPr="001C3308" w:rsidRDefault="00883AAF" w:rsidP="00CB6DD1">
      <w:pPr>
        <w:pStyle w:val="25"/>
        <w:shd w:val="clear" w:color="auto" w:fill="auto"/>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Скориговано теми навчальних проектів.</w:t>
      </w:r>
    </w:p>
    <w:p w:rsidR="00883AAF" w:rsidRPr="001C3308" w:rsidRDefault="00883AAF" w:rsidP="00CB6DD1">
      <w:pPr>
        <w:tabs>
          <w:tab w:val="left" w:pos="0"/>
        </w:tabs>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b/>
          <w:i/>
          <w:color w:val="000000"/>
          <w:spacing w:val="-4"/>
          <w:sz w:val="26"/>
          <w:szCs w:val="26"/>
        </w:rPr>
        <w:t xml:space="preserve">Звертаємо увагу, </w:t>
      </w:r>
      <w:r w:rsidRPr="001C3308">
        <w:rPr>
          <w:rFonts w:ascii="Times New Roman" w:hAnsi="Times New Roman" w:cs="Times New Roman"/>
          <w:color w:val="000000"/>
          <w:spacing w:val="-4"/>
          <w:sz w:val="26"/>
          <w:szCs w:val="26"/>
        </w:rPr>
        <w:t>що навчальної програмою з хімії для</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 xml:space="preserve">7-9 класів </w:t>
      </w:r>
      <w:r w:rsidRPr="001C3308">
        <w:rPr>
          <w:rFonts w:ascii="Times New Roman" w:hAnsi="Times New Roman" w:cs="Times New Roman"/>
          <w:b/>
          <w:i/>
          <w:color w:val="000000"/>
          <w:spacing w:val="-4"/>
          <w:sz w:val="26"/>
          <w:szCs w:val="26"/>
        </w:rPr>
        <w:t xml:space="preserve">не передбачено </w:t>
      </w:r>
      <w:r w:rsidRPr="001C3308">
        <w:rPr>
          <w:rFonts w:ascii="Times New Roman" w:hAnsi="Times New Roman" w:cs="Times New Roman"/>
          <w:color w:val="000000"/>
          <w:spacing w:val="-4"/>
          <w:sz w:val="26"/>
          <w:szCs w:val="26"/>
        </w:rPr>
        <w:t xml:space="preserve">розв’язування розрахункових задач на встановлення молекулярної формули (формульної одиниці) речовини, задач на приготування розчинів за участі кристалогідратів, на обчислення теплового ефекту реакції. </w:t>
      </w:r>
    </w:p>
    <w:p w:rsidR="00883AAF" w:rsidRPr="001C3308" w:rsidRDefault="00883AAF" w:rsidP="00CB6DD1">
      <w:pPr>
        <w:spacing w:after="0" w:line="216" w:lineRule="auto"/>
        <w:ind w:firstLine="709"/>
        <w:jc w:val="both"/>
        <w:rPr>
          <w:rFonts w:ascii="Times New Roman" w:hAnsi="Times New Roman" w:cs="Times New Roman"/>
          <w:color w:val="000000"/>
          <w:spacing w:val="-4"/>
          <w:sz w:val="26"/>
          <w:szCs w:val="26"/>
        </w:rPr>
      </w:pPr>
      <w:r w:rsidRPr="001C3308">
        <w:rPr>
          <w:rFonts w:ascii="Times New Roman" w:hAnsi="Times New Roman" w:cs="Times New Roman"/>
          <w:iCs/>
          <w:color w:val="000000"/>
          <w:spacing w:val="-4"/>
          <w:sz w:val="26"/>
          <w:szCs w:val="26"/>
        </w:rPr>
        <w:t>Оновлена програма надає вчителеві більшої автономії в питаннях розподілу навчального часу на вивчення тем і окремих питань у межах тем. Учитель має скористатися цим задля</w:t>
      </w:r>
      <w:r w:rsidR="00557C7E" w:rsidRPr="001C3308">
        <w:rPr>
          <w:rFonts w:ascii="Times New Roman" w:hAnsi="Times New Roman" w:cs="Times New Roman"/>
          <w:iCs/>
          <w:color w:val="000000"/>
          <w:spacing w:val="-4"/>
          <w:sz w:val="26"/>
          <w:szCs w:val="26"/>
        </w:rPr>
        <w:t xml:space="preserve"> </w:t>
      </w:r>
      <w:r w:rsidRPr="001C3308">
        <w:rPr>
          <w:rFonts w:ascii="Times New Roman" w:hAnsi="Times New Roman" w:cs="Times New Roman"/>
          <w:iCs/>
          <w:color w:val="000000"/>
          <w:spacing w:val="-4"/>
          <w:sz w:val="26"/>
          <w:szCs w:val="26"/>
        </w:rPr>
        <w:t xml:space="preserve">реалізації </w:t>
      </w:r>
      <w:proofErr w:type="spellStart"/>
      <w:r w:rsidRPr="001C3308">
        <w:rPr>
          <w:rFonts w:ascii="Times New Roman" w:hAnsi="Times New Roman" w:cs="Times New Roman"/>
          <w:iCs/>
          <w:color w:val="000000"/>
          <w:spacing w:val="-4"/>
          <w:sz w:val="26"/>
          <w:szCs w:val="26"/>
        </w:rPr>
        <w:t>діяльнісного</w:t>
      </w:r>
      <w:proofErr w:type="spellEnd"/>
      <w:r w:rsidRPr="001C3308">
        <w:rPr>
          <w:rFonts w:ascii="Times New Roman" w:hAnsi="Times New Roman" w:cs="Times New Roman"/>
          <w:iCs/>
          <w:color w:val="000000"/>
          <w:spacing w:val="-4"/>
          <w:sz w:val="26"/>
          <w:szCs w:val="26"/>
        </w:rPr>
        <w:t xml:space="preserve"> складника результатів навчально-пізнавальної діяльності учнів, виокремлення часу на </w:t>
      </w:r>
      <w:r w:rsidRPr="001C3308">
        <w:rPr>
          <w:rFonts w:ascii="Times New Roman" w:hAnsi="Times New Roman" w:cs="Times New Roman"/>
          <w:color w:val="000000"/>
          <w:spacing w:val="-4"/>
          <w:sz w:val="26"/>
          <w:szCs w:val="26"/>
        </w:rPr>
        <w:t>фор</w:t>
      </w:r>
      <w:r w:rsidRPr="001C3308">
        <w:rPr>
          <w:rFonts w:ascii="Times New Roman" w:hAnsi="Times New Roman" w:cs="Times New Roman"/>
          <w:color w:val="000000"/>
          <w:spacing w:val="-4"/>
          <w:sz w:val="26"/>
          <w:szCs w:val="26"/>
        </w:rPr>
        <w:softHyphen/>
        <w:t>мування практичних умінь та оцінних ставлень, мотивації, самооцінки</w:t>
      </w:r>
      <w:r w:rsidR="00557C7E" w:rsidRPr="001C3308">
        <w:rPr>
          <w:rFonts w:ascii="Times New Roman" w:hAnsi="Times New Roman" w:cs="Times New Roman"/>
          <w:color w:val="000000"/>
          <w:spacing w:val="-4"/>
          <w:sz w:val="26"/>
          <w:szCs w:val="26"/>
        </w:rPr>
        <w:t xml:space="preserve"> </w:t>
      </w:r>
      <w:r w:rsidRPr="001C3308">
        <w:rPr>
          <w:rFonts w:ascii="Times New Roman" w:hAnsi="Times New Roman" w:cs="Times New Roman"/>
          <w:color w:val="000000"/>
          <w:spacing w:val="-4"/>
          <w:sz w:val="26"/>
          <w:szCs w:val="26"/>
        </w:rPr>
        <w:t>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Учитель виконує роль супроводу, консультує, підтримує активність, забезпечує самостійність учнів.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 методичній літературі з хімії, присвяченій практичному втіленню </w:t>
      </w:r>
      <w:proofErr w:type="spellStart"/>
      <w:r w:rsidRPr="001C3308">
        <w:rPr>
          <w:rFonts w:ascii="Times New Roman" w:hAnsi="Times New Roman" w:cs="Times New Roman"/>
          <w:spacing w:val="-4"/>
          <w:sz w:val="26"/>
          <w:szCs w:val="26"/>
        </w:rPr>
        <w:t>комптентнісного</w:t>
      </w:r>
      <w:proofErr w:type="spellEnd"/>
      <w:r w:rsidRPr="001C3308">
        <w:rPr>
          <w:rFonts w:ascii="Times New Roman" w:hAnsi="Times New Roman" w:cs="Times New Roman"/>
          <w:spacing w:val="-4"/>
          <w:sz w:val="26"/>
          <w:szCs w:val="26"/>
        </w:rPr>
        <w:t xml:space="preserve"> підходу, увага зосереджується винятково на предметній компетентності, через це виникає ще одна проблема, що стосується способу її</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монтування у ключову природничо-наукову компетентність і формування інших ключових </w:t>
      </w:r>
      <w:proofErr w:type="spellStart"/>
      <w:r w:rsidRPr="001C3308">
        <w:rPr>
          <w:rFonts w:ascii="Times New Roman" w:hAnsi="Times New Roman" w:cs="Times New Roman"/>
          <w:spacing w:val="-4"/>
          <w:sz w:val="26"/>
          <w:szCs w:val="26"/>
        </w:rPr>
        <w:t>компетентностей</w:t>
      </w:r>
      <w:proofErr w:type="spellEnd"/>
      <w:r w:rsidRPr="001C3308">
        <w:rPr>
          <w:rFonts w:ascii="Times New Roman" w:hAnsi="Times New Roman" w:cs="Times New Roman"/>
          <w:spacing w:val="-4"/>
          <w:sz w:val="26"/>
          <w:szCs w:val="26"/>
        </w:rPr>
        <w:t>. Постає питання: як</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останні можна і слід формувати засобами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навчання хімії.</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b/>
          <w:spacing w:val="-4"/>
          <w:sz w:val="26"/>
          <w:szCs w:val="26"/>
        </w:rPr>
        <w:t>До 10 ключових</w:t>
      </w:r>
      <w:r w:rsidRPr="001C3308">
        <w:rPr>
          <w:rFonts w:ascii="Times New Roman" w:hAnsi="Times New Roman" w:cs="Times New Roman"/>
          <w:spacing w:val="-4"/>
          <w:sz w:val="26"/>
          <w:szCs w:val="26"/>
        </w:rPr>
        <w:t xml:space="preserve"> </w:t>
      </w:r>
      <w:proofErr w:type="spellStart"/>
      <w:r w:rsidRPr="001C3308">
        <w:rPr>
          <w:rFonts w:ascii="Times New Roman" w:hAnsi="Times New Roman" w:cs="Times New Roman"/>
          <w:spacing w:val="-4"/>
          <w:sz w:val="26"/>
          <w:szCs w:val="26"/>
        </w:rPr>
        <w:t>компетентностей</w:t>
      </w:r>
      <w:proofErr w:type="spellEnd"/>
      <w:r w:rsidRPr="001C3308">
        <w:rPr>
          <w:rFonts w:ascii="Times New Roman" w:hAnsi="Times New Roman" w:cs="Times New Roman"/>
          <w:spacing w:val="-4"/>
          <w:sz w:val="26"/>
          <w:szCs w:val="26"/>
        </w:rPr>
        <w:t xml:space="preserve">, що увійшли до оновлених навчальних програм для основної школи, належать: спілкування державною (і рідною у разі відмінності) мовами; спілкування іноземними мовами; математична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та громадянська компетентності; обізнаність та самовираження у сфері культури; екологічна грамотність і здорове життя.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Предметні (галузеві) компетентності стосуються змісту конкретної освітньої галузі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чи предмета, тобто предметна хімічна компетентність є складником природничо-наукової компетентності, що, у свою чергу, входить до ключової компетентності у природничих науках і технологіях.</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Навчання хімії безпосередньо відповідає за формування хімічної </w:t>
      </w:r>
      <w:proofErr w:type="spellStart"/>
      <w:r w:rsidRPr="001C3308">
        <w:rPr>
          <w:rFonts w:ascii="Times New Roman" w:hAnsi="Times New Roman" w:cs="Times New Roman"/>
          <w:spacing w:val="-4"/>
          <w:sz w:val="26"/>
          <w:szCs w:val="26"/>
        </w:rPr>
        <w:t>компететності</w:t>
      </w:r>
      <w:proofErr w:type="spellEnd"/>
      <w:r w:rsidRPr="001C3308">
        <w:rPr>
          <w:rFonts w:ascii="Times New Roman" w:hAnsi="Times New Roman" w:cs="Times New Roman"/>
          <w:spacing w:val="-4"/>
          <w:sz w:val="26"/>
          <w:szCs w:val="26"/>
        </w:rPr>
        <w:t xml:space="preserve">, але в тісному поєднанні з усіма ключовими </w:t>
      </w:r>
      <w:proofErr w:type="spellStart"/>
      <w:r w:rsidRPr="001C3308">
        <w:rPr>
          <w:rFonts w:ascii="Times New Roman" w:hAnsi="Times New Roman" w:cs="Times New Roman"/>
          <w:spacing w:val="-4"/>
          <w:sz w:val="26"/>
          <w:szCs w:val="26"/>
        </w:rPr>
        <w:t>компетентностями</w:t>
      </w:r>
      <w:proofErr w:type="spellEnd"/>
      <w:r w:rsidRPr="001C3308">
        <w:rPr>
          <w:rFonts w:ascii="Times New Roman" w:hAnsi="Times New Roman" w:cs="Times New Roman"/>
          <w:spacing w:val="-4"/>
          <w:sz w:val="26"/>
          <w:szCs w:val="26"/>
        </w:rPr>
        <w:t>. У деяких випадках такий зв’язок</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випливає зі змісту навчання хімії і очікуваних результатів навчальної діяльності учнів, сформульованих у програмі з предмета. Очевидно, що розв’язування розрахункових задач розвиває математичну компетентність;</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на формування екологічної грамотності й здорового способу життя зорієнтовано зміст практично всіх розділів програми з хімії, цим матеріалом насичено й нові підручники; основні компетентності у природничих науках і технологіях забезпечуються дотримання принципів наступності й </w:t>
      </w:r>
      <w:proofErr w:type="spellStart"/>
      <w:r w:rsidRPr="001C3308">
        <w:rPr>
          <w:rFonts w:ascii="Times New Roman" w:hAnsi="Times New Roman" w:cs="Times New Roman"/>
          <w:spacing w:val="-4"/>
          <w:sz w:val="26"/>
          <w:szCs w:val="26"/>
        </w:rPr>
        <w:t>міжпредметних</w:t>
      </w:r>
      <w:proofErr w:type="spellEnd"/>
      <w:r w:rsidRPr="001C3308">
        <w:rPr>
          <w:rFonts w:ascii="Times New Roman" w:hAnsi="Times New Roman" w:cs="Times New Roman"/>
          <w:spacing w:val="-4"/>
          <w:sz w:val="26"/>
          <w:szCs w:val="26"/>
        </w:rPr>
        <w:t xml:space="preserve"> зв’язків</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курсів природознавства і хімії, хімії і фізики, хімії і біології;. Отже, ці ключові компетентності безпосередньо торкаються хімічного змісту, тому їх неможливо оминути в методиці навчання.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lastRenderedPageBreak/>
        <w:t>Менш очевидною</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є можливість формувати засобами хімії такі ключові компетентності, як інформаційно-цифрова, уміння вчитися впродовж життя, ініціативність і підприємливість, соціальна та громадянська компетентності, обізнаність та самовираження у сфері культури. </w:t>
      </w:r>
    </w:p>
    <w:p w:rsidR="00883AAF" w:rsidRPr="002C05E8" w:rsidRDefault="00883AAF" w:rsidP="00CB6DD1">
      <w:pPr>
        <w:spacing w:after="0" w:line="216" w:lineRule="auto"/>
        <w:ind w:firstLine="709"/>
        <w:jc w:val="both"/>
        <w:rPr>
          <w:rFonts w:ascii="Times New Roman" w:hAnsi="Times New Roman" w:cs="Times New Roman"/>
          <w:spacing w:val="-6"/>
          <w:sz w:val="26"/>
          <w:szCs w:val="26"/>
        </w:rPr>
      </w:pPr>
      <w:r w:rsidRPr="002C05E8">
        <w:rPr>
          <w:rFonts w:ascii="Times New Roman" w:hAnsi="Times New Roman" w:cs="Times New Roman"/>
          <w:spacing w:val="-6"/>
          <w:sz w:val="26"/>
          <w:szCs w:val="26"/>
        </w:rPr>
        <w:t>У змісті програм з хімії немає питань, безпосередньо зорієнтованих на ці компетентності, отже єдиний шлях розв’язування</w:t>
      </w:r>
      <w:r w:rsidR="00557C7E" w:rsidRPr="002C05E8">
        <w:rPr>
          <w:rFonts w:ascii="Times New Roman" w:hAnsi="Times New Roman" w:cs="Times New Roman"/>
          <w:spacing w:val="-6"/>
          <w:sz w:val="26"/>
          <w:szCs w:val="26"/>
        </w:rPr>
        <w:t xml:space="preserve"> </w:t>
      </w:r>
      <w:r w:rsidRPr="002C05E8">
        <w:rPr>
          <w:rFonts w:ascii="Times New Roman" w:hAnsi="Times New Roman" w:cs="Times New Roman"/>
          <w:spacing w:val="-6"/>
          <w:sz w:val="26"/>
          <w:szCs w:val="26"/>
        </w:rPr>
        <w:t>проблеми – додаткова методична робота вчителя.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Володіння інформаційно-цифровою компетентністю виявляється у процесі навчальної діяльності учня з використанням електронних освітніх ресурсів, цифрових вимірювальних комплексів, віртуальних хімічних лабораторій,</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пошуку, збереження й цільового використання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інформації, створення власних інформаційних продуктів з хімічної тематики.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Основою уміння вчитися впродовж життя є власний досвід навчання хімії, освоєння як теоретичного змісту науки, так і хімічного експерименту. Учитель має спрямовувати самоосвіту учнів: спонукати до роботи з підручником, іншими дидактичними матеріалами, довідниками, додатковими джерелами; навчати організовувати пізнавальну діяльність згідно з поставленим теоретичним чи практичним </w:t>
      </w:r>
      <w:proofErr w:type="spellStart"/>
      <w:r w:rsidRPr="001C3308">
        <w:rPr>
          <w:rFonts w:ascii="Times New Roman" w:hAnsi="Times New Roman" w:cs="Times New Roman"/>
          <w:spacing w:val="-4"/>
          <w:sz w:val="26"/>
          <w:szCs w:val="26"/>
        </w:rPr>
        <w:t>заданням</w:t>
      </w:r>
      <w:proofErr w:type="spellEnd"/>
      <w:r w:rsidRPr="001C3308">
        <w:rPr>
          <w:rFonts w:ascii="Times New Roman" w:hAnsi="Times New Roman" w:cs="Times New Roman"/>
          <w:spacing w:val="-4"/>
          <w:sz w:val="26"/>
          <w:szCs w:val="26"/>
        </w:rPr>
        <w:t>: планувати, добирати потрібні засоби, розраховувати власний час і доводити роботу до завершення, оцінювати результат тощо. Найкращим чином уміння вчитися мотивується, формується й виявляється під час роботи над навчальними проектами.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Ініціативність і підприємливість учнів тісно пов’язані з умінням учитися, визначати мету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і досягати її, при цьому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не обмежуватись власною особою, а встановлювати контакти з партнерами, розробляти як одноосібні, так і колективні плани, приймати рішення і відповідати за них. Ці риси виявляються під час групової навчальної й експериментальної роботи, виконання групових проектів.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Соціальна та громадянська компетентності учнів виявляються у ще ширшому колі людей, залучених до співпраці над спільними соціально значущими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проектами, наприклад, із проблем довкілля, під час виконання яких учні виконують різні соціальні ролі.</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Ці компетентності ґрунтуються на усвідомлених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принципах і цінностях, що стосовно хімії виражаються у патріотизмі, розумінні переваг сталого розвитку, поцінуванні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внеску</w:t>
      </w:r>
      <w:r w:rsidR="00557C7E" w:rsidRPr="001C3308">
        <w:rPr>
          <w:rFonts w:ascii="Times New Roman" w:hAnsi="Times New Roman" w:cs="Times New Roman"/>
          <w:spacing w:val="-4"/>
          <w:sz w:val="26"/>
          <w:szCs w:val="26"/>
        </w:rPr>
        <w:t xml:space="preserve"> </w:t>
      </w:r>
      <w:r w:rsidRPr="001C3308">
        <w:rPr>
          <w:rStyle w:val="A40"/>
          <w:rFonts w:ascii="Times New Roman" w:hAnsi="Times New Roman" w:cs="Times New Roman"/>
          <w:spacing w:val="-4"/>
          <w:sz w:val="26"/>
          <w:szCs w:val="26"/>
        </w:rPr>
        <w:t>видатних вітчизняних</w:t>
      </w:r>
      <w:r w:rsidR="00557C7E" w:rsidRPr="001C3308">
        <w:rPr>
          <w:rStyle w:val="A40"/>
          <w:rFonts w:ascii="Times New Roman" w:hAnsi="Times New Roman" w:cs="Times New Roman"/>
          <w:spacing w:val="-4"/>
          <w:sz w:val="26"/>
          <w:szCs w:val="26"/>
        </w:rPr>
        <w:t xml:space="preserve"> </w:t>
      </w:r>
      <w:r w:rsidRPr="001C3308">
        <w:rPr>
          <w:rStyle w:val="A40"/>
          <w:rFonts w:ascii="Times New Roman" w:hAnsi="Times New Roman" w:cs="Times New Roman"/>
          <w:spacing w:val="-4"/>
          <w:sz w:val="26"/>
          <w:szCs w:val="26"/>
        </w:rPr>
        <w:t>хіміків</w:t>
      </w:r>
      <w:r w:rsidR="00557C7E" w:rsidRPr="001C3308">
        <w:rPr>
          <w:rStyle w:val="A40"/>
          <w:rFonts w:ascii="Times New Roman" w:hAnsi="Times New Roman" w:cs="Times New Roman"/>
          <w:spacing w:val="-4"/>
          <w:sz w:val="26"/>
          <w:szCs w:val="26"/>
        </w:rPr>
        <w:t xml:space="preserve"> </w:t>
      </w:r>
      <w:r w:rsidRPr="001C3308">
        <w:rPr>
          <w:rStyle w:val="A40"/>
          <w:rFonts w:ascii="Times New Roman" w:hAnsi="Times New Roman" w:cs="Times New Roman"/>
          <w:spacing w:val="-4"/>
          <w:sz w:val="26"/>
          <w:szCs w:val="26"/>
        </w:rPr>
        <w:t>у</w:t>
      </w:r>
      <w:r w:rsidR="00557C7E" w:rsidRPr="001C3308">
        <w:rPr>
          <w:rStyle w:val="A40"/>
          <w:rFonts w:ascii="Times New Roman" w:hAnsi="Times New Roman" w:cs="Times New Roman"/>
          <w:spacing w:val="-4"/>
          <w:sz w:val="26"/>
          <w:szCs w:val="26"/>
        </w:rPr>
        <w:t xml:space="preserve"> </w:t>
      </w:r>
      <w:r w:rsidRPr="001C3308">
        <w:rPr>
          <w:rStyle w:val="A40"/>
          <w:rFonts w:ascii="Times New Roman" w:hAnsi="Times New Roman" w:cs="Times New Roman"/>
          <w:spacing w:val="-4"/>
          <w:sz w:val="26"/>
          <w:szCs w:val="26"/>
        </w:rPr>
        <w:t>розвиток науки.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Щодо формування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обізнаності та самовираження у сфері культури як ключової компетентності, то передусім це стосується розкриття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значення науки хімії як складника загальної культури людства нарівні з іншими науками, мистецтвом, літературою. З іншого, утилітарного боку, слід констатувати, що мистецтво завжди було пов’язане з хімією, досягнення хімії прислужилися для створення художніх творів -- від стародавніх часів до сьогодення, від природних мінералів до сучасних синтетичних матеріалів. Самовираження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учнів у</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творчості також потребує</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таких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засобів.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Кращі підручники нового покоління містять достатньо</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навчального матеріалу, спрямованого на розвиток загальної культури, формування громадянськості, патріотизму, а методичний апарат підручників передбачає самонавчання, роботу в групі, отже, комунікацію, пошук додаткової інформації.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 Формування ключових </w:t>
      </w:r>
      <w:proofErr w:type="spellStart"/>
      <w:r w:rsidRPr="001C3308">
        <w:rPr>
          <w:rFonts w:ascii="Times New Roman" w:hAnsi="Times New Roman" w:cs="Times New Roman"/>
          <w:spacing w:val="-4"/>
          <w:sz w:val="26"/>
          <w:szCs w:val="26"/>
        </w:rPr>
        <w:t>компетентностей</w:t>
      </w:r>
      <w:proofErr w:type="spellEnd"/>
      <w:r w:rsidRPr="001C3308">
        <w:rPr>
          <w:rFonts w:ascii="Times New Roman" w:hAnsi="Times New Roman" w:cs="Times New Roman"/>
          <w:spacing w:val="-4"/>
          <w:sz w:val="26"/>
          <w:szCs w:val="26"/>
        </w:rPr>
        <w:t xml:space="preserve"> потребує залучення різноманітних навчальних ресурсів. Оновленою програмою визначено такі: навчальні завдання (в тому числі, </w:t>
      </w:r>
      <w:proofErr w:type="spellStart"/>
      <w:r w:rsidRPr="001C3308">
        <w:rPr>
          <w:rFonts w:ascii="Times New Roman" w:hAnsi="Times New Roman" w:cs="Times New Roman"/>
          <w:spacing w:val="-4"/>
          <w:sz w:val="26"/>
          <w:szCs w:val="26"/>
        </w:rPr>
        <w:t>міжпредметні</w:t>
      </w:r>
      <w:proofErr w:type="spellEnd"/>
      <w:r w:rsidRPr="001C3308">
        <w:rPr>
          <w:rFonts w:ascii="Times New Roman" w:hAnsi="Times New Roman" w:cs="Times New Roman"/>
          <w:spacing w:val="-4"/>
          <w:sz w:val="26"/>
          <w:szCs w:val="26"/>
        </w:rPr>
        <w:t xml:space="preserve"> контекстні, кількісні і якісні задачі), </w:t>
      </w:r>
      <w:r w:rsidRPr="001C3308">
        <w:rPr>
          <w:rFonts w:ascii="Times New Roman" w:eastAsia="Calibri" w:hAnsi="Times New Roman" w:cs="Times New Roman"/>
          <w:spacing w:val="-4"/>
          <w:sz w:val="26"/>
          <w:szCs w:val="26"/>
        </w:rPr>
        <w:t>навчальне обладнання і матеріали, засоби унаочнення,</w:t>
      </w:r>
      <w:r w:rsidRPr="001C3308">
        <w:rPr>
          <w:rFonts w:ascii="Times New Roman" w:hAnsi="Times New Roman" w:cs="Times New Roman"/>
          <w:spacing w:val="-4"/>
          <w:sz w:val="26"/>
          <w:szCs w:val="26"/>
        </w:rPr>
        <w:t xml:space="preserve"> електронні освітні ресурси, навчальні проекти, тренінги, </w:t>
      </w:r>
      <w:r w:rsidRPr="001C3308">
        <w:rPr>
          <w:rFonts w:ascii="Times New Roman" w:eastAsia="Calibri" w:hAnsi="Times New Roman" w:cs="Times New Roman"/>
          <w:spacing w:val="-4"/>
          <w:sz w:val="26"/>
          <w:szCs w:val="26"/>
        </w:rPr>
        <w:t xml:space="preserve">інформаційні й аналітичні матеріали, </w:t>
      </w:r>
      <w:r w:rsidRPr="001C3308">
        <w:rPr>
          <w:rFonts w:ascii="Times New Roman" w:hAnsi="Times New Roman" w:cs="Times New Roman"/>
          <w:spacing w:val="-4"/>
          <w:sz w:val="26"/>
          <w:szCs w:val="26"/>
        </w:rPr>
        <w:t>науково-популярна і художня література, мистецькі твори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інші </w:t>
      </w:r>
      <w:proofErr w:type="spellStart"/>
      <w:r w:rsidRPr="001C3308">
        <w:rPr>
          <w:rFonts w:ascii="Times New Roman" w:hAnsi="Times New Roman" w:cs="Times New Roman"/>
          <w:spacing w:val="-4"/>
          <w:sz w:val="26"/>
          <w:szCs w:val="26"/>
        </w:rPr>
        <w:t>медійні</w:t>
      </w:r>
      <w:proofErr w:type="spellEnd"/>
      <w:r w:rsidRPr="001C3308">
        <w:rPr>
          <w:rFonts w:ascii="Times New Roman" w:hAnsi="Times New Roman" w:cs="Times New Roman"/>
          <w:spacing w:val="-4"/>
          <w:sz w:val="26"/>
          <w:szCs w:val="26"/>
        </w:rPr>
        <w:t xml:space="preserve"> і друковані джерела</w:t>
      </w:r>
      <w:r w:rsidR="00557C7E" w:rsidRPr="001C3308">
        <w:rPr>
          <w:rFonts w:ascii="Times New Roman" w:hAnsi="Times New Roman" w:cs="Times New Roman"/>
          <w:spacing w:val="-4"/>
          <w:sz w:val="26"/>
          <w:szCs w:val="26"/>
        </w:rPr>
        <w:t xml:space="preserve"> </w:t>
      </w:r>
      <w:r w:rsidRPr="001C3308">
        <w:rPr>
          <w:rFonts w:ascii="Times New Roman" w:eastAsia="Calibri" w:hAnsi="Times New Roman" w:cs="Times New Roman"/>
          <w:spacing w:val="-4"/>
          <w:sz w:val="26"/>
          <w:szCs w:val="26"/>
        </w:rPr>
        <w:t xml:space="preserve">тощо. </w:t>
      </w:r>
      <w:r w:rsidRPr="001C3308">
        <w:rPr>
          <w:rFonts w:ascii="Times New Roman" w:hAnsi="Times New Roman" w:cs="Times New Roman"/>
          <w:spacing w:val="-4"/>
          <w:sz w:val="26"/>
          <w:szCs w:val="26"/>
        </w:rPr>
        <w:t>Підручник нині втрачає свою роль основного навчального ресурсу і переходить у статус ресурсного мінімуму.</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Упровадження </w:t>
      </w:r>
      <w:proofErr w:type="spellStart"/>
      <w:r w:rsidRPr="001C3308">
        <w:rPr>
          <w:rFonts w:ascii="Times New Roman" w:hAnsi="Times New Roman" w:cs="Times New Roman"/>
          <w:spacing w:val="-4"/>
          <w:sz w:val="26"/>
          <w:szCs w:val="26"/>
        </w:rPr>
        <w:t>компетентнісного</w:t>
      </w:r>
      <w:proofErr w:type="spellEnd"/>
      <w:r w:rsidRPr="001C3308">
        <w:rPr>
          <w:rFonts w:ascii="Times New Roman" w:hAnsi="Times New Roman" w:cs="Times New Roman"/>
          <w:spacing w:val="-4"/>
          <w:sz w:val="26"/>
          <w:szCs w:val="26"/>
        </w:rPr>
        <w:t xml:space="preserve">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складової частини живої природи.</w:t>
      </w:r>
    </w:p>
    <w:p w:rsidR="00883AAF" w:rsidRPr="001C3308" w:rsidRDefault="00557C7E"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i/>
          <w:spacing w:val="-4"/>
          <w:sz w:val="26"/>
          <w:szCs w:val="26"/>
        </w:rPr>
        <w:t xml:space="preserve"> </w:t>
      </w:r>
      <w:r w:rsidR="00883AAF" w:rsidRPr="001C3308">
        <w:rPr>
          <w:rFonts w:ascii="Times New Roman" w:hAnsi="Times New Roman" w:cs="Times New Roman"/>
          <w:spacing w:val="-4"/>
          <w:sz w:val="26"/>
          <w:szCs w:val="26"/>
        </w:rPr>
        <w:t xml:space="preserve">Виконуючи </w:t>
      </w:r>
      <w:proofErr w:type="spellStart"/>
      <w:r w:rsidR="00883AAF" w:rsidRPr="001C3308">
        <w:rPr>
          <w:rFonts w:ascii="Times New Roman" w:hAnsi="Times New Roman" w:cs="Times New Roman"/>
          <w:spacing w:val="-4"/>
          <w:sz w:val="26"/>
          <w:szCs w:val="26"/>
        </w:rPr>
        <w:t>компетентнісно</w:t>
      </w:r>
      <w:proofErr w:type="spellEnd"/>
      <w:r w:rsidR="00883AAF" w:rsidRPr="001C3308">
        <w:rPr>
          <w:rFonts w:ascii="Times New Roman" w:hAnsi="Times New Roman" w:cs="Times New Roman"/>
          <w:spacing w:val="-4"/>
          <w:sz w:val="26"/>
          <w:szCs w:val="26"/>
        </w:rPr>
        <w:t xml:space="preserve"> орієнтовані завдання, учні мають навчитися: знаходити потрібну інформацію; виокремлювати головне з прочитаного або почутого; точно </w:t>
      </w:r>
      <w:r w:rsidR="00883AAF" w:rsidRPr="001C3308">
        <w:rPr>
          <w:rFonts w:ascii="Times New Roman" w:hAnsi="Times New Roman" w:cs="Times New Roman"/>
          <w:spacing w:val="-4"/>
          <w:sz w:val="26"/>
          <w:szCs w:val="26"/>
        </w:rPr>
        <w:lastRenderedPageBreak/>
        <w:t xml:space="preserve">формулювати свої думки; планувати свої дії; обирати спосіб дії в певних ситуаціях; оцінювати отриманий результат і критично ставитися до нього; </w:t>
      </w:r>
      <w:proofErr w:type="spellStart"/>
      <w:r w:rsidR="00883AAF" w:rsidRPr="001C3308">
        <w:rPr>
          <w:rFonts w:ascii="Times New Roman" w:hAnsi="Times New Roman" w:cs="Times New Roman"/>
          <w:spacing w:val="-4"/>
          <w:sz w:val="26"/>
          <w:szCs w:val="26"/>
        </w:rPr>
        <w:t>самоорганізовуватися</w:t>
      </w:r>
      <w:proofErr w:type="spellEnd"/>
      <w:r w:rsidR="00883AAF" w:rsidRPr="001C3308">
        <w:rPr>
          <w:rFonts w:ascii="Times New Roman" w:hAnsi="Times New Roman" w:cs="Times New Roman"/>
          <w:spacing w:val="-4"/>
          <w:sz w:val="26"/>
          <w:szCs w:val="26"/>
        </w:rPr>
        <w:t xml:space="preserve">; застосовувати знання, вміння, навички у ситуаціях, що виникли. Для завдань такого типу характерне </w:t>
      </w:r>
      <w:proofErr w:type="spellStart"/>
      <w:r w:rsidR="00883AAF" w:rsidRPr="001C3308">
        <w:rPr>
          <w:rFonts w:ascii="Times New Roman" w:hAnsi="Times New Roman" w:cs="Times New Roman"/>
          <w:spacing w:val="-4"/>
          <w:sz w:val="26"/>
          <w:szCs w:val="26"/>
        </w:rPr>
        <w:t>діяльнісне</w:t>
      </w:r>
      <w:proofErr w:type="spellEnd"/>
      <w:r w:rsidR="00883AAF" w:rsidRPr="001C3308">
        <w:rPr>
          <w:rFonts w:ascii="Times New Roman" w:hAnsi="Times New Roman" w:cs="Times New Roman"/>
          <w:spacing w:val="-4"/>
          <w:sz w:val="26"/>
          <w:szCs w:val="26"/>
        </w:rPr>
        <w:t xml:space="preserve"> спрямування, моделювання життєвої ситуації, актуальність запитань, що розглядаються, і наявність певних складників структури завдання. Такі навчальні завдання, як правило, </w:t>
      </w:r>
      <w:proofErr w:type="spellStart"/>
      <w:r w:rsidR="00883AAF" w:rsidRPr="001C3308">
        <w:rPr>
          <w:rFonts w:ascii="Times New Roman" w:hAnsi="Times New Roman" w:cs="Times New Roman"/>
          <w:spacing w:val="-4"/>
          <w:sz w:val="26"/>
          <w:szCs w:val="26"/>
        </w:rPr>
        <w:t>міжпредметного</w:t>
      </w:r>
      <w:proofErr w:type="spellEnd"/>
      <w:r w:rsidR="00883AAF" w:rsidRPr="001C3308">
        <w:rPr>
          <w:rFonts w:ascii="Times New Roman" w:hAnsi="Times New Roman" w:cs="Times New Roman"/>
          <w:spacing w:val="-4"/>
          <w:sz w:val="26"/>
          <w:szCs w:val="26"/>
        </w:rPr>
        <w:t xml:space="preserve"> змісту і пов’язані з життєвими ситуаціям й загальнокультурними цінностями.</w:t>
      </w:r>
      <w:r w:rsidRPr="001C3308">
        <w:rPr>
          <w:rFonts w:ascii="Times New Roman" w:hAnsi="Times New Roman" w:cs="Times New Roman"/>
          <w:spacing w:val="-4"/>
          <w:sz w:val="26"/>
          <w:szCs w:val="26"/>
        </w:rPr>
        <w:t xml:space="preserve">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proofErr w:type="spellStart"/>
      <w:r w:rsidRPr="001C3308">
        <w:rPr>
          <w:rFonts w:ascii="Times New Roman" w:hAnsi="Times New Roman" w:cs="Times New Roman"/>
          <w:spacing w:val="-4"/>
          <w:sz w:val="26"/>
          <w:szCs w:val="26"/>
        </w:rPr>
        <w:t>Компетентістно</w:t>
      </w:r>
      <w:proofErr w:type="spellEnd"/>
      <w:r w:rsidRPr="001C3308">
        <w:rPr>
          <w:rFonts w:ascii="Times New Roman" w:hAnsi="Times New Roman" w:cs="Times New Roman"/>
          <w:spacing w:val="-4"/>
          <w:sz w:val="26"/>
          <w:szCs w:val="26"/>
        </w:rPr>
        <w:t xml:space="preserve"> орієнтованими, зокрема, є контекстні задачі як спосіб</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усвідомлення цінності знань з предмета, що вивчається, зокрема хімії. Реалізація </w:t>
      </w:r>
      <w:proofErr w:type="spellStart"/>
      <w:r w:rsidRPr="001C3308">
        <w:rPr>
          <w:rFonts w:ascii="Times New Roman" w:hAnsi="Times New Roman" w:cs="Times New Roman"/>
          <w:spacing w:val="-4"/>
          <w:sz w:val="26"/>
          <w:szCs w:val="26"/>
        </w:rPr>
        <w:t>особистісно</w:t>
      </w:r>
      <w:proofErr w:type="spellEnd"/>
      <w:r w:rsidRPr="001C3308">
        <w:rPr>
          <w:rFonts w:ascii="Times New Roman" w:hAnsi="Times New Roman" w:cs="Times New Roman"/>
          <w:spacing w:val="-4"/>
          <w:sz w:val="26"/>
          <w:szCs w:val="26"/>
        </w:rPr>
        <w:t xml:space="preserve"> розвивального потенціалу таких задач відбувається у разі виходу їхнього змісту за рамки одного предмета і конкретного застосування навчального матеріалу в житті учня й інших сферах його майбутньої діяльності. </w:t>
      </w:r>
    </w:p>
    <w:p w:rsidR="00883AAF" w:rsidRPr="00B36989" w:rsidRDefault="00883AAF" w:rsidP="00CB6DD1">
      <w:pPr>
        <w:spacing w:after="0" w:line="216" w:lineRule="auto"/>
        <w:ind w:firstLine="709"/>
        <w:jc w:val="both"/>
        <w:rPr>
          <w:rFonts w:ascii="Times New Roman" w:hAnsi="Times New Roman" w:cs="Times New Roman"/>
          <w:spacing w:val="-6"/>
          <w:sz w:val="26"/>
          <w:szCs w:val="26"/>
        </w:rPr>
      </w:pPr>
      <w:proofErr w:type="spellStart"/>
      <w:r w:rsidRPr="00B36989">
        <w:rPr>
          <w:rFonts w:ascii="Times New Roman" w:hAnsi="Times New Roman" w:cs="Times New Roman"/>
          <w:spacing w:val="-6"/>
          <w:sz w:val="26"/>
          <w:szCs w:val="26"/>
        </w:rPr>
        <w:t>Компетентнісно</w:t>
      </w:r>
      <w:proofErr w:type="spellEnd"/>
      <w:r w:rsidRPr="00B36989">
        <w:rPr>
          <w:rFonts w:ascii="Times New Roman" w:hAnsi="Times New Roman" w:cs="Times New Roman"/>
          <w:spacing w:val="-6"/>
          <w:sz w:val="26"/>
          <w:szCs w:val="26"/>
        </w:rPr>
        <w:t xml:space="preserve"> орієнтовані завдання можуть бути пов’язані з</w:t>
      </w:r>
      <w:r w:rsidR="00557C7E" w:rsidRPr="00B36989">
        <w:rPr>
          <w:rFonts w:ascii="Times New Roman" w:hAnsi="Times New Roman" w:cs="Times New Roman"/>
          <w:spacing w:val="-6"/>
          <w:sz w:val="26"/>
          <w:szCs w:val="26"/>
        </w:rPr>
        <w:t xml:space="preserve"> </w:t>
      </w:r>
      <w:r w:rsidRPr="00B36989">
        <w:rPr>
          <w:rFonts w:ascii="Times New Roman" w:hAnsi="Times New Roman" w:cs="Times New Roman"/>
          <w:spacing w:val="-6"/>
          <w:sz w:val="26"/>
          <w:szCs w:val="26"/>
        </w:rPr>
        <w:t>роботою з документами, збиранням інформації, висуванням гіпотези, відтворенням ситуації, що</w:t>
      </w:r>
      <w:r w:rsidR="00557C7E" w:rsidRPr="00B36989">
        <w:rPr>
          <w:rFonts w:ascii="Times New Roman" w:hAnsi="Times New Roman" w:cs="Times New Roman"/>
          <w:spacing w:val="-6"/>
          <w:sz w:val="26"/>
          <w:szCs w:val="26"/>
        </w:rPr>
        <w:t xml:space="preserve"> </w:t>
      </w:r>
      <w:r w:rsidRPr="00B36989">
        <w:rPr>
          <w:rFonts w:ascii="Times New Roman" w:hAnsi="Times New Roman" w:cs="Times New Roman"/>
          <w:spacing w:val="-6"/>
          <w:sz w:val="26"/>
          <w:szCs w:val="26"/>
        </w:rPr>
        <w:t>відповідає реальному життю.</w:t>
      </w:r>
    </w:p>
    <w:p w:rsidR="00883AAF" w:rsidRPr="001C3308" w:rsidRDefault="00883AAF" w:rsidP="00CB6DD1">
      <w:pPr>
        <w:pStyle w:val="ac"/>
        <w:spacing w:before="0" w:beforeAutospacing="0" w:after="0" w:afterAutospacing="0" w:line="216" w:lineRule="auto"/>
        <w:ind w:firstLine="709"/>
        <w:jc w:val="both"/>
        <w:rPr>
          <w:spacing w:val="-4"/>
          <w:sz w:val="26"/>
          <w:szCs w:val="26"/>
        </w:rPr>
      </w:pPr>
      <w:r w:rsidRPr="001C3308">
        <w:rPr>
          <w:spacing w:val="-4"/>
          <w:sz w:val="26"/>
          <w:szCs w:val="26"/>
        </w:rPr>
        <w:t xml:space="preserve">До </w:t>
      </w:r>
      <w:proofErr w:type="spellStart"/>
      <w:r w:rsidRPr="001C3308">
        <w:rPr>
          <w:spacing w:val="-4"/>
          <w:sz w:val="26"/>
          <w:szCs w:val="26"/>
        </w:rPr>
        <w:t>компетентнісно</w:t>
      </w:r>
      <w:proofErr w:type="spellEnd"/>
      <w:r w:rsidRPr="001C3308">
        <w:rPr>
          <w:spacing w:val="-4"/>
          <w:sz w:val="26"/>
          <w:szCs w:val="26"/>
        </w:rPr>
        <w:t xml:space="preserve"> орієнтованих завдань</w:t>
      </w:r>
      <w:r w:rsidR="00557C7E" w:rsidRPr="001C3308">
        <w:rPr>
          <w:spacing w:val="-4"/>
          <w:sz w:val="26"/>
          <w:szCs w:val="26"/>
        </w:rPr>
        <w:t xml:space="preserve"> </w:t>
      </w:r>
      <w:r w:rsidRPr="001C3308">
        <w:rPr>
          <w:spacing w:val="-4"/>
          <w:sz w:val="26"/>
          <w:szCs w:val="26"/>
        </w:rPr>
        <w:t xml:space="preserve">відносять: </w:t>
      </w:r>
    </w:p>
    <w:p w:rsidR="00883AAF" w:rsidRPr="001C3308" w:rsidRDefault="00883AAF" w:rsidP="00CB6DD1">
      <w:pPr>
        <w:pStyle w:val="ac"/>
        <w:spacing w:before="0" w:beforeAutospacing="0" w:after="0" w:afterAutospacing="0" w:line="216" w:lineRule="auto"/>
        <w:ind w:firstLine="709"/>
        <w:jc w:val="both"/>
        <w:rPr>
          <w:spacing w:val="-4"/>
          <w:sz w:val="26"/>
          <w:szCs w:val="26"/>
        </w:rPr>
      </w:pPr>
      <w:r w:rsidRPr="001C3308">
        <w:rPr>
          <w:i/>
          <w:spacing w:val="-4"/>
          <w:sz w:val="26"/>
          <w:szCs w:val="26"/>
        </w:rPr>
        <w:t>практико-орієнтовані</w:t>
      </w:r>
      <w:r w:rsidRPr="001C3308">
        <w:rPr>
          <w:spacing w:val="-4"/>
          <w:sz w:val="26"/>
          <w:szCs w:val="26"/>
        </w:rPr>
        <w:t>,</w:t>
      </w:r>
      <w:r w:rsidR="00557C7E" w:rsidRPr="001C3308">
        <w:rPr>
          <w:spacing w:val="-4"/>
          <w:sz w:val="26"/>
          <w:szCs w:val="26"/>
        </w:rPr>
        <w:t xml:space="preserve"> </w:t>
      </w:r>
      <w:r w:rsidRPr="001C3308">
        <w:rPr>
          <w:spacing w:val="-4"/>
          <w:sz w:val="26"/>
          <w:szCs w:val="26"/>
        </w:rPr>
        <w:t>спрямовані на найпростіші практичні потреби і тому мають ціннісну орієнтацію. Вони можуть подаватися у вигляді навчального проекту;</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i/>
          <w:spacing w:val="-4"/>
          <w:sz w:val="26"/>
          <w:szCs w:val="26"/>
        </w:rPr>
        <w:t>особистісно-орієнтовані</w:t>
      </w:r>
      <w:r w:rsidRPr="001C3308">
        <w:rPr>
          <w:rFonts w:ascii="Times New Roman" w:hAnsi="Times New Roman" w:cs="Times New Roman"/>
          <w:spacing w:val="-4"/>
          <w:sz w:val="26"/>
          <w:szCs w:val="26"/>
        </w:rPr>
        <w:t xml:space="preserve">, під час розв’язування яких учень має, окрім знань і вмінь, проявити особистісний потенціал (усвідомлювати зв’язок хімії з проблемами життя людини, оцінювати й робити висновки щодо ролі діяльності людини в побудові картини світу, обґрунтовувати судження про смисл пізнання людиною природи);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i/>
          <w:spacing w:val="-4"/>
          <w:sz w:val="26"/>
          <w:szCs w:val="26"/>
        </w:rPr>
        <w:t>проблемно-пошукові,</w:t>
      </w:r>
      <w:r w:rsidRPr="001C3308">
        <w:rPr>
          <w:rFonts w:ascii="Times New Roman" w:hAnsi="Times New Roman" w:cs="Times New Roman"/>
          <w:spacing w:val="-4"/>
          <w:sz w:val="26"/>
          <w:szCs w:val="26"/>
        </w:rPr>
        <w:t xml:space="preserve"> які виконуються на основі реального або </w:t>
      </w:r>
      <w:proofErr w:type="spellStart"/>
      <w:r w:rsidRPr="001C3308">
        <w:rPr>
          <w:rFonts w:ascii="Times New Roman" w:hAnsi="Times New Roman" w:cs="Times New Roman"/>
          <w:spacing w:val="-4"/>
          <w:sz w:val="26"/>
          <w:szCs w:val="26"/>
        </w:rPr>
        <w:t>мисленневого</w:t>
      </w:r>
      <w:proofErr w:type="spellEnd"/>
      <w:r w:rsidRPr="001C3308">
        <w:rPr>
          <w:rFonts w:ascii="Times New Roman" w:hAnsi="Times New Roman" w:cs="Times New Roman"/>
          <w:spacing w:val="-4"/>
          <w:sz w:val="26"/>
          <w:szCs w:val="26"/>
        </w:rPr>
        <w:t xml:space="preserve"> (уявного) експерименту;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i/>
          <w:spacing w:val="-4"/>
          <w:sz w:val="26"/>
          <w:szCs w:val="26"/>
        </w:rPr>
        <w:t>ціннісно-орієнтовані</w:t>
      </w:r>
      <w:r w:rsidRPr="001C3308">
        <w:rPr>
          <w:rFonts w:ascii="Times New Roman" w:hAnsi="Times New Roman" w:cs="Times New Roman"/>
          <w:spacing w:val="-4"/>
          <w:sz w:val="26"/>
          <w:szCs w:val="26"/>
        </w:rPr>
        <w:t xml:space="preserve">, що розглядають проблеми безпеки життєдіяльності і здоров’я людини, екологічного стану довкілля;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завдання, пов’язані з </w:t>
      </w:r>
      <w:r w:rsidRPr="001C3308">
        <w:rPr>
          <w:rFonts w:ascii="Times New Roman" w:hAnsi="Times New Roman" w:cs="Times New Roman"/>
          <w:i/>
          <w:spacing w:val="-4"/>
          <w:sz w:val="26"/>
          <w:szCs w:val="26"/>
        </w:rPr>
        <w:t>комунікативними потребами</w:t>
      </w:r>
      <w:r w:rsidRPr="001C3308">
        <w:rPr>
          <w:rFonts w:ascii="Times New Roman" w:hAnsi="Times New Roman" w:cs="Times New Roman"/>
          <w:spacing w:val="-4"/>
          <w:sz w:val="26"/>
          <w:szCs w:val="26"/>
        </w:rPr>
        <w:t xml:space="preserve"> людини. У змісті таких задач розглядається природничо-наукова основа зв’язків між людьми, наприклад хімічні сполуки і сплави, що застосовуються в </w:t>
      </w:r>
      <w:proofErr w:type="spellStart"/>
      <w:r w:rsidRPr="001C3308">
        <w:rPr>
          <w:rFonts w:ascii="Times New Roman" w:hAnsi="Times New Roman" w:cs="Times New Roman"/>
          <w:spacing w:val="-4"/>
          <w:sz w:val="26"/>
          <w:szCs w:val="26"/>
        </w:rPr>
        <w:t>телерадіокомунікації</w:t>
      </w:r>
      <w:proofErr w:type="spellEnd"/>
      <w:r w:rsidRPr="001C3308">
        <w:rPr>
          <w:rFonts w:ascii="Times New Roman" w:hAnsi="Times New Roman" w:cs="Times New Roman"/>
          <w:spacing w:val="-4"/>
          <w:sz w:val="26"/>
          <w:szCs w:val="26"/>
        </w:rPr>
        <w:t>,</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діяльності естетичного спрямування та спорту (пояснення феноменів довкілля, використання матеріалів для мистецької діяльності та спортивних досягнень людини на основі природничих наук). Такі завдання особливо важливі для виконання </w:t>
      </w:r>
      <w:proofErr w:type="spellStart"/>
      <w:r w:rsidRPr="001C3308">
        <w:rPr>
          <w:rFonts w:ascii="Times New Roman" w:hAnsi="Times New Roman" w:cs="Times New Roman"/>
          <w:spacing w:val="-4"/>
          <w:sz w:val="26"/>
          <w:szCs w:val="26"/>
        </w:rPr>
        <w:t>веб-квестів</w:t>
      </w:r>
      <w:proofErr w:type="spellEnd"/>
      <w:r w:rsidRPr="001C3308">
        <w:rPr>
          <w:rFonts w:ascii="Times New Roman" w:hAnsi="Times New Roman" w:cs="Times New Roman"/>
          <w:spacing w:val="-4"/>
          <w:sz w:val="26"/>
          <w:szCs w:val="26"/>
        </w:rPr>
        <w:t xml:space="preserve">.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proofErr w:type="spellStart"/>
      <w:r w:rsidRPr="001C3308">
        <w:rPr>
          <w:rFonts w:ascii="Times New Roman" w:hAnsi="Times New Roman" w:cs="Times New Roman"/>
          <w:spacing w:val="-4"/>
          <w:sz w:val="26"/>
          <w:szCs w:val="26"/>
        </w:rPr>
        <w:t>Веб-квест</w:t>
      </w:r>
      <w:proofErr w:type="spellEnd"/>
      <w:r w:rsidRPr="001C3308">
        <w:rPr>
          <w:rFonts w:ascii="Times New Roman" w:hAnsi="Times New Roman" w:cs="Times New Roman"/>
          <w:spacing w:val="-4"/>
          <w:sz w:val="26"/>
          <w:szCs w:val="26"/>
        </w:rPr>
        <w:t xml:space="preserve"> в освіті розглядається як цілеспрямований пошук інформації на визначену тему в мережі Інтернет. За Я.С. Биховським, «</w:t>
      </w:r>
      <w:proofErr w:type="spellStart"/>
      <w:r w:rsidRPr="001C3308">
        <w:rPr>
          <w:rFonts w:ascii="Times New Roman" w:hAnsi="Times New Roman" w:cs="Times New Roman"/>
          <w:spacing w:val="-4"/>
          <w:sz w:val="26"/>
          <w:szCs w:val="26"/>
        </w:rPr>
        <w:t>веб-квест</w:t>
      </w:r>
      <w:proofErr w:type="spellEnd"/>
      <w:r w:rsidRPr="001C3308">
        <w:rPr>
          <w:rFonts w:ascii="Times New Roman" w:hAnsi="Times New Roman" w:cs="Times New Roman"/>
          <w:spacing w:val="-4"/>
          <w:sz w:val="26"/>
          <w:szCs w:val="26"/>
        </w:rPr>
        <w:t xml:space="preserve"> – це сучасна технологія, заснована на проектному методі навчання, що включає пошукову діяльність учнів разом з учителем із застосуванням нових інформаційно-комунікаційних засобів». У</w:t>
      </w:r>
      <w:r w:rsidR="00557C7E" w:rsidRPr="001C3308">
        <w:rPr>
          <w:rFonts w:ascii="Times New Roman" w:hAnsi="Times New Roman" w:cs="Times New Roman"/>
          <w:spacing w:val="-4"/>
          <w:sz w:val="26"/>
          <w:szCs w:val="26"/>
        </w:rPr>
        <w:t xml:space="preserve"> </w:t>
      </w:r>
      <w:proofErr w:type="spellStart"/>
      <w:r w:rsidRPr="001C3308">
        <w:rPr>
          <w:rFonts w:ascii="Times New Roman" w:hAnsi="Times New Roman" w:cs="Times New Roman"/>
          <w:spacing w:val="-4"/>
          <w:sz w:val="26"/>
          <w:szCs w:val="26"/>
        </w:rPr>
        <w:t>веб-квестах</w:t>
      </w:r>
      <w:proofErr w:type="spellEnd"/>
      <w:r w:rsidRPr="001C3308">
        <w:rPr>
          <w:rFonts w:ascii="Times New Roman" w:hAnsi="Times New Roman" w:cs="Times New Roman"/>
          <w:spacing w:val="-4"/>
          <w:sz w:val="26"/>
          <w:szCs w:val="26"/>
        </w:rPr>
        <w:t xml:space="preserve"> поєднуються елементи дидактичних ігор та методу проектів.</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proofErr w:type="spellStart"/>
      <w:r w:rsidRPr="001C3308">
        <w:rPr>
          <w:rFonts w:ascii="Times New Roman" w:hAnsi="Times New Roman" w:cs="Times New Roman"/>
          <w:spacing w:val="-4"/>
          <w:sz w:val="26"/>
          <w:szCs w:val="26"/>
        </w:rPr>
        <w:t>Компетентнісно-орієнтовані</w:t>
      </w:r>
      <w:proofErr w:type="spellEnd"/>
      <w:r w:rsidRPr="001C3308">
        <w:rPr>
          <w:rFonts w:ascii="Times New Roman" w:hAnsi="Times New Roman" w:cs="Times New Roman"/>
          <w:spacing w:val="-4"/>
          <w:sz w:val="26"/>
          <w:szCs w:val="26"/>
        </w:rPr>
        <w:t xml:space="preserve"> завдання (задачі) у своєму змісті містять: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мотивацію (стимул), що є введенням у проблему (бажано практико-орієнтовану) і відповідає на запитання «з якою метою треба це робити?»;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формулювання завдання</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відповідає на запитання «що саме треба зробити?». Учень має чітко визначити для себе суть завдання: відповісти на запитання, систематизувати перелічені речовини (реакції, умови), позначити, прочитати і висловити думку, обчислити, порівняти, оцінити тощо;</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інформацію (додаткову), необхідну для </w:t>
      </w:r>
      <w:proofErr w:type="spellStart"/>
      <w:r w:rsidRPr="001C3308">
        <w:rPr>
          <w:rFonts w:ascii="Times New Roman" w:hAnsi="Times New Roman" w:cs="Times New Roman"/>
          <w:spacing w:val="-4"/>
          <w:sz w:val="26"/>
          <w:szCs w:val="26"/>
        </w:rPr>
        <w:t>розвязання</w:t>
      </w:r>
      <w:proofErr w:type="spellEnd"/>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задачі. Ця частина відповідає на запитання «чому?».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перевірку (критерії) – результат виконання – відповідає на запитання «що, в якій формі треба зазначити?».</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Особистісне спрямування змісту завдання вимагає наявності в ньому мотиву. Учень має бачити в діяльності особистісні сенс і цінність. Мотиваційними прийомами, що їх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можна задіяти при складанні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орієнтованих завдань, можуть бути: зацікавлення учня у збагаченні життєвого досвіду; врахування індивідуального стилю мислення; включення до </w:t>
      </w:r>
      <w:r w:rsidRPr="001C3308">
        <w:rPr>
          <w:rFonts w:ascii="Times New Roman" w:hAnsi="Times New Roman" w:cs="Times New Roman"/>
          <w:spacing w:val="-4"/>
          <w:sz w:val="26"/>
          <w:szCs w:val="26"/>
        </w:rPr>
        <w:lastRenderedPageBreak/>
        <w:t>змісту життєвого контексту; надання можливості отримати позитивні емоції у процесі спілкування.</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Особистісна орієнтація при створенні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орієнтованих завдань передбачає поєднання </w:t>
      </w:r>
      <w:proofErr w:type="spellStart"/>
      <w:r w:rsidRPr="001C3308">
        <w:rPr>
          <w:rFonts w:ascii="Times New Roman" w:hAnsi="Times New Roman" w:cs="Times New Roman"/>
          <w:spacing w:val="-4"/>
          <w:sz w:val="26"/>
          <w:szCs w:val="26"/>
        </w:rPr>
        <w:t>знаннєвого</w:t>
      </w:r>
      <w:proofErr w:type="spellEnd"/>
      <w:r w:rsidRPr="001C3308">
        <w:rPr>
          <w:rFonts w:ascii="Times New Roman" w:hAnsi="Times New Roman" w:cs="Times New Roman"/>
          <w:spacing w:val="-4"/>
          <w:sz w:val="26"/>
          <w:szCs w:val="26"/>
        </w:rPr>
        <w:t xml:space="preserve"> складника (як частини життєвого досвіду) з формуванням світосприйняття і особистісних ціннісних якостей (пізнавальна, етична, екологічна спрямованість тощо). Як результат, учні отримують не лише знання про світ та вміння взаємодіяти з ним, а й навички соціальних відносин. </w:t>
      </w:r>
      <w:proofErr w:type="spellStart"/>
      <w:r w:rsidRPr="001C3308">
        <w:rPr>
          <w:rFonts w:ascii="Times New Roman" w:hAnsi="Times New Roman" w:cs="Times New Roman"/>
          <w:spacing w:val="-4"/>
          <w:sz w:val="26"/>
          <w:szCs w:val="26"/>
        </w:rPr>
        <w:t>Компетентнісне</w:t>
      </w:r>
      <w:proofErr w:type="spellEnd"/>
      <w:r w:rsidRPr="001C3308">
        <w:rPr>
          <w:rFonts w:ascii="Times New Roman" w:hAnsi="Times New Roman" w:cs="Times New Roman"/>
          <w:spacing w:val="-4"/>
          <w:sz w:val="26"/>
          <w:szCs w:val="26"/>
        </w:rPr>
        <w:t xml:space="preserve"> та</w:t>
      </w:r>
      <w:r w:rsidR="00557C7E" w:rsidRPr="001C3308">
        <w:rPr>
          <w:rFonts w:ascii="Times New Roman" w:hAnsi="Times New Roman" w:cs="Times New Roman"/>
          <w:spacing w:val="-4"/>
          <w:sz w:val="26"/>
          <w:szCs w:val="26"/>
        </w:rPr>
        <w:t xml:space="preserve"> </w:t>
      </w:r>
      <w:proofErr w:type="spellStart"/>
      <w:r w:rsidRPr="001C3308">
        <w:rPr>
          <w:rFonts w:ascii="Times New Roman" w:hAnsi="Times New Roman" w:cs="Times New Roman"/>
          <w:spacing w:val="-4"/>
          <w:sz w:val="26"/>
          <w:szCs w:val="26"/>
        </w:rPr>
        <w:t>особистісно</w:t>
      </w:r>
      <w:proofErr w:type="spellEnd"/>
      <w:r w:rsidRPr="001C3308">
        <w:rPr>
          <w:rFonts w:ascii="Times New Roman" w:hAnsi="Times New Roman" w:cs="Times New Roman"/>
          <w:spacing w:val="-4"/>
          <w:sz w:val="26"/>
          <w:szCs w:val="26"/>
        </w:rPr>
        <w:t xml:space="preserve"> орієнтоване навчання гарантує не лише отримання учнем знань, умінь і навичок з хімії, а й усвідомлення навіщо вони потрібні і де він їх зможе застосувати в житті.</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 xml:space="preserve">Під час розроблення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орієнтованих завдань необхідно врахувати усі складники — </w:t>
      </w:r>
      <w:proofErr w:type="spellStart"/>
      <w:r w:rsidRPr="001C3308">
        <w:rPr>
          <w:rFonts w:ascii="Times New Roman" w:hAnsi="Times New Roman" w:cs="Times New Roman"/>
          <w:spacing w:val="-4"/>
          <w:sz w:val="26"/>
          <w:szCs w:val="26"/>
        </w:rPr>
        <w:t>знаннєвий</w:t>
      </w:r>
      <w:proofErr w:type="spellEnd"/>
      <w:r w:rsidRPr="001C3308">
        <w:rPr>
          <w:rFonts w:ascii="Times New Roman" w:hAnsi="Times New Roman" w:cs="Times New Roman"/>
          <w:spacing w:val="-4"/>
          <w:sz w:val="26"/>
          <w:szCs w:val="26"/>
        </w:rPr>
        <w:t xml:space="preserve">, </w:t>
      </w:r>
      <w:proofErr w:type="spellStart"/>
      <w:r w:rsidRPr="001C3308">
        <w:rPr>
          <w:rFonts w:ascii="Times New Roman" w:hAnsi="Times New Roman" w:cs="Times New Roman"/>
          <w:spacing w:val="-4"/>
          <w:sz w:val="26"/>
          <w:szCs w:val="26"/>
        </w:rPr>
        <w:t>діяльнісний</w:t>
      </w:r>
      <w:proofErr w:type="spellEnd"/>
      <w:r w:rsidRPr="001C3308">
        <w:rPr>
          <w:rFonts w:ascii="Times New Roman" w:hAnsi="Times New Roman" w:cs="Times New Roman"/>
          <w:spacing w:val="-4"/>
          <w:sz w:val="26"/>
          <w:szCs w:val="26"/>
        </w:rPr>
        <w:t xml:space="preserve"> і ціннісний — і передбачити, який досвід отримає учень у результаті їх виконання; підібрати форми завдань, оптимальні для певного уроку; сформулювати зміст завдань, відібрати до нього інформаційний матеріал; співвіднести завдання зі змістом матеріалу, що вивчається. Власне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орієнтоване завдання, завжди передбачає виявлення всіх трьох складників предметної компетентності.</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Постає питання щодо необхідності знати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означення термінів, понять, законів, тощо. Згідно концепції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орієнтованого навчання учень має вміти використовувати набуте за роки навчання у школі в подальшій практиці. То чи варто вимагати від учня дослівного знання закону збереження маси речовин, чи краще звернути увагу на формування і розвиток уміння ним користуватися при складанні рівнянь і розв’язанні розрахункових задач? Дуже часто, зазубривши правила і закони, учень не розуміє їх і не вміє ними скористатися.</w:t>
      </w:r>
      <w:r w:rsidR="00557C7E" w:rsidRPr="001C3308">
        <w:rPr>
          <w:rFonts w:ascii="Times New Roman" w:hAnsi="Times New Roman" w:cs="Times New Roman"/>
          <w:spacing w:val="-4"/>
          <w:sz w:val="26"/>
          <w:szCs w:val="26"/>
        </w:rPr>
        <w:t xml:space="preserve">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Готуючи усне опитування, учитель має визначитися з метою перевірки, а від цього - зі змістом запитань і завдань. Нагадаємо, що запитання поділяються на основні (ті, повну відповідь на які</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передбачає запитання) і додаткові (у разі неповної відповіді вони будуть складниками основного). Зрозуміло, що запитання, поставлене учням 7 класу: «Назвіть способи розділення сумішей», не відповідатиме вимогам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орієнтованого навчання, а буде результатом відтворення змісту теми «Суміші». У даному випадку перевірятиметься лише один з трьох складників предметної компетентності — </w:t>
      </w:r>
      <w:proofErr w:type="spellStart"/>
      <w:r w:rsidRPr="001C3308">
        <w:rPr>
          <w:rFonts w:ascii="Times New Roman" w:hAnsi="Times New Roman" w:cs="Times New Roman"/>
          <w:spacing w:val="-4"/>
          <w:sz w:val="26"/>
          <w:szCs w:val="26"/>
        </w:rPr>
        <w:t>знаннєвий</w:t>
      </w:r>
      <w:proofErr w:type="spellEnd"/>
      <w:r w:rsidRPr="001C3308">
        <w:rPr>
          <w:rFonts w:ascii="Times New Roman" w:hAnsi="Times New Roman" w:cs="Times New Roman"/>
          <w:spacing w:val="-4"/>
          <w:sz w:val="26"/>
          <w:szCs w:val="26"/>
        </w:rPr>
        <w:t>. Перефразуємо запитання: «Наведіть приклади способів розділення сумішей різних типів». У такому випадку для надання відповіді учень має: 1) пригадати і назвати види сумішей; способи розділення сумішей (</w:t>
      </w:r>
      <w:proofErr w:type="spellStart"/>
      <w:r w:rsidRPr="001C3308">
        <w:rPr>
          <w:rFonts w:ascii="Times New Roman" w:hAnsi="Times New Roman" w:cs="Times New Roman"/>
          <w:spacing w:val="-4"/>
          <w:sz w:val="26"/>
          <w:szCs w:val="26"/>
        </w:rPr>
        <w:t>знаннєвий</w:t>
      </w:r>
      <w:proofErr w:type="spellEnd"/>
      <w:r w:rsidRPr="001C3308">
        <w:rPr>
          <w:rFonts w:ascii="Times New Roman" w:hAnsi="Times New Roman" w:cs="Times New Roman"/>
          <w:spacing w:val="-4"/>
          <w:sz w:val="26"/>
          <w:szCs w:val="26"/>
        </w:rPr>
        <w:t xml:space="preserve"> складник); 2) проаналізувати можливість застосування кожного зі способів відповідно до певного типу сумішей (</w:t>
      </w:r>
      <w:proofErr w:type="spellStart"/>
      <w:r w:rsidRPr="001C3308">
        <w:rPr>
          <w:rFonts w:ascii="Times New Roman" w:hAnsi="Times New Roman" w:cs="Times New Roman"/>
          <w:spacing w:val="-4"/>
          <w:sz w:val="26"/>
          <w:szCs w:val="26"/>
        </w:rPr>
        <w:t>діяльнісний</w:t>
      </w:r>
      <w:proofErr w:type="spellEnd"/>
      <w:r w:rsidRPr="001C3308">
        <w:rPr>
          <w:rFonts w:ascii="Times New Roman" w:hAnsi="Times New Roman" w:cs="Times New Roman"/>
          <w:spacing w:val="-4"/>
          <w:sz w:val="26"/>
          <w:szCs w:val="26"/>
        </w:rPr>
        <w:t xml:space="preserve"> складник); 3) підібрати, з власного досвіду, досвіду близьких</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або набутої інформації, приклади розділення сумішей і оцінити можливість їх застосування у кожному окремому випадку (ціннісний складник). </w:t>
      </w:r>
    </w:p>
    <w:p w:rsidR="00883AAF" w:rsidRPr="001C3308" w:rsidRDefault="00883AAF" w:rsidP="00CB6DD1">
      <w:pPr>
        <w:spacing w:after="0" w:line="216" w:lineRule="auto"/>
        <w:ind w:firstLine="709"/>
        <w:jc w:val="both"/>
        <w:rPr>
          <w:rFonts w:ascii="Times New Roman" w:hAnsi="Times New Roman" w:cs="Times New Roman"/>
          <w:spacing w:val="-4"/>
          <w:sz w:val="26"/>
          <w:szCs w:val="26"/>
        </w:rPr>
      </w:pPr>
      <w:r w:rsidRPr="001C3308">
        <w:rPr>
          <w:rFonts w:ascii="Times New Roman" w:hAnsi="Times New Roman" w:cs="Times New Roman"/>
          <w:spacing w:val="-4"/>
          <w:sz w:val="26"/>
          <w:szCs w:val="26"/>
        </w:rPr>
        <w:t>Наведене вище завдання може бути</w:t>
      </w:r>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як індивідуальним, так і використано для фронтального опитування. Кожен з учнів може навести свій приклад, доповнити відповідь однокласника. Спірні відповіді створюють проблемну ситуацію, розв’язування якої є найкращим варіантом для знаходження правильної відповіді. Здатність учня розв’язати проблемну задачу (або завдання) дає змогу говорити про сформованість особистості. Саме критичне ставлення до результату розв’язання, усвідомлення відповідальності за нього є тією ціннісною складовою, яка разом зі </w:t>
      </w:r>
      <w:proofErr w:type="spellStart"/>
      <w:r w:rsidRPr="001C3308">
        <w:rPr>
          <w:rFonts w:ascii="Times New Roman" w:hAnsi="Times New Roman" w:cs="Times New Roman"/>
          <w:spacing w:val="-4"/>
          <w:sz w:val="26"/>
          <w:szCs w:val="26"/>
        </w:rPr>
        <w:t>знаннєвою</w:t>
      </w:r>
      <w:proofErr w:type="spellEnd"/>
      <w:r w:rsidRPr="001C3308">
        <w:rPr>
          <w:rFonts w:ascii="Times New Roman" w:hAnsi="Times New Roman" w:cs="Times New Roman"/>
          <w:spacing w:val="-4"/>
          <w:sz w:val="26"/>
          <w:szCs w:val="26"/>
        </w:rPr>
        <w:t xml:space="preserve"> і </w:t>
      </w:r>
      <w:proofErr w:type="spellStart"/>
      <w:r w:rsidRPr="001C3308">
        <w:rPr>
          <w:rFonts w:ascii="Times New Roman" w:hAnsi="Times New Roman" w:cs="Times New Roman"/>
          <w:spacing w:val="-4"/>
          <w:sz w:val="26"/>
          <w:szCs w:val="26"/>
        </w:rPr>
        <w:t>діяльнісною</w:t>
      </w:r>
      <w:proofErr w:type="spellEnd"/>
      <w:r w:rsidR="00557C7E" w:rsidRPr="001C3308">
        <w:rPr>
          <w:rFonts w:ascii="Times New Roman" w:hAnsi="Times New Roman" w:cs="Times New Roman"/>
          <w:spacing w:val="-4"/>
          <w:sz w:val="26"/>
          <w:szCs w:val="26"/>
        </w:rPr>
        <w:t xml:space="preserve"> </w:t>
      </w:r>
      <w:r w:rsidRPr="001C3308">
        <w:rPr>
          <w:rFonts w:ascii="Times New Roman" w:hAnsi="Times New Roman" w:cs="Times New Roman"/>
          <w:spacing w:val="-4"/>
          <w:sz w:val="26"/>
          <w:szCs w:val="26"/>
        </w:rPr>
        <w:t xml:space="preserve">дає право вважати такі задачі </w:t>
      </w:r>
      <w:proofErr w:type="spellStart"/>
      <w:r w:rsidRPr="001C3308">
        <w:rPr>
          <w:rFonts w:ascii="Times New Roman" w:hAnsi="Times New Roman" w:cs="Times New Roman"/>
          <w:spacing w:val="-4"/>
          <w:sz w:val="26"/>
          <w:szCs w:val="26"/>
        </w:rPr>
        <w:t>компетентнісно</w:t>
      </w:r>
      <w:proofErr w:type="spellEnd"/>
      <w:r w:rsidRPr="001C3308">
        <w:rPr>
          <w:rFonts w:ascii="Times New Roman" w:hAnsi="Times New Roman" w:cs="Times New Roman"/>
          <w:spacing w:val="-4"/>
          <w:sz w:val="26"/>
          <w:szCs w:val="26"/>
        </w:rPr>
        <w:t xml:space="preserve"> орієнтованими.</w:t>
      </w:r>
      <w:r w:rsidR="00557C7E" w:rsidRPr="001C3308">
        <w:rPr>
          <w:rFonts w:ascii="Times New Roman" w:hAnsi="Times New Roman" w:cs="Times New Roman"/>
          <w:spacing w:val="-4"/>
          <w:sz w:val="26"/>
          <w:szCs w:val="26"/>
        </w:rPr>
        <w:t xml:space="preserve"> </w:t>
      </w:r>
    </w:p>
    <w:p w:rsidR="00883AAF" w:rsidRPr="001C3308" w:rsidRDefault="00883AAF" w:rsidP="00CB6DD1">
      <w:pPr>
        <w:pStyle w:val="a9"/>
        <w:spacing w:line="216" w:lineRule="auto"/>
        <w:ind w:firstLine="709"/>
        <w:rPr>
          <w:spacing w:val="-4"/>
          <w:sz w:val="26"/>
          <w:szCs w:val="26"/>
          <w:lang w:val="uk-UA"/>
        </w:rPr>
      </w:pPr>
      <w:r w:rsidRPr="001C3308">
        <w:rPr>
          <w:spacing w:val="-4"/>
          <w:sz w:val="26"/>
          <w:szCs w:val="26"/>
          <w:lang w:val="uk-UA"/>
        </w:rPr>
        <w:t xml:space="preserve">Зміни в українській системі освіти висувають нові вимоги до рівня професійної кваліфікації та компетентності вчителів. </w:t>
      </w:r>
    </w:p>
    <w:p w:rsidR="00883AAF" w:rsidRPr="001C3308" w:rsidRDefault="00883AAF" w:rsidP="00CB6DD1">
      <w:pPr>
        <w:pStyle w:val="a9"/>
        <w:spacing w:line="216" w:lineRule="auto"/>
        <w:ind w:firstLine="709"/>
        <w:rPr>
          <w:spacing w:val="-4"/>
          <w:sz w:val="26"/>
          <w:szCs w:val="26"/>
          <w:lang w:val="ru-RU"/>
        </w:rPr>
      </w:pPr>
      <w:proofErr w:type="spellStart"/>
      <w:r w:rsidRPr="001C3308">
        <w:rPr>
          <w:spacing w:val="-4"/>
          <w:sz w:val="26"/>
          <w:szCs w:val="26"/>
          <w:lang w:val="ru-RU"/>
        </w:rPr>
        <w:t>Сучасний</w:t>
      </w:r>
      <w:proofErr w:type="spellEnd"/>
      <w:r w:rsidRPr="001C3308">
        <w:rPr>
          <w:spacing w:val="-4"/>
          <w:sz w:val="26"/>
          <w:szCs w:val="26"/>
          <w:lang w:val="ru-RU"/>
        </w:rPr>
        <w:t xml:space="preserve"> </w:t>
      </w:r>
      <w:proofErr w:type="spellStart"/>
      <w:r w:rsidRPr="001C3308">
        <w:rPr>
          <w:spacing w:val="-4"/>
          <w:sz w:val="26"/>
          <w:szCs w:val="26"/>
          <w:lang w:val="ru-RU"/>
        </w:rPr>
        <w:t>вчитель</w:t>
      </w:r>
      <w:proofErr w:type="spellEnd"/>
      <w:r w:rsidRPr="001C3308">
        <w:rPr>
          <w:spacing w:val="-4"/>
          <w:sz w:val="26"/>
          <w:szCs w:val="26"/>
          <w:lang w:val="ru-RU"/>
        </w:rPr>
        <w:t xml:space="preserve"> повинен перенести акцент у </w:t>
      </w:r>
      <w:proofErr w:type="spellStart"/>
      <w:r w:rsidRPr="001C3308">
        <w:rPr>
          <w:spacing w:val="-4"/>
          <w:sz w:val="26"/>
          <w:szCs w:val="26"/>
          <w:lang w:val="ru-RU"/>
        </w:rPr>
        <w:t>процесі</w:t>
      </w:r>
      <w:proofErr w:type="spellEnd"/>
      <w:r w:rsidRPr="001C3308">
        <w:rPr>
          <w:spacing w:val="-4"/>
          <w:sz w:val="26"/>
          <w:szCs w:val="26"/>
          <w:lang w:val="ru-RU"/>
        </w:rPr>
        <w:t xml:space="preserve"> </w:t>
      </w:r>
      <w:proofErr w:type="spellStart"/>
      <w:r w:rsidRPr="001C3308">
        <w:rPr>
          <w:spacing w:val="-4"/>
          <w:sz w:val="26"/>
          <w:szCs w:val="26"/>
          <w:lang w:val="ru-RU"/>
        </w:rPr>
        <w:t>навчання</w:t>
      </w:r>
      <w:proofErr w:type="spellEnd"/>
      <w:r w:rsidRPr="001C3308">
        <w:rPr>
          <w:spacing w:val="-4"/>
          <w:sz w:val="26"/>
          <w:szCs w:val="26"/>
          <w:lang w:val="ru-RU"/>
        </w:rPr>
        <w:t xml:space="preserve"> </w:t>
      </w:r>
      <w:proofErr w:type="spellStart"/>
      <w:r w:rsidRPr="001C3308">
        <w:rPr>
          <w:spacing w:val="-4"/>
          <w:sz w:val="26"/>
          <w:szCs w:val="26"/>
          <w:lang w:val="ru-RU"/>
        </w:rPr>
        <w:t>з</w:t>
      </w:r>
      <w:proofErr w:type="spellEnd"/>
      <w:r w:rsidRPr="001C3308">
        <w:rPr>
          <w:spacing w:val="-4"/>
          <w:sz w:val="26"/>
          <w:szCs w:val="26"/>
          <w:lang w:val="ru-RU"/>
        </w:rPr>
        <w:t xml:space="preserve"> </w:t>
      </w:r>
      <w:proofErr w:type="spellStart"/>
      <w:r w:rsidRPr="001C3308">
        <w:rPr>
          <w:spacing w:val="-4"/>
          <w:sz w:val="26"/>
          <w:szCs w:val="26"/>
          <w:lang w:val="ru-RU"/>
        </w:rPr>
        <w:t>викладання</w:t>
      </w:r>
      <w:proofErr w:type="spellEnd"/>
      <w:r w:rsidRPr="001C3308">
        <w:rPr>
          <w:spacing w:val="-4"/>
          <w:sz w:val="26"/>
          <w:szCs w:val="26"/>
          <w:lang w:val="ru-RU"/>
        </w:rPr>
        <w:t xml:space="preserve"> на </w:t>
      </w:r>
      <w:proofErr w:type="spellStart"/>
      <w:r w:rsidRPr="001C3308">
        <w:rPr>
          <w:spacing w:val="-4"/>
          <w:sz w:val="26"/>
          <w:szCs w:val="26"/>
          <w:lang w:val="ru-RU"/>
        </w:rPr>
        <w:t>навчання</w:t>
      </w:r>
      <w:proofErr w:type="spellEnd"/>
      <w:r w:rsidRPr="001C3308">
        <w:rPr>
          <w:spacing w:val="-4"/>
          <w:sz w:val="26"/>
          <w:szCs w:val="26"/>
          <w:lang w:val="ru-RU"/>
        </w:rPr>
        <w:t xml:space="preserve">, </w:t>
      </w:r>
      <w:proofErr w:type="spellStart"/>
      <w:r w:rsidRPr="001C3308">
        <w:rPr>
          <w:spacing w:val="-4"/>
          <w:sz w:val="26"/>
          <w:szCs w:val="26"/>
          <w:lang w:val="ru-RU"/>
        </w:rPr>
        <w:t>організувати</w:t>
      </w:r>
      <w:proofErr w:type="spellEnd"/>
      <w:r w:rsidRPr="001C3308">
        <w:rPr>
          <w:spacing w:val="-4"/>
          <w:sz w:val="26"/>
          <w:szCs w:val="26"/>
          <w:lang w:val="ru-RU"/>
        </w:rPr>
        <w:t xml:space="preserve"> </w:t>
      </w:r>
      <w:proofErr w:type="spellStart"/>
      <w:r w:rsidRPr="001C3308">
        <w:rPr>
          <w:spacing w:val="-4"/>
          <w:sz w:val="26"/>
          <w:szCs w:val="26"/>
          <w:lang w:val="ru-RU"/>
        </w:rPr>
        <w:t>саме</w:t>
      </w:r>
      <w:proofErr w:type="spellEnd"/>
      <w:r w:rsidRPr="001C3308">
        <w:rPr>
          <w:spacing w:val="-4"/>
          <w:sz w:val="26"/>
          <w:szCs w:val="26"/>
          <w:lang w:val="ru-RU"/>
        </w:rPr>
        <w:t xml:space="preserve"> </w:t>
      </w:r>
      <w:proofErr w:type="spellStart"/>
      <w:r w:rsidRPr="001C3308">
        <w:rPr>
          <w:spacing w:val="-4"/>
          <w:sz w:val="26"/>
          <w:szCs w:val="26"/>
          <w:lang w:val="ru-RU"/>
        </w:rPr>
        <w:t>викладання</w:t>
      </w:r>
      <w:proofErr w:type="spellEnd"/>
      <w:r w:rsidRPr="001C3308">
        <w:rPr>
          <w:spacing w:val="-4"/>
          <w:sz w:val="26"/>
          <w:szCs w:val="26"/>
          <w:lang w:val="ru-RU"/>
        </w:rPr>
        <w:t xml:space="preserve"> не як </w:t>
      </w:r>
      <w:proofErr w:type="spellStart"/>
      <w:r w:rsidRPr="001C3308">
        <w:rPr>
          <w:spacing w:val="-4"/>
          <w:sz w:val="26"/>
          <w:szCs w:val="26"/>
          <w:lang w:val="ru-RU"/>
        </w:rPr>
        <w:t>трансляцію</w:t>
      </w:r>
      <w:proofErr w:type="spellEnd"/>
      <w:r w:rsidRPr="001C3308">
        <w:rPr>
          <w:spacing w:val="-4"/>
          <w:sz w:val="26"/>
          <w:szCs w:val="26"/>
          <w:lang w:val="ru-RU"/>
        </w:rPr>
        <w:t xml:space="preserve"> </w:t>
      </w:r>
      <w:proofErr w:type="spellStart"/>
      <w:r w:rsidRPr="001C3308">
        <w:rPr>
          <w:spacing w:val="-4"/>
          <w:sz w:val="26"/>
          <w:szCs w:val="26"/>
          <w:lang w:val="ru-RU"/>
        </w:rPr>
        <w:t>інформації</w:t>
      </w:r>
      <w:proofErr w:type="spellEnd"/>
      <w:r w:rsidRPr="001C3308">
        <w:rPr>
          <w:spacing w:val="-4"/>
          <w:sz w:val="26"/>
          <w:szCs w:val="26"/>
          <w:lang w:val="ru-RU"/>
        </w:rPr>
        <w:t xml:space="preserve">, а як </w:t>
      </w:r>
      <w:proofErr w:type="spellStart"/>
      <w:r w:rsidRPr="001C3308">
        <w:rPr>
          <w:spacing w:val="-4"/>
          <w:sz w:val="26"/>
          <w:szCs w:val="26"/>
          <w:lang w:val="ru-RU"/>
        </w:rPr>
        <w:t>фасилітацію</w:t>
      </w:r>
      <w:proofErr w:type="spellEnd"/>
      <w:r w:rsidRPr="001C3308">
        <w:rPr>
          <w:spacing w:val="-4"/>
          <w:sz w:val="26"/>
          <w:szCs w:val="26"/>
          <w:lang w:val="ru-RU"/>
        </w:rPr>
        <w:t xml:space="preserve"> (</w:t>
      </w:r>
      <w:proofErr w:type="spellStart"/>
      <w:r w:rsidRPr="001C3308">
        <w:rPr>
          <w:spacing w:val="-4"/>
          <w:sz w:val="26"/>
          <w:szCs w:val="26"/>
          <w:lang w:val="ru-RU"/>
        </w:rPr>
        <w:t>активізацію</w:t>
      </w:r>
      <w:proofErr w:type="spellEnd"/>
      <w:r w:rsidRPr="001C3308">
        <w:rPr>
          <w:spacing w:val="-4"/>
          <w:sz w:val="26"/>
          <w:szCs w:val="26"/>
          <w:lang w:val="ru-RU"/>
        </w:rPr>
        <w:t xml:space="preserve">, </w:t>
      </w:r>
      <w:proofErr w:type="spellStart"/>
      <w:r w:rsidRPr="001C3308">
        <w:rPr>
          <w:spacing w:val="-4"/>
          <w:sz w:val="26"/>
          <w:szCs w:val="26"/>
          <w:lang w:val="ru-RU"/>
        </w:rPr>
        <w:t>забезпечення</w:t>
      </w:r>
      <w:proofErr w:type="spellEnd"/>
      <w:r w:rsidRPr="001C3308">
        <w:rPr>
          <w:spacing w:val="-4"/>
          <w:sz w:val="26"/>
          <w:szCs w:val="26"/>
          <w:lang w:val="ru-RU"/>
        </w:rPr>
        <w:t xml:space="preserve"> </w:t>
      </w:r>
      <w:proofErr w:type="spellStart"/>
      <w:r w:rsidRPr="001C3308">
        <w:rPr>
          <w:spacing w:val="-4"/>
          <w:sz w:val="26"/>
          <w:szCs w:val="26"/>
          <w:lang w:val="ru-RU"/>
        </w:rPr>
        <w:t>і</w:t>
      </w:r>
      <w:proofErr w:type="spellEnd"/>
      <w:r w:rsidRPr="001C3308">
        <w:rPr>
          <w:spacing w:val="-4"/>
          <w:sz w:val="26"/>
          <w:szCs w:val="26"/>
          <w:lang w:val="ru-RU"/>
        </w:rPr>
        <w:t xml:space="preserve"> </w:t>
      </w:r>
      <w:proofErr w:type="spellStart"/>
      <w:proofErr w:type="gramStart"/>
      <w:r w:rsidRPr="001C3308">
        <w:rPr>
          <w:spacing w:val="-4"/>
          <w:sz w:val="26"/>
          <w:szCs w:val="26"/>
          <w:lang w:val="ru-RU"/>
        </w:rPr>
        <w:t>п</w:t>
      </w:r>
      <w:proofErr w:type="gramEnd"/>
      <w:r w:rsidRPr="001C3308">
        <w:rPr>
          <w:spacing w:val="-4"/>
          <w:sz w:val="26"/>
          <w:szCs w:val="26"/>
          <w:lang w:val="ru-RU"/>
        </w:rPr>
        <w:t>ідтримку</w:t>
      </w:r>
      <w:proofErr w:type="spellEnd"/>
      <w:r w:rsidRPr="001C3308">
        <w:rPr>
          <w:spacing w:val="-4"/>
          <w:sz w:val="26"/>
          <w:szCs w:val="26"/>
          <w:lang w:val="ru-RU"/>
        </w:rPr>
        <w:t xml:space="preserve">) </w:t>
      </w:r>
      <w:proofErr w:type="spellStart"/>
      <w:r w:rsidRPr="001C3308">
        <w:rPr>
          <w:spacing w:val="-4"/>
          <w:sz w:val="26"/>
          <w:szCs w:val="26"/>
          <w:lang w:val="ru-RU"/>
        </w:rPr>
        <w:t>процесів</w:t>
      </w:r>
      <w:proofErr w:type="spellEnd"/>
      <w:r w:rsidRPr="001C3308">
        <w:rPr>
          <w:spacing w:val="-4"/>
          <w:sz w:val="26"/>
          <w:szCs w:val="26"/>
          <w:lang w:val="ru-RU"/>
        </w:rPr>
        <w:t xml:space="preserve"> </w:t>
      </w:r>
      <w:proofErr w:type="spellStart"/>
      <w:r w:rsidRPr="001C3308">
        <w:rPr>
          <w:spacing w:val="-4"/>
          <w:sz w:val="26"/>
          <w:szCs w:val="26"/>
          <w:lang w:val="ru-RU"/>
        </w:rPr>
        <w:t>осмисленого</w:t>
      </w:r>
      <w:proofErr w:type="spellEnd"/>
      <w:r w:rsidRPr="001C3308">
        <w:rPr>
          <w:spacing w:val="-4"/>
          <w:sz w:val="26"/>
          <w:szCs w:val="26"/>
          <w:lang w:val="ru-RU"/>
        </w:rPr>
        <w:t xml:space="preserve"> </w:t>
      </w:r>
      <w:proofErr w:type="spellStart"/>
      <w:r w:rsidRPr="001C3308">
        <w:rPr>
          <w:spacing w:val="-4"/>
          <w:sz w:val="26"/>
          <w:szCs w:val="26"/>
          <w:lang w:val="ru-RU"/>
        </w:rPr>
        <w:t>навчання</w:t>
      </w:r>
      <w:proofErr w:type="spellEnd"/>
      <w:r w:rsidRPr="001C3308">
        <w:rPr>
          <w:spacing w:val="-4"/>
          <w:sz w:val="26"/>
          <w:szCs w:val="26"/>
          <w:lang w:val="ru-RU"/>
        </w:rPr>
        <w:t xml:space="preserve">, яке дозволить </w:t>
      </w:r>
      <w:proofErr w:type="spellStart"/>
      <w:r w:rsidRPr="001C3308">
        <w:rPr>
          <w:spacing w:val="-4"/>
          <w:sz w:val="26"/>
          <w:szCs w:val="26"/>
          <w:lang w:val="ru-RU"/>
        </w:rPr>
        <w:t>учням</w:t>
      </w:r>
      <w:proofErr w:type="spellEnd"/>
      <w:r w:rsidRPr="001C3308">
        <w:rPr>
          <w:spacing w:val="-4"/>
          <w:sz w:val="26"/>
          <w:szCs w:val="26"/>
          <w:lang w:val="ru-RU"/>
        </w:rPr>
        <w:t xml:space="preserve"> </w:t>
      </w:r>
      <w:proofErr w:type="spellStart"/>
      <w:r w:rsidRPr="001C3308">
        <w:rPr>
          <w:spacing w:val="-4"/>
          <w:sz w:val="26"/>
          <w:szCs w:val="26"/>
          <w:lang w:val="ru-RU"/>
        </w:rPr>
        <w:t>досягнути</w:t>
      </w:r>
      <w:proofErr w:type="spellEnd"/>
      <w:r w:rsidRPr="001C3308">
        <w:rPr>
          <w:spacing w:val="-4"/>
          <w:sz w:val="26"/>
          <w:szCs w:val="26"/>
          <w:lang w:val="ru-RU"/>
        </w:rPr>
        <w:t xml:space="preserve"> </w:t>
      </w:r>
      <w:proofErr w:type="spellStart"/>
      <w:r w:rsidRPr="001C3308">
        <w:rPr>
          <w:spacing w:val="-4"/>
          <w:sz w:val="26"/>
          <w:szCs w:val="26"/>
          <w:lang w:val="ru-RU"/>
        </w:rPr>
        <w:t>очікуваних</w:t>
      </w:r>
      <w:proofErr w:type="spellEnd"/>
      <w:r w:rsidRPr="001C3308">
        <w:rPr>
          <w:spacing w:val="-4"/>
          <w:sz w:val="26"/>
          <w:szCs w:val="26"/>
          <w:lang w:val="ru-RU"/>
        </w:rPr>
        <w:t xml:space="preserve"> </w:t>
      </w:r>
      <w:proofErr w:type="spellStart"/>
      <w:r w:rsidRPr="001C3308">
        <w:rPr>
          <w:spacing w:val="-4"/>
          <w:sz w:val="26"/>
          <w:szCs w:val="26"/>
          <w:lang w:val="ru-RU"/>
        </w:rPr>
        <w:t>результатів</w:t>
      </w:r>
      <w:proofErr w:type="spellEnd"/>
      <w:r w:rsidRPr="001C3308">
        <w:rPr>
          <w:spacing w:val="-4"/>
          <w:sz w:val="26"/>
          <w:szCs w:val="26"/>
          <w:lang w:val="ru-RU"/>
        </w:rPr>
        <w:t xml:space="preserve"> </w:t>
      </w:r>
      <w:proofErr w:type="spellStart"/>
      <w:r w:rsidRPr="001C3308">
        <w:rPr>
          <w:spacing w:val="-4"/>
          <w:sz w:val="26"/>
          <w:szCs w:val="26"/>
          <w:lang w:val="ru-RU"/>
        </w:rPr>
        <w:t>навчання</w:t>
      </w:r>
      <w:proofErr w:type="spellEnd"/>
      <w:r w:rsidRPr="001C3308">
        <w:rPr>
          <w:spacing w:val="-4"/>
          <w:sz w:val="26"/>
          <w:szCs w:val="26"/>
          <w:lang w:val="ru-RU"/>
        </w:rPr>
        <w:t xml:space="preserve">. </w:t>
      </w:r>
    </w:p>
    <w:p w:rsidR="00883AAF" w:rsidRPr="001C3308" w:rsidRDefault="00883AAF" w:rsidP="00CB6DD1">
      <w:pPr>
        <w:pStyle w:val="a9"/>
        <w:spacing w:line="216" w:lineRule="auto"/>
        <w:ind w:firstLine="709"/>
        <w:rPr>
          <w:spacing w:val="-4"/>
          <w:sz w:val="26"/>
          <w:szCs w:val="26"/>
        </w:rPr>
      </w:pPr>
      <w:proofErr w:type="spellStart"/>
      <w:r w:rsidRPr="001C3308">
        <w:rPr>
          <w:spacing w:val="-4"/>
          <w:sz w:val="26"/>
          <w:szCs w:val="26"/>
          <w:lang w:val="ru-RU"/>
        </w:rPr>
        <w:t>Професіоналізм</w:t>
      </w:r>
      <w:proofErr w:type="spellEnd"/>
      <w:r w:rsidRPr="001C3308">
        <w:rPr>
          <w:spacing w:val="-4"/>
          <w:sz w:val="26"/>
          <w:szCs w:val="26"/>
          <w:lang w:val="ru-RU"/>
        </w:rPr>
        <w:t xml:space="preserve"> педагога, </w:t>
      </w:r>
      <w:proofErr w:type="spellStart"/>
      <w:r w:rsidRPr="001C3308">
        <w:rPr>
          <w:spacing w:val="-4"/>
          <w:sz w:val="26"/>
          <w:szCs w:val="26"/>
          <w:lang w:val="ru-RU"/>
        </w:rPr>
        <w:t>його</w:t>
      </w:r>
      <w:proofErr w:type="spellEnd"/>
      <w:r w:rsidRPr="001C3308">
        <w:rPr>
          <w:spacing w:val="-4"/>
          <w:sz w:val="26"/>
          <w:szCs w:val="26"/>
          <w:lang w:val="ru-RU"/>
        </w:rPr>
        <w:t xml:space="preserve"> </w:t>
      </w:r>
      <w:proofErr w:type="spellStart"/>
      <w:r w:rsidRPr="001C3308">
        <w:rPr>
          <w:spacing w:val="-4"/>
          <w:sz w:val="26"/>
          <w:szCs w:val="26"/>
          <w:lang w:val="ru-RU"/>
        </w:rPr>
        <w:t>налаштованість</w:t>
      </w:r>
      <w:proofErr w:type="spellEnd"/>
      <w:r w:rsidRPr="001C3308">
        <w:rPr>
          <w:spacing w:val="-4"/>
          <w:sz w:val="26"/>
          <w:szCs w:val="26"/>
          <w:lang w:val="ru-RU"/>
        </w:rPr>
        <w:t xml:space="preserve"> на </w:t>
      </w:r>
      <w:proofErr w:type="spellStart"/>
      <w:r w:rsidRPr="001C3308">
        <w:rPr>
          <w:spacing w:val="-4"/>
          <w:sz w:val="26"/>
          <w:szCs w:val="26"/>
          <w:lang w:val="ru-RU"/>
        </w:rPr>
        <w:t>самовдосконалення</w:t>
      </w:r>
      <w:proofErr w:type="spellEnd"/>
      <w:r w:rsidRPr="001C3308">
        <w:rPr>
          <w:spacing w:val="-4"/>
          <w:sz w:val="26"/>
          <w:szCs w:val="26"/>
          <w:lang w:val="ru-RU"/>
        </w:rPr>
        <w:t xml:space="preserve">, </w:t>
      </w:r>
      <w:proofErr w:type="spellStart"/>
      <w:r w:rsidRPr="001C3308">
        <w:rPr>
          <w:spacing w:val="-4"/>
          <w:sz w:val="26"/>
          <w:szCs w:val="26"/>
          <w:lang w:val="ru-RU"/>
        </w:rPr>
        <w:t>самоосвіту</w:t>
      </w:r>
      <w:proofErr w:type="spellEnd"/>
      <w:r w:rsidRPr="001C3308">
        <w:rPr>
          <w:spacing w:val="-4"/>
          <w:sz w:val="26"/>
          <w:szCs w:val="26"/>
          <w:lang w:val="ru-RU"/>
        </w:rPr>
        <w:t xml:space="preserve">, </w:t>
      </w:r>
      <w:proofErr w:type="spellStart"/>
      <w:r w:rsidRPr="001C3308">
        <w:rPr>
          <w:spacing w:val="-4"/>
          <w:sz w:val="26"/>
          <w:szCs w:val="26"/>
          <w:lang w:val="ru-RU"/>
        </w:rPr>
        <w:t>саморозвиток</w:t>
      </w:r>
      <w:proofErr w:type="spellEnd"/>
      <w:r w:rsidRPr="001C3308">
        <w:rPr>
          <w:spacing w:val="-4"/>
          <w:sz w:val="26"/>
          <w:szCs w:val="26"/>
          <w:lang w:val="ru-RU"/>
        </w:rPr>
        <w:t xml:space="preserve"> </w:t>
      </w:r>
      <w:proofErr w:type="spellStart"/>
      <w:r w:rsidRPr="001C3308">
        <w:rPr>
          <w:spacing w:val="-4"/>
          <w:sz w:val="26"/>
          <w:szCs w:val="26"/>
          <w:lang w:val="ru-RU"/>
        </w:rPr>
        <w:t>напряму</w:t>
      </w:r>
      <w:proofErr w:type="spellEnd"/>
      <w:r w:rsidRPr="001C3308">
        <w:rPr>
          <w:spacing w:val="-4"/>
          <w:sz w:val="26"/>
          <w:szCs w:val="26"/>
          <w:lang w:val="ru-RU"/>
        </w:rPr>
        <w:t xml:space="preserve"> </w:t>
      </w:r>
      <w:proofErr w:type="spellStart"/>
      <w:r w:rsidRPr="001C3308">
        <w:rPr>
          <w:spacing w:val="-4"/>
          <w:sz w:val="26"/>
          <w:szCs w:val="26"/>
          <w:lang w:val="ru-RU"/>
        </w:rPr>
        <w:t>впливає</w:t>
      </w:r>
      <w:proofErr w:type="spellEnd"/>
      <w:r w:rsidRPr="001C3308">
        <w:rPr>
          <w:spacing w:val="-4"/>
          <w:sz w:val="26"/>
          <w:szCs w:val="26"/>
          <w:lang w:val="ru-RU"/>
        </w:rPr>
        <w:t xml:space="preserve"> на </w:t>
      </w:r>
      <w:proofErr w:type="spellStart"/>
      <w:r w:rsidRPr="001C3308">
        <w:rPr>
          <w:spacing w:val="-4"/>
          <w:sz w:val="26"/>
          <w:szCs w:val="26"/>
          <w:lang w:val="ru-RU"/>
        </w:rPr>
        <w:t>формування</w:t>
      </w:r>
      <w:proofErr w:type="spellEnd"/>
      <w:r w:rsidRPr="001C3308">
        <w:rPr>
          <w:spacing w:val="-4"/>
          <w:sz w:val="26"/>
          <w:szCs w:val="26"/>
          <w:lang w:val="ru-RU"/>
        </w:rPr>
        <w:t xml:space="preserve"> компетентностей та </w:t>
      </w:r>
      <w:proofErr w:type="spellStart"/>
      <w:r w:rsidRPr="001C3308">
        <w:rPr>
          <w:spacing w:val="-4"/>
          <w:sz w:val="26"/>
          <w:szCs w:val="26"/>
          <w:lang w:val="ru-RU"/>
        </w:rPr>
        <w:t>успішності</w:t>
      </w:r>
      <w:proofErr w:type="spellEnd"/>
      <w:r w:rsidRPr="001C3308">
        <w:rPr>
          <w:spacing w:val="-4"/>
          <w:sz w:val="26"/>
          <w:szCs w:val="26"/>
          <w:lang w:val="ru-RU"/>
        </w:rPr>
        <w:t xml:space="preserve"> </w:t>
      </w:r>
      <w:proofErr w:type="spellStart"/>
      <w:r w:rsidRPr="001C3308">
        <w:rPr>
          <w:spacing w:val="-4"/>
          <w:sz w:val="26"/>
          <w:szCs w:val="26"/>
          <w:lang w:val="ru-RU"/>
        </w:rPr>
        <w:t>учнів</w:t>
      </w:r>
      <w:proofErr w:type="spellEnd"/>
      <w:r w:rsidRPr="001C3308">
        <w:rPr>
          <w:spacing w:val="-4"/>
          <w:sz w:val="26"/>
          <w:szCs w:val="26"/>
          <w:lang w:val="ru-RU"/>
        </w:rPr>
        <w:t xml:space="preserve"> </w:t>
      </w:r>
      <w:proofErr w:type="spellStart"/>
      <w:r w:rsidRPr="001C3308">
        <w:rPr>
          <w:spacing w:val="-4"/>
          <w:sz w:val="26"/>
          <w:szCs w:val="26"/>
          <w:lang w:val="ru-RU"/>
        </w:rPr>
        <w:t>і</w:t>
      </w:r>
      <w:proofErr w:type="spellEnd"/>
      <w:r w:rsidRPr="001C3308">
        <w:rPr>
          <w:spacing w:val="-4"/>
          <w:sz w:val="26"/>
          <w:szCs w:val="26"/>
          <w:lang w:val="ru-RU"/>
        </w:rPr>
        <w:t xml:space="preserve"> </w:t>
      </w:r>
      <w:proofErr w:type="spellStart"/>
      <w:r w:rsidRPr="001C3308">
        <w:rPr>
          <w:spacing w:val="-4"/>
          <w:sz w:val="26"/>
          <w:szCs w:val="26"/>
          <w:lang w:val="ru-RU"/>
        </w:rPr>
        <w:t>є</w:t>
      </w:r>
      <w:proofErr w:type="spellEnd"/>
      <w:r w:rsidR="00557C7E" w:rsidRPr="001C3308">
        <w:rPr>
          <w:spacing w:val="-4"/>
          <w:sz w:val="26"/>
          <w:szCs w:val="26"/>
          <w:lang w:val="ru-RU"/>
        </w:rPr>
        <w:t xml:space="preserve"> </w:t>
      </w:r>
      <w:proofErr w:type="spellStart"/>
      <w:r w:rsidRPr="001C3308">
        <w:rPr>
          <w:spacing w:val="-4"/>
          <w:sz w:val="26"/>
          <w:szCs w:val="26"/>
          <w:lang w:val="ru-RU"/>
        </w:rPr>
        <w:t>вирішальним</w:t>
      </w:r>
      <w:proofErr w:type="spellEnd"/>
      <w:r w:rsidRPr="001C3308">
        <w:rPr>
          <w:spacing w:val="-4"/>
          <w:sz w:val="26"/>
          <w:szCs w:val="26"/>
          <w:lang w:val="ru-RU"/>
        </w:rPr>
        <w:t xml:space="preserve"> фактором </w:t>
      </w:r>
      <w:proofErr w:type="spellStart"/>
      <w:r w:rsidRPr="001C3308">
        <w:rPr>
          <w:spacing w:val="-4"/>
          <w:sz w:val="26"/>
          <w:szCs w:val="26"/>
          <w:lang w:val="ru-RU"/>
        </w:rPr>
        <w:t>забезпечення</w:t>
      </w:r>
      <w:proofErr w:type="spellEnd"/>
      <w:r w:rsidRPr="001C3308">
        <w:rPr>
          <w:spacing w:val="-4"/>
          <w:sz w:val="26"/>
          <w:szCs w:val="26"/>
          <w:lang w:val="ru-RU"/>
        </w:rPr>
        <w:t xml:space="preserve"> </w:t>
      </w:r>
      <w:proofErr w:type="spellStart"/>
      <w:r w:rsidRPr="001C3308">
        <w:rPr>
          <w:spacing w:val="-4"/>
          <w:sz w:val="26"/>
          <w:szCs w:val="26"/>
          <w:lang w:val="ru-RU"/>
        </w:rPr>
        <w:t>якості</w:t>
      </w:r>
      <w:proofErr w:type="spellEnd"/>
      <w:r w:rsidRPr="001C3308">
        <w:rPr>
          <w:spacing w:val="-4"/>
          <w:sz w:val="26"/>
          <w:szCs w:val="26"/>
          <w:lang w:val="ru-RU"/>
        </w:rPr>
        <w:t xml:space="preserve"> </w:t>
      </w:r>
      <w:proofErr w:type="spellStart"/>
      <w:r w:rsidRPr="001C3308">
        <w:rPr>
          <w:spacing w:val="-4"/>
          <w:sz w:val="26"/>
          <w:szCs w:val="26"/>
          <w:lang w:val="ru-RU"/>
        </w:rPr>
        <w:t>освіти</w:t>
      </w:r>
      <w:proofErr w:type="spellEnd"/>
      <w:r w:rsidRPr="001C3308">
        <w:rPr>
          <w:spacing w:val="-4"/>
          <w:sz w:val="26"/>
          <w:szCs w:val="26"/>
          <w:lang w:val="ru-RU"/>
        </w:rPr>
        <w:t xml:space="preserve">. </w:t>
      </w:r>
    </w:p>
    <w:sectPr w:rsidR="00883AAF" w:rsidRPr="001C3308" w:rsidSect="00275120">
      <w:headerReference w:type="default" r:id="rId12"/>
      <w:footerReference w:type="default" r:id="rId13"/>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C4E" w:rsidRDefault="006D1C4E" w:rsidP="006510E6">
      <w:pPr>
        <w:spacing w:after="0" w:line="240" w:lineRule="auto"/>
      </w:pPr>
      <w:r>
        <w:separator/>
      </w:r>
    </w:p>
  </w:endnote>
  <w:endnote w:type="continuationSeparator" w:id="0">
    <w:p w:rsidR="006D1C4E" w:rsidRDefault="006D1C4E"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3F7987">
        <w:pPr>
          <w:pStyle w:val="a5"/>
          <w:jc w:val="right"/>
        </w:pPr>
        <w:fldSimple w:instr=" PAGE   \* MERGEFORMAT ">
          <w:r w:rsidR="00CB6DD1">
            <w:rPr>
              <w:noProof/>
            </w:rPr>
            <w:t>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C4E" w:rsidRDefault="006D1C4E" w:rsidP="006510E6">
      <w:pPr>
        <w:spacing w:after="0" w:line="240" w:lineRule="auto"/>
      </w:pPr>
      <w:r>
        <w:separator/>
      </w:r>
    </w:p>
  </w:footnote>
  <w:footnote w:type="continuationSeparator" w:id="0">
    <w:p w:rsidR="006D1C4E" w:rsidRDefault="006D1C4E"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3F7987">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3F7987">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883AAF" w:rsidP="006510E6">
                <w:pPr>
                  <w:jc w:val="center"/>
                  <w:rPr>
                    <w:color w:val="002060"/>
                    <w:lang w:val="en-US"/>
                  </w:rPr>
                </w:pPr>
                <w:proofErr w:type="spellStart"/>
                <w:r>
                  <w:rPr>
                    <w:color w:val="002060"/>
                    <w:lang w:val="ru-RU"/>
                  </w:rPr>
                  <w:t>Хімія</w:t>
                </w:r>
                <w:proofErr w:type="spellEnd"/>
              </w:p>
              <w:p w:rsidR="000B629B" w:rsidRPr="000B629B" w:rsidRDefault="000B629B" w:rsidP="006510E6">
                <w:pPr>
                  <w:jc w:val="center"/>
                  <w:rPr>
                    <w:color w:val="002060"/>
                    <w:lang w:val="en-US"/>
                  </w:rPr>
                </w:pPr>
              </w:p>
            </w:txbxContent>
          </v:textbox>
        </v:rect>
      </w:pict>
    </w:r>
    <w:r w:rsidR="003F7987">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3F7987">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BFF4306"/>
    <w:multiLevelType w:val="hybridMultilevel"/>
    <w:tmpl w:val="174AC44A"/>
    <w:lvl w:ilvl="0" w:tplc="45E2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6510E6"/>
    <w:rsid w:val="00007044"/>
    <w:rsid w:val="000B629B"/>
    <w:rsid w:val="00177EE6"/>
    <w:rsid w:val="001930D4"/>
    <w:rsid w:val="001C3308"/>
    <w:rsid w:val="001C670D"/>
    <w:rsid w:val="00205FC9"/>
    <w:rsid w:val="0023763D"/>
    <w:rsid w:val="00274DBB"/>
    <w:rsid w:val="00275120"/>
    <w:rsid w:val="002C05E8"/>
    <w:rsid w:val="00345C03"/>
    <w:rsid w:val="003F7987"/>
    <w:rsid w:val="0048392F"/>
    <w:rsid w:val="005060B4"/>
    <w:rsid w:val="00557C7E"/>
    <w:rsid w:val="00563EC9"/>
    <w:rsid w:val="005E5F94"/>
    <w:rsid w:val="005E758C"/>
    <w:rsid w:val="0063644E"/>
    <w:rsid w:val="006510E6"/>
    <w:rsid w:val="00651792"/>
    <w:rsid w:val="006D1C4E"/>
    <w:rsid w:val="006E7B7A"/>
    <w:rsid w:val="0073406F"/>
    <w:rsid w:val="007570C5"/>
    <w:rsid w:val="007A5DDA"/>
    <w:rsid w:val="00860A4F"/>
    <w:rsid w:val="00883AAF"/>
    <w:rsid w:val="008B03DB"/>
    <w:rsid w:val="00985EB4"/>
    <w:rsid w:val="009B224D"/>
    <w:rsid w:val="00A6474F"/>
    <w:rsid w:val="00A83B71"/>
    <w:rsid w:val="00B36989"/>
    <w:rsid w:val="00BE065D"/>
    <w:rsid w:val="00C460AD"/>
    <w:rsid w:val="00CB6DD1"/>
    <w:rsid w:val="00D04446"/>
    <w:rsid w:val="00D15FD1"/>
    <w:rsid w:val="00D17F2C"/>
    <w:rsid w:val="00E42766"/>
    <w:rsid w:val="00E74BC6"/>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 w:type="character" w:customStyle="1" w:styleId="basic1">
    <w:name w:val="basic1"/>
    <w:rsid w:val="00007044"/>
    <w:rPr>
      <w:rFonts w:ascii="PetersburgC" w:hAnsi="PetersburgC"/>
      <w:sz w:val="20"/>
    </w:rPr>
  </w:style>
  <w:style w:type="paragraph" w:customStyle="1" w:styleId="basic">
    <w:name w:val="basic"/>
    <w:basedOn w:val="a"/>
    <w:rsid w:val="00007044"/>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 w:type="character" w:customStyle="1" w:styleId="A40">
    <w:name w:val="A4"/>
    <w:uiPriority w:val="99"/>
    <w:rsid w:val="00883AAF"/>
    <w:rPr>
      <w:rFonts w:cs="Myriad Pro"/>
      <w:color w:val="000000"/>
      <w:sz w:val="22"/>
      <w:szCs w:val="22"/>
    </w:rPr>
  </w:style>
  <w:style w:type="paragraph" w:customStyle="1" w:styleId="Pa11">
    <w:name w:val="Pa11"/>
    <w:basedOn w:val="a"/>
    <w:next w:val="a"/>
    <w:uiPriority w:val="99"/>
    <w:rsid w:val="00883AAF"/>
    <w:pPr>
      <w:autoSpaceDE w:val="0"/>
      <w:autoSpaceDN w:val="0"/>
      <w:adjustRightInd w:val="0"/>
      <w:spacing w:after="0" w:line="241" w:lineRule="atLeast"/>
    </w:pPr>
    <w:rPr>
      <w:rFonts w:ascii="Myriad Pro" w:eastAsia="Calibri" w:hAnsi="Myriad Pro" w:cs="Times New Roman"/>
      <w:sz w:val="24"/>
      <w:szCs w:val="24"/>
    </w:rPr>
  </w:style>
  <w:style w:type="character" w:customStyle="1" w:styleId="2Tahoma2">
    <w:name w:val="Основной текст (2) + Tahoma2"/>
    <w:aliases w:val="82,5 pt2"/>
    <w:rsid w:val="00883AAF"/>
    <w:rPr>
      <w:rFonts w:ascii="Tahoma" w:eastAsia="Times New Roman" w:hAnsi="Tahoma" w:cs="Tahoma"/>
      <w:color w:val="000000"/>
      <w:spacing w:val="0"/>
      <w:w w:val="100"/>
      <w:position w:val="0"/>
      <w:sz w:val="17"/>
      <w:szCs w:val="17"/>
      <w:u w:val="none"/>
      <w:lang w:val="uk-UA" w:eastAsia="uk-UA"/>
    </w:rPr>
  </w:style>
  <w:style w:type="character" w:customStyle="1" w:styleId="22">
    <w:name w:val="Основной текст (2)_"/>
    <w:link w:val="25"/>
    <w:locked/>
    <w:rsid w:val="00883AAF"/>
    <w:rPr>
      <w:shd w:val="clear" w:color="auto" w:fill="FFFFFF"/>
    </w:rPr>
  </w:style>
  <w:style w:type="paragraph" w:customStyle="1" w:styleId="25">
    <w:name w:val="Основной текст (2)"/>
    <w:basedOn w:val="a"/>
    <w:link w:val="22"/>
    <w:rsid w:val="00883AAF"/>
    <w:pPr>
      <w:widowControl w:val="0"/>
      <w:shd w:val="clear" w:color="auto" w:fill="FFFFFF"/>
      <w:spacing w:after="240" w:line="235" w:lineRule="exact"/>
      <w:ind w:hanging="320"/>
    </w:pPr>
  </w:style>
  <w:style w:type="character" w:customStyle="1" w:styleId="16Exact">
    <w:name w:val="Основной текст (16) Exact"/>
    <w:rsid w:val="00883AAF"/>
    <w:rPr>
      <w:rFonts w:ascii="Tahoma" w:eastAsia="Times New Roman" w:hAnsi="Tahoma" w:cs="Tahoma"/>
      <w:sz w:val="17"/>
      <w:szCs w:val="17"/>
      <w:u w:val="none"/>
    </w:rPr>
  </w:style>
  <w:style w:type="character" w:customStyle="1" w:styleId="16">
    <w:name w:val="Основной текст (16)_"/>
    <w:link w:val="160"/>
    <w:locked/>
    <w:rsid w:val="00883AAF"/>
    <w:rPr>
      <w:rFonts w:ascii="Tahoma" w:hAnsi="Tahoma" w:cs="Tahoma"/>
      <w:sz w:val="17"/>
      <w:szCs w:val="17"/>
      <w:shd w:val="clear" w:color="auto" w:fill="FFFFFF"/>
    </w:rPr>
  </w:style>
  <w:style w:type="paragraph" w:customStyle="1" w:styleId="160">
    <w:name w:val="Основной текст (16)"/>
    <w:basedOn w:val="a"/>
    <w:link w:val="16"/>
    <w:rsid w:val="00883AAF"/>
    <w:pPr>
      <w:widowControl w:val="0"/>
      <w:shd w:val="clear" w:color="auto" w:fill="FFFFFF"/>
      <w:spacing w:after="0" w:line="216" w:lineRule="exact"/>
    </w:pPr>
    <w:rPr>
      <w:rFonts w:ascii="Tahoma" w:hAnsi="Tahoma" w:cs="Tahoma"/>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n.gov.ua/activity/education/zagalna-serednya/navchalni-programi-5-9-klas-2017.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zo.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n.gov.ua/activity/education/zagalna-serednya/navchalni-programy.html" TargetMode="External"/><Relationship Id="rId4" Type="http://schemas.openxmlformats.org/officeDocument/2006/relationships/webSettings" Target="webSettings.xml"/><Relationship Id="rId9" Type="http://schemas.openxmlformats.org/officeDocument/2006/relationships/hyperlink" Target="http://mon.gov.ua/activity/education/zagalna-serednya/navchalni-programy.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22924</Words>
  <Characters>13067</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27</cp:revision>
  <dcterms:created xsi:type="dcterms:W3CDTF">2017-08-10T15:13:00Z</dcterms:created>
  <dcterms:modified xsi:type="dcterms:W3CDTF">2017-08-11T07:57:00Z</dcterms:modified>
</cp:coreProperties>
</file>