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C1" w:rsidRPr="00D072C1" w:rsidRDefault="00D072C1" w:rsidP="00D072C1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072C1" w:rsidTr="00D072C1">
        <w:tc>
          <w:tcPr>
            <w:tcW w:w="4672" w:type="dxa"/>
          </w:tcPr>
          <w:p w:rsidR="00D072C1" w:rsidRDefault="00D072C1" w:rsidP="00D072C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D072C1" w:rsidRDefault="00D072C1" w:rsidP="00D072C1">
            <w:pPr>
              <w:rPr>
                <w:szCs w:val="28"/>
                <w:lang w:val="uk-UA"/>
              </w:rPr>
            </w:pPr>
            <w:r w:rsidRPr="00D072C1">
              <w:rPr>
                <w:szCs w:val="28"/>
                <w:lang w:val="uk-UA"/>
              </w:rPr>
              <w:t>Додаток</w:t>
            </w:r>
            <w:r>
              <w:rPr>
                <w:szCs w:val="28"/>
                <w:lang w:val="uk-UA"/>
              </w:rPr>
              <w:t xml:space="preserve"> до н</w:t>
            </w:r>
            <w:r w:rsidRPr="00D072C1">
              <w:rPr>
                <w:szCs w:val="28"/>
                <w:lang w:val="uk-UA"/>
              </w:rPr>
              <w:t>аказу МОН</w:t>
            </w:r>
          </w:p>
          <w:p w:rsidR="00D072C1" w:rsidRDefault="00D072C1" w:rsidP="00D072C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 «___» _______</w:t>
            </w:r>
            <w:r w:rsidRPr="00D072C1">
              <w:rPr>
                <w:szCs w:val="28"/>
                <w:lang w:val="uk-UA"/>
              </w:rPr>
              <w:t xml:space="preserve"> 2020</w:t>
            </w:r>
            <w:r>
              <w:rPr>
                <w:szCs w:val="28"/>
                <w:lang w:val="uk-UA"/>
              </w:rPr>
              <w:t xml:space="preserve"> р. №______</w:t>
            </w:r>
          </w:p>
        </w:tc>
      </w:tr>
    </w:tbl>
    <w:p w:rsidR="002A55CA" w:rsidRPr="00D072C1" w:rsidRDefault="002A55CA" w:rsidP="00D072C1">
      <w:pPr>
        <w:jc w:val="center"/>
        <w:rPr>
          <w:szCs w:val="28"/>
          <w:lang w:val="uk-UA"/>
        </w:rPr>
      </w:pPr>
    </w:p>
    <w:p w:rsidR="00DE311F" w:rsidRPr="00D072C1" w:rsidRDefault="00DA448B" w:rsidP="0001647F">
      <w:pPr>
        <w:jc w:val="center"/>
        <w:rPr>
          <w:szCs w:val="28"/>
          <w:lang w:val="uk-UA"/>
        </w:rPr>
      </w:pPr>
      <w:r w:rsidRPr="00D072C1">
        <w:rPr>
          <w:szCs w:val="28"/>
          <w:lang w:val="uk-UA"/>
        </w:rPr>
        <w:t xml:space="preserve">ПРИМІРНЕ </w:t>
      </w:r>
      <w:r w:rsidR="00DE311F" w:rsidRPr="00D072C1">
        <w:rPr>
          <w:szCs w:val="28"/>
          <w:lang w:val="uk-UA"/>
        </w:rPr>
        <w:t>ПОЛОЖЕННЯ</w:t>
      </w:r>
    </w:p>
    <w:p w:rsidR="00DA448B" w:rsidRPr="00D072C1" w:rsidRDefault="00D67CF7" w:rsidP="0001647F">
      <w:pPr>
        <w:jc w:val="center"/>
        <w:rPr>
          <w:color w:val="000000"/>
          <w:szCs w:val="28"/>
          <w:lang w:val="uk-UA"/>
        </w:rPr>
      </w:pPr>
      <w:r w:rsidRPr="00D072C1">
        <w:rPr>
          <w:rFonts w:eastAsia="Times New Roman"/>
          <w:bCs/>
          <w:szCs w:val="28"/>
          <w:lang w:val="uk-UA" w:eastAsia="ru-RU"/>
        </w:rPr>
        <w:t>п</w:t>
      </w:r>
      <w:r w:rsidR="00DE311F" w:rsidRPr="00D072C1">
        <w:rPr>
          <w:rFonts w:eastAsia="Times New Roman"/>
          <w:bCs/>
          <w:szCs w:val="28"/>
          <w:lang w:val="uk-UA" w:eastAsia="ru-RU"/>
        </w:rPr>
        <w:t>ро</w:t>
      </w:r>
      <w:r w:rsidR="008E3F0D" w:rsidRPr="00D072C1">
        <w:rPr>
          <w:rFonts w:eastAsia="Times New Roman"/>
          <w:szCs w:val="28"/>
          <w:lang w:val="uk-UA" w:eastAsia="ru-RU"/>
        </w:rPr>
        <w:t xml:space="preserve"> </w:t>
      </w:r>
      <w:r w:rsidR="00DA448B" w:rsidRPr="00D072C1">
        <w:rPr>
          <w:color w:val="000000"/>
          <w:szCs w:val="28"/>
          <w:lang w:val="uk-UA"/>
        </w:rPr>
        <w:t>психолого-педагогічний</w:t>
      </w:r>
      <w:r w:rsidR="00A73070" w:rsidRPr="00D072C1">
        <w:rPr>
          <w:color w:val="000000"/>
          <w:szCs w:val="28"/>
          <w:lang w:val="uk-UA"/>
        </w:rPr>
        <w:t xml:space="preserve"> консиліум</w:t>
      </w:r>
    </w:p>
    <w:p w:rsidR="00DA448B" w:rsidRPr="00D072C1" w:rsidRDefault="00DA448B" w:rsidP="0001647F">
      <w:pPr>
        <w:jc w:val="center"/>
        <w:rPr>
          <w:szCs w:val="28"/>
          <w:lang w:val="uk-UA"/>
        </w:rPr>
      </w:pPr>
    </w:p>
    <w:p w:rsidR="00214091" w:rsidRPr="00370293" w:rsidRDefault="00A73070" w:rsidP="006E59E6">
      <w:pPr>
        <w:pStyle w:val="a7"/>
        <w:numPr>
          <w:ilvl w:val="0"/>
          <w:numId w:val="3"/>
        </w:numPr>
        <w:ind w:left="0" w:firstLine="426"/>
        <w:jc w:val="both"/>
        <w:rPr>
          <w:szCs w:val="28"/>
          <w:lang w:val="uk-UA"/>
        </w:rPr>
      </w:pPr>
      <w:r w:rsidRPr="00D072C1">
        <w:rPr>
          <w:color w:val="000000"/>
          <w:szCs w:val="28"/>
          <w:lang w:val="uk-UA"/>
        </w:rPr>
        <w:t>Республіканський, обласний, мм. Києва та Севастополя психолого-педагогічний консиліум (далі - консиліум)</w:t>
      </w:r>
      <w:r w:rsidR="005F1C85" w:rsidRPr="00D072C1">
        <w:rPr>
          <w:color w:val="000000"/>
          <w:szCs w:val="28"/>
          <w:lang w:val="uk-UA"/>
        </w:rPr>
        <w:t xml:space="preserve"> </w:t>
      </w:r>
      <w:r w:rsidR="00214091" w:rsidRPr="00D072C1">
        <w:rPr>
          <w:color w:val="000000"/>
          <w:szCs w:val="28"/>
          <w:lang w:val="uk-UA"/>
        </w:rPr>
        <w:t xml:space="preserve">- </w:t>
      </w:r>
      <w:r w:rsidR="00214091" w:rsidRPr="00370293">
        <w:rPr>
          <w:szCs w:val="28"/>
          <w:lang w:val="uk-UA"/>
        </w:rPr>
        <w:t xml:space="preserve">це </w:t>
      </w:r>
      <w:r w:rsidR="00370293" w:rsidRPr="00370293">
        <w:rPr>
          <w:szCs w:val="28"/>
          <w:lang w:val="uk-UA"/>
        </w:rPr>
        <w:t xml:space="preserve">експертна </w:t>
      </w:r>
      <w:r w:rsidR="00214091" w:rsidRPr="00370293">
        <w:rPr>
          <w:szCs w:val="28"/>
          <w:lang w:val="uk-UA"/>
        </w:rPr>
        <w:t xml:space="preserve">нарада, що скликається </w:t>
      </w:r>
      <w:r w:rsidRPr="00370293">
        <w:rPr>
          <w:szCs w:val="28"/>
          <w:lang w:val="uk-UA"/>
        </w:rPr>
        <w:t xml:space="preserve"> </w:t>
      </w:r>
      <w:r w:rsidR="00D072C1" w:rsidRPr="00370293">
        <w:rPr>
          <w:szCs w:val="28"/>
          <w:lang w:val="uk-UA"/>
        </w:rPr>
        <w:t>згідно з постановою</w:t>
      </w:r>
      <w:r w:rsidRPr="00370293">
        <w:rPr>
          <w:szCs w:val="28"/>
          <w:lang w:val="uk-UA"/>
        </w:rPr>
        <w:t xml:space="preserve"> Кабінету Міністрів України від</w:t>
      </w:r>
      <w:r w:rsidR="00214091" w:rsidRPr="00370293">
        <w:rPr>
          <w:szCs w:val="28"/>
          <w:lang w:val="uk-UA"/>
        </w:rPr>
        <w:t xml:space="preserve"> 12 липня 2017 р. №</w:t>
      </w:r>
      <w:r w:rsidRPr="00370293">
        <w:rPr>
          <w:szCs w:val="28"/>
          <w:lang w:val="uk-UA"/>
        </w:rPr>
        <w:t xml:space="preserve">545 «Про затвердження Положення про інклюзивно-ресурсний центр» </w:t>
      </w:r>
      <w:r w:rsidR="005F1C85" w:rsidRPr="00370293">
        <w:rPr>
          <w:szCs w:val="28"/>
          <w:lang w:val="uk-UA"/>
        </w:rPr>
        <w:t xml:space="preserve">відповідними </w:t>
      </w:r>
      <w:r w:rsidRPr="00370293">
        <w:rPr>
          <w:szCs w:val="28"/>
          <w:lang w:val="uk-UA"/>
        </w:rPr>
        <w:t>департаментам</w:t>
      </w:r>
      <w:r w:rsidR="005F1C85" w:rsidRPr="00370293">
        <w:rPr>
          <w:szCs w:val="28"/>
          <w:lang w:val="uk-UA"/>
        </w:rPr>
        <w:t>и (упра</w:t>
      </w:r>
      <w:r w:rsidR="009E0B04" w:rsidRPr="00370293">
        <w:rPr>
          <w:szCs w:val="28"/>
          <w:lang w:val="uk-UA"/>
        </w:rPr>
        <w:t xml:space="preserve">вліннями) </w:t>
      </w:r>
      <w:r w:rsidR="00214091" w:rsidRPr="00370293">
        <w:rPr>
          <w:szCs w:val="28"/>
          <w:lang w:val="uk-UA"/>
        </w:rPr>
        <w:t>освіти і науки обласної державної адміністрації, Київської міської державної адміністрації (далі - департаменти (управління))</w:t>
      </w:r>
      <w:r w:rsidR="00CC4D99" w:rsidRPr="00370293">
        <w:rPr>
          <w:szCs w:val="28"/>
          <w:lang w:val="uk-UA"/>
        </w:rPr>
        <w:t xml:space="preserve">. </w:t>
      </w:r>
    </w:p>
    <w:p w:rsidR="00CC4D99" w:rsidRPr="00370293" w:rsidRDefault="00214091" w:rsidP="006E59E6">
      <w:pPr>
        <w:pStyle w:val="a7"/>
        <w:ind w:left="0" w:firstLine="426"/>
        <w:jc w:val="both"/>
        <w:rPr>
          <w:szCs w:val="28"/>
          <w:lang w:val="uk-UA"/>
        </w:rPr>
      </w:pPr>
      <w:r w:rsidRPr="00370293">
        <w:rPr>
          <w:szCs w:val="28"/>
          <w:lang w:val="uk-UA"/>
        </w:rPr>
        <w:t>У своїй діяльності консиліум</w:t>
      </w:r>
      <w:r w:rsidR="00CC4D99" w:rsidRPr="00370293">
        <w:rPr>
          <w:szCs w:val="28"/>
          <w:lang w:val="uk-UA"/>
        </w:rPr>
        <w:t xml:space="preserve"> керується </w:t>
      </w:r>
      <w:hyperlink r:id="rId8" w:tgtFrame="_blank" w:history="1">
        <w:r w:rsidR="00CC4D99" w:rsidRPr="00370293">
          <w:rPr>
            <w:szCs w:val="28"/>
            <w:lang w:val="uk-UA"/>
          </w:rPr>
          <w:t>Конституцією України</w:t>
        </w:r>
      </w:hyperlink>
      <w:r w:rsidR="00CC4D99" w:rsidRPr="00370293">
        <w:rPr>
          <w:szCs w:val="28"/>
          <w:lang w:val="uk-UA"/>
        </w:rPr>
        <w:t>, Законами України</w:t>
      </w:r>
      <w:r w:rsidR="00161D28" w:rsidRPr="00370293">
        <w:rPr>
          <w:szCs w:val="28"/>
          <w:lang w:val="uk-UA"/>
        </w:rPr>
        <w:t xml:space="preserve">, </w:t>
      </w:r>
      <w:r w:rsidR="00CC4D99" w:rsidRPr="00370293">
        <w:rPr>
          <w:szCs w:val="28"/>
          <w:lang w:val="uk-UA"/>
        </w:rPr>
        <w:t>Положенням про інклюзивно-ресурсний центр</w:t>
      </w:r>
      <w:r w:rsidR="008D1E50" w:rsidRPr="00370293">
        <w:rPr>
          <w:szCs w:val="28"/>
          <w:lang w:val="uk-UA"/>
        </w:rPr>
        <w:t xml:space="preserve">, затвердженим постановою Кабінету Міністрів </w:t>
      </w:r>
      <w:r w:rsidR="00D072C1" w:rsidRPr="00370293">
        <w:rPr>
          <w:szCs w:val="28"/>
          <w:lang w:val="uk-UA"/>
        </w:rPr>
        <w:t xml:space="preserve">України </w:t>
      </w:r>
      <w:r w:rsidR="008D1E50" w:rsidRPr="00370293">
        <w:rPr>
          <w:bCs/>
          <w:szCs w:val="28"/>
          <w:shd w:val="clear" w:color="auto" w:fill="FFFFFF"/>
          <w:lang w:val="uk-UA"/>
        </w:rPr>
        <w:t>від 12 липня 2017 р. № 545</w:t>
      </w:r>
      <w:r w:rsidR="00CC4D99" w:rsidRPr="00370293">
        <w:rPr>
          <w:szCs w:val="28"/>
          <w:lang w:val="uk-UA"/>
        </w:rPr>
        <w:t>, Положенням про ресурсний центр підтримки інклюзивної освіти,</w:t>
      </w:r>
      <w:r w:rsidR="008D1E50" w:rsidRPr="00370293">
        <w:rPr>
          <w:szCs w:val="28"/>
          <w:lang w:val="uk-UA"/>
        </w:rPr>
        <w:t xml:space="preserve"> затвердженим постановою Кабінету Міністрів України від 22 серпня 2018 р. № 617</w:t>
      </w:r>
      <w:r w:rsidR="00B3272D" w:rsidRPr="00370293">
        <w:rPr>
          <w:szCs w:val="28"/>
          <w:lang w:val="uk-UA"/>
        </w:rPr>
        <w:t>,</w:t>
      </w:r>
      <w:r w:rsidR="008D1E50" w:rsidRPr="00370293">
        <w:rPr>
          <w:szCs w:val="28"/>
          <w:lang w:val="uk-UA"/>
        </w:rPr>
        <w:t xml:space="preserve"> та </w:t>
      </w:r>
      <w:r w:rsidR="00CC4D99" w:rsidRPr="00370293">
        <w:rPr>
          <w:szCs w:val="28"/>
          <w:lang w:val="uk-UA"/>
        </w:rPr>
        <w:t>цим Положенням.</w:t>
      </w:r>
      <w:bookmarkStart w:id="0" w:name="n17"/>
      <w:bookmarkEnd w:id="0"/>
      <w:r w:rsidR="00CC4D99" w:rsidRPr="00370293">
        <w:rPr>
          <w:szCs w:val="28"/>
          <w:lang w:val="uk-UA"/>
        </w:rPr>
        <w:t xml:space="preserve"> </w:t>
      </w:r>
    </w:p>
    <w:p w:rsidR="003C2563" w:rsidRPr="00370293" w:rsidRDefault="003C2563" w:rsidP="006E59E6">
      <w:pPr>
        <w:pStyle w:val="a7"/>
        <w:numPr>
          <w:ilvl w:val="0"/>
          <w:numId w:val="3"/>
        </w:numPr>
        <w:ind w:left="0" w:firstLine="426"/>
        <w:jc w:val="both"/>
        <w:rPr>
          <w:szCs w:val="28"/>
          <w:lang w:val="uk-UA"/>
        </w:rPr>
      </w:pPr>
      <w:r w:rsidRPr="00370293">
        <w:rPr>
          <w:szCs w:val="28"/>
          <w:lang w:val="uk-UA"/>
        </w:rPr>
        <w:t xml:space="preserve">Консиліум скликається </w:t>
      </w:r>
      <w:r w:rsidR="00AB2B5D" w:rsidRPr="00370293">
        <w:rPr>
          <w:szCs w:val="28"/>
          <w:lang w:val="uk-UA"/>
        </w:rPr>
        <w:t xml:space="preserve">з метою вирішення </w:t>
      </w:r>
      <w:r w:rsidR="00FD3C75" w:rsidRPr="00370293">
        <w:rPr>
          <w:szCs w:val="28"/>
          <w:lang w:val="uk-UA"/>
        </w:rPr>
        <w:t>спірних питань</w:t>
      </w:r>
      <w:r w:rsidR="00344CE3" w:rsidRPr="00370293">
        <w:rPr>
          <w:szCs w:val="28"/>
          <w:lang w:val="uk-UA"/>
        </w:rPr>
        <w:t>, які виникли у результаті звернення</w:t>
      </w:r>
      <w:r w:rsidR="00FD3C75" w:rsidRPr="00370293">
        <w:rPr>
          <w:szCs w:val="28"/>
          <w:lang w:val="uk-UA"/>
        </w:rPr>
        <w:t xml:space="preserve"> до інклюзивно-ресурсного центру</w:t>
      </w:r>
      <w:r w:rsidR="00344CE3" w:rsidRPr="00370293">
        <w:rPr>
          <w:szCs w:val="28"/>
          <w:lang w:val="uk-UA"/>
        </w:rPr>
        <w:t xml:space="preserve"> для проведення оцінки</w:t>
      </w:r>
      <w:r w:rsidR="00914AA9" w:rsidRPr="00370293">
        <w:rPr>
          <w:szCs w:val="28"/>
          <w:lang w:val="uk-UA"/>
        </w:rPr>
        <w:t xml:space="preserve"> </w:t>
      </w:r>
      <w:r w:rsidR="00214091" w:rsidRPr="00370293">
        <w:rPr>
          <w:szCs w:val="28"/>
          <w:lang w:val="uk-UA"/>
        </w:rPr>
        <w:t xml:space="preserve">дитини </w:t>
      </w:r>
      <w:r w:rsidR="00344CE3" w:rsidRPr="00370293">
        <w:rPr>
          <w:szCs w:val="28"/>
          <w:lang w:val="uk-UA"/>
        </w:rPr>
        <w:t xml:space="preserve">та/або результатів її проведення, а також у </w:t>
      </w:r>
      <w:r w:rsidRPr="00370293">
        <w:rPr>
          <w:szCs w:val="28"/>
          <w:lang w:val="uk-UA"/>
        </w:rPr>
        <w:t xml:space="preserve">разі коли один з батьків (інший законний представник дитини) не погоджуються з висновком про комплексну психолого-педагогічну оцінку розвитку </w:t>
      </w:r>
      <w:r w:rsidR="00214091" w:rsidRPr="00370293">
        <w:rPr>
          <w:szCs w:val="28"/>
          <w:lang w:val="uk-UA"/>
        </w:rPr>
        <w:t xml:space="preserve">його </w:t>
      </w:r>
      <w:r w:rsidRPr="00370293">
        <w:rPr>
          <w:szCs w:val="28"/>
          <w:lang w:val="uk-UA"/>
        </w:rPr>
        <w:t xml:space="preserve">дитини. </w:t>
      </w:r>
      <w:r w:rsidR="00671964" w:rsidRPr="00370293">
        <w:rPr>
          <w:szCs w:val="28"/>
          <w:lang w:val="uk-UA"/>
        </w:rPr>
        <w:t>Для скликання к</w:t>
      </w:r>
      <w:r w:rsidRPr="00370293">
        <w:rPr>
          <w:szCs w:val="28"/>
          <w:lang w:val="uk-UA"/>
        </w:rPr>
        <w:t>онсиліум</w:t>
      </w:r>
      <w:r w:rsidR="00671964" w:rsidRPr="00370293">
        <w:rPr>
          <w:szCs w:val="28"/>
          <w:lang w:val="uk-UA"/>
        </w:rPr>
        <w:t>у</w:t>
      </w:r>
      <w:r w:rsidRPr="00370293">
        <w:rPr>
          <w:szCs w:val="28"/>
          <w:lang w:val="uk-UA"/>
        </w:rPr>
        <w:t xml:space="preserve"> </w:t>
      </w:r>
      <w:r w:rsidR="002A55CA" w:rsidRPr="00370293">
        <w:rPr>
          <w:szCs w:val="28"/>
          <w:lang w:val="uk-UA"/>
        </w:rPr>
        <w:t>од</w:t>
      </w:r>
      <w:r w:rsidR="00671964" w:rsidRPr="00370293">
        <w:rPr>
          <w:szCs w:val="28"/>
          <w:lang w:val="uk-UA"/>
        </w:rPr>
        <w:t>ин</w:t>
      </w:r>
      <w:r w:rsidR="002A55CA" w:rsidRPr="00370293">
        <w:rPr>
          <w:szCs w:val="28"/>
          <w:lang w:val="uk-UA"/>
        </w:rPr>
        <w:t xml:space="preserve"> з батьків (інший законний представник</w:t>
      </w:r>
      <w:r w:rsidR="00D072C1" w:rsidRPr="00370293">
        <w:rPr>
          <w:szCs w:val="28"/>
          <w:lang w:val="uk-UA"/>
        </w:rPr>
        <w:t xml:space="preserve"> дитини</w:t>
      </w:r>
      <w:r w:rsidR="00671964" w:rsidRPr="00370293">
        <w:rPr>
          <w:szCs w:val="28"/>
          <w:lang w:val="uk-UA"/>
        </w:rPr>
        <w:t xml:space="preserve">) подає </w:t>
      </w:r>
      <w:r w:rsidR="00FD3C75" w:rsidRPr="00370293">
        <w:rPr>
          <w:szCs w:val="28"/>
          <w:lang w:val="uk-UA"/>
        </w:rPr>
        <w:t xml:space="preserve">письмову </w:t>
      </w:r>
      <w:r w:rsidR="00671964" w:rsidRPr="00370293">
        <w:rPr>
          <w:szCs w:val="28"/>
          <w:lang w:val="uk-UA"/>
        </w:rPr>
        <w:t>заяву до департаменту</w:t>
      </w:r>
      <w:r w:rsidR="002A55CA" w:rsidRPr="00370293">
        <w:rPr>
          <w:szCs w:val="28"/>
          <w:lang w:val="uk-UA"/>
        </w:rPr>
        <w:t xml:space="preserve"> (управління) </w:t>
      </w:r>
      <w:r w:rsidR="00914AA9" w:rsidRPr="00370293">
        <w:rPr>
          <w:szCs w:val="28"/>
          <w:lang w:val="uk-UA"/>
        </w:rPr>
        <w:t>про скликання консиліуму</w:t>
      </w:r>
      <w:r w:rsidR="00214091" w:rsidRPr="00370293">
        <w:rPr>
          <w:szCs w:val="28"/>
          <w:lang w:val="uk-UA"/>
        </w:rPr>
        <w:t xml:space="preserve"> з вказівкою причин </w:t>
      </w:r>
      <w:r w:rsidR="00914AA9" w:rsidRPr="00370293">
        <w:rPr>
          <w:szCs w:val="28"/>
          <w:lang w:val="uk-UA"/>
        </w:rPr>
        <w:t>скликання</w:t>
      </w:r>
      <w:r w:rsidRPr="00370293">
        <w:rPr>
          <w:szCs w:val="28"/>
          <w:lang w:val="uk-UA"/>
        </w:rPr>
        <w:t>.</w:t>
      </w:r>
    </w:p>
    <w:p w:rsidR="003C2563" w:rsidRPr="00370293" w:rsidRDefault="003C2563" w:rsidP="006E59E6">
      <w:pPr>
        <w:ind w:firstLine="426"/>
        <w:jc w:val="both"/>
        <w:rPr>
          <w:szCs w:val="28"/>
          <w:lang w:val="uk-UA"/>
        </w:rPr>
      </w:pPr>
      <w:r w:rsidRPr="00370293">
        <w:rPr>
          <w:szCs w:val="28"/>
          <w:lang w:val="uk-UA"/>
        </w:rPr>
        <w:t>До заяви одного з батьків (іншог</w:t>
      </w:r>
      <w:r w:rsidR="00671964" w:rsidRPr="00370293">
        <w:rPr>
          <w:szCs w:val="28"/>
          <w:lang w:val="uk-UA"/>
        </w:rPr>
        <w:t>о законного представника</w:t>
      </w:r>
      <w:r w:rsidR="00D072C1" w:rsidRPr="00370293">
        <w:rPr>
          <w:szCs w:val="28"/>
          <w:lang w:val="uk-UA"/>
        </w:rPr>
        <w:t xml:space="preserve"> дитини</w:t>
      </w:r>
      <w:r w:rsidR="00671964" w:rsidRPr="00370293">
        <w:rPr>
          <w:szCs w:val="28"/>
          <w:lang w:val="uk-UA"/>
        </w:rPr>
        <w:t>)</w:t>
      </w:r>
      <w:r w:rsidRPr="00370293">
        <w:rPr>
          <w:szCs w:val="28"/>
          <w:lang w:val="uk-UA"/>
        </w:rPr>
        <w:t xml:space="preserve"> додаються:</w:t>
      </w:r>
    </w:p>
    <w:p w:rsidR="003C2563" w:rsidRPr="00370293" w:rsidRDefault="003C2563" w:rsidP="006E59E6">
      <w:pPr>
        <w:pStyle w:val="a7"/>
        <w:numPr>
          <w:ilvl w:val="0"/>
          <w:numId w:val="5"/>
        </w:numPr>
        <w:ind w:left="0" w:firstLine="426"/>
        <w:jc w:val="both"/>
        <w:rPr>
          <w:szCs w:val="28"/>
          <w:lang w:val="uk-UA"/>
        </w:rPr>
      </w:pPr>
      <w:r w:rsidRPr="00370293">
        <w:rPr>
          <w:szCs w:val="28"/>
          <w:lang w:val="uk-UA"/>
        </w:rPr>
        <w:t>висновок про комплексну психолого-педагогічну оцінку розвитку дитини;</w:t>
      </w:r>
    </w:p>
    <w:p w:rsidR="003C2563" w:rsidRPr="00370293" w:rsidRDefault="003C2563" w:rsidP="006E59E6">
      <w:pPr>
        <w:pStyle w:val="a7"/>
        <w:numPr>
          <w:ilvl w:val="0"/>
          <w:numId w:val="5"/>
        </w:numPr>
        <w:ind w:left="0" w:firstLine="426"/>
        <w:jc w:val="both"/>
        <w:rPr>
          <w:szCs w:val="28"/>
          <w:lang w:val="uk-UA"/>
        </w:rPr>
      </w:pPr>
      <w:r w:rsidRPr="00370293">
        <w:rPr>
          <w:szCs w:val="28"/>
          <w:lang w:val="uk-UA"/>
        </w:rPr>
        <w:t xml:space="preserve">висновок </w:t>
      </w:r>
      <w:r w:rsidRPr="00370293">
        <w:rPr>
          <w:bCs/>
          <w:szCs w:val="28"/>
          <w:shd w:val="clear" w:color="auto" w:fill="FFFFFF"/>
          <w:lang w:val="uk-UA"/>
        </w:rPr>
        <w:t>про повторну психолого-педагогічну оцінку розвитку дитини</w:t>
      </w:r>
      <w:r w:rsidR="00914AA9" w:rsidRPr="00370293">
        <w:rPr>
          <w:bCs/>
          <w:szCs w:val="28"/>
          <w:shd w:val="clear" w:color="auto" w:fill="FFFFFF"/>
          <w:lang w:val="uk-UA"/>
        </w:rPr>
        <w:t xml:space="preserve"> (за наявності)</w:t>
      </w:r>
      <w:r w:rsidRPr="00370293">
        <w:rPr>
          <w:bCs/>
          <w:szCs w:val="28"/>
          <w:shd w:val="clear" w:color="auto" w:fill="FFFFFF"/>
          <w:lang w:val="uk-UA"/>
        </w:rPr>
        <w:t>;</w:t>
      </w:r>
    </w:p>
    <w:p w:rsidR="006E59E6" w:rsidRPr="00370293" w:rsidRDefault="00671964" w:rsidP="006E59E6">
      <w:pPr>
        <w:pStyle w:val="a7"/>
        <w:numPr>
          <w:ilvl w:val="0"/>
          <w:numId w:val="5"/>
        </w:numPr>
        <w:ind w:left="0" w:firstLine="426"/>
        <w:jc w:val="both"/>
        <w:rPr>
          <w:szCs w:val="28"/>
          <w:lang w:val="uk-UA"/>
        </w:rPr>
      </w:pPr>
      <w:r w:rsidRPr="00370293">
        <w:rPr>
          <w:szCs w:val="28"/>
          <w:lang w:val="uk-UA"/>
        </w:rPr>
        <w:t xml:space="preserve">інші документи, які вважає за потрібне надати заявник. </w:t>
      </w:r>
    </w:p>
    <w:p w:rsidR="006E59E6" w:rsidRPr="00370293" w:rsidRDefault="00FB6924" w:rsidP="006E59E6">
      <w:pPr>
        <w:ind w:firstLine="426"/>
        <w:jc w:val="both"/>
        <w:rPr>
          <w:szCs w:val="28"/>
          <w:lang w:val="uk-UA"/>
        </w:rPr>
      </w:pPr>
      <w:r w:rsidRPr="00370293">
        <w:rPr>
          <w:szCs w:val="28"/>
          <w:shd w:val="clear" w:color="auto" w:fill="FFFFFF"/>
          <w:lang w:val="uk-UA"/>
        </w:rPr>
        <w:t xml:space="preserve">Протягом 10 робочих днів </w:t>
      </w:r>
      <w:r w:rsidRPr="00370293">
        <w:rPr>
          <w:szCs w:val="28"/>
          <w:lang w:val="uk-UA"/>
        </w:rPr>
        <w:t xml:space="preserve"> </w:t>
      </w:r>
      <w:r w:rsidRPr="00370293">
        <w:rPr>
          <w:szCs w:val="28"/>
          <w:shd w:val="clear" w:color="auto" w:fill="FFFFFF"/>
          <w:lang w:val="uk-UA"/>
        </w:rPr>
        <w:t xml:space="preserve">з дати звернення одного з батьків (інших законних представників дитини) департамент (управління) освіти </w:t>
      </w:r>
      <w:r w:rsidR="00BD75F2" w:rsidRPr="00370293">
        <w:rPr>
          <w:szCs w:val="28"/>
          <w:lang w:val="uk-UA"/>
        </w:rPr>
        <w:t xml:space="preserve">створює консиліум </w:t>
      </w:r>
      <w:r w:rsidR="00D072C1" w:rsidRPr="00370293">
        <w:rPr>
          <w:szCs w:val="28"/>
          <w:lang w:val="uk-UA"/>
        </w:rPr>
        <w:t>наказом керівника. У наказі з</w:t>
      </w:r>
      <w:r w:rsidRPr="00370293">
        <w:rPr>
          <w:szCs w:val="28"/>
          <w:lang w:val="uk-UA"/>
        </w:rPr>
        <w:t xml:space="preserve">азначається склад (не менше ніж п’ять </w:t>
      </w:r>
      <w:r w:rsidRPr="00370293">
        <w:rPr>
          <w:szCs w:val="28"/>
          <w:lang w:val="uk-UA"/>
        </w:rPr>
        <w:lastRenderedPageBreak/>
        <w:t xml:space="preserve">осіб), визначається уповноважений секретар, що веде протокол засідання та відповідає за оформлення </w:t>
      </w:r>
      <w:r w:rsidR="00D072C1" w:rsidRPr="00370293">
        <w:rPr>
          <w:szCs w:val="28"/>
          <w:lang w:val="uk-UA"/>
        </w:rPr>
        <w:t xml:space="preserve">рішення консиліуму, </w:t>
      </w:r>
      <w:r w:rsidRPr="00370293">
        <w:rPr>
          <w:szCs w:val="28"/>
          <w:lang w:val="uk-UA"/>
        </w:rPr>
        <w:t xml:space="preserve">висновку про повторну комплексну психолого-педагогічну оцінку розвитку дитини. </w:t>
      </w:r>
    </w:p>
    <w:p w:rsidR="00FB6924" w:rsidRPr="00370293" w:rsidRDefault="00FB6924" w:rsidP="006E59E6">
      <w:pPr>
        <w:ind w:firstLine="426"/>
        <w:jc w:val="both"/>
        <w:rPr>
          <w:szCs w:val="28"/>
          <w:shd w:val="clear" w:color="auto" w:fill="FFFFFF"/>
          <w:lang w:val="uk-UA"/>
        </w:rPr>
      </w:pPr>
      <w:r w:rsidRPr="00370293">
        <w:rPr>
          <w:szCs w:val="28"/>
          <w:lang w:val="uk-UA"/>
        </w:rPr>
        <w:t>До ск</w:t>
      </w:r>
      <w:r w:rsidR="006E59E6" w:rsidRPr="00370293">
        <w:rPr>
          <w:szCs w:val="28"/>
          <w:lang w:val="uk-UA"/>
        </w:rPr>
        <w:t xml:space="preserve">ладу консиліуму входять </w:t>
      </w:r>
      <w:r w:rsidRPr="00370293">
        <w:rPr>
          <w:szCs w:val="28"/>
          <w:shd w:val="clear" w:color="auto" w:fill="FFFFFF"/>
          <w:lang w:val="uk-UA"/>
        </w:rPr>
        <w:t xml:space="preserve">в обов’язковому порядку: представник ресурсного центру підтримки інклюзивної освіти; фахівці інклюзивно-ресурсних центрів, які не проводили первинну комплексну оцінку потреб дитини (не менше ніж один психолог інклюзивно-ресурсного центру, який має міжнародний сертифікат, що підтверджує право володіння комплектом </w:t>
      </w:r>
      <w:proofErr w:type="spellStart"/>
      <w:r w:rsidRPr="00370293">
        <w:rPr>
          <w:szCs w:val="28"/>
          <w:shd w:val="clear" w:color="auto" w:fill="FFFFFF"/>
          <w:lang w:val="uk-UA"/>
        </w:rPr>
        <w:t>методик</w:t>
      </w:r>
      <w:proofErr w:type="spellEnd"/>
      <w:r w:rsidRPr="00370293">
        <w:rPr>
          <w:szCs w:val="28"/>
          <w:shd w:val="clear" w:color="auto" w:fill="FFFFFF"/>
          <w:lang w:val="uk-UA"/>
        </w:rPr>
        <w:t xml:space="preserve"> для комплексної психолого-педа</w:t>
      </w:r>
      <w:r w:rsidR="006E59E6" w:rsidRPr="00370293">
        <w:rPr>
          <w:szCs w:val="28"/>
          <w:shd w:val="clear" w:color="auto" w:fill="FFFFFF"/>
          <w:lang w:val="uk-UA"/>
        </w:rPr>
        <w:t>гогічної оцінки розвитку дитини). Також до складу консиліуму включаються інші фахівці</w:t>
      </w:r>
      <w:r w:rsidRPr="00370293">
        <w:rPr>
          <w:szCs w:val="28"/>
          <w:shd w:val="clear" w:color="auto" w:fill="FFFFFF"/>
          <w:lang w:val="uk-UA"/>
        </w:rPr>
        <w:t xml:space="preserve"> в залежності від ситуації, що розглядається.</w:t>
      </w:r>
    </w:p>
    <w:p w:rsidR="00FB6924" w:rsidRPr="00370293" w:rsidRDefault="00FB6924" w:rsidP="006E59E6">
      <w:pPr>
        <w:pStyle w:val="a7"/>
        <w:ind w:left="0" w:firstLine="426"/>
        <w:jc w:val="both"/>
        <w:rPr>
          <w:szCs w:val="28"/>
          <w:shd w:val="clear" w:color="auto" w:fill="FFFFFF"/>
          <w:lang w:val="uk-UA"/>
        </w:rPr>
      </w:pPr>
      <w:r w:rsidRPr="00370293">
        <w:rPr>
          <w:szCs w:val="28"/>
          <w:shd w:val="clear" w:color="auto" w:fill="FFFFFF"/>
          <w:lang w:val="uk-UA"/>
        </w:rPr>
        <w:t>Кандидатури членів консиліуму, крім його обов’язкових учасників, узгоджується з батьками.</w:t>
      </w:r>
    </w:p>
    <w:p w:rsidR="00FB6924" w:rsidRPr="00370293" w:rsidRDefault="00BD75F2" w:rsidP="006E59E6">
      <w:pPr>
        <w:pStyle w:val="a7"/>
        <w:ind w:left="0" w:firstLine="426"/>
        <w:jc w:val="both"/>
        <w:rPr>
          <w:szCs w:val="28"/>
          <w:shd w:val="clear" w:color="auto" w:fill="FFFFFF"/>
          <w:lang w:val="uk-UA"/>
        </w:rPr>
      </w:pPr>
      <w:r w:rsidRPr="00370293">
        <w:rPr>
          <w:szCs w:val="28"/>
          <w:shd w:val="clear" w:color="auto" w:fill="FFFFFF"/>
          <w:lang w:val="uk-UA"/>
        </w:rPr>
        <w:t>3.  Не пізніше ніж за 30 календарних днів з дати звернення одного з батьків (інших законних представників дитини) департамент (управління) освіти</w:t>
      </w:r>
      <w:r w:rsidR="00672609" w:rsidRPr="00370293">
        <w:rPr>
          <w:szCs w:val="28"/>
          <w:shd w:val="clear" w:color="auto" w:fill="FFFFFF"/>
          <w:lang w:val="uk-UA"/>
        </w:rPr>
        <w:t xml:space="preserve"> організовує проведення консил</w:t>
      </w:r>
      <w:r w:rsidRPr="00370293">
        <w:rPr>
          <w:szCs w:val="28"/>
          <w:shd w:val="clear" w:color="auto" w:fill="FFFFFF"/>
          <w:lang w:val="uk-UA"/>
        </w:rPr>
        <w:t>іуму, зокрема:</w:t>
      </w:r>
    </w:p>
    <w:p w:rsidR="00EA6B32" w:rsidRPr="00370293" w:rsidRDefault="00EA6B32" w:rsidP="006E59E6">
      <w:pPr>
        <w:pStyle w:val="a7"/>
        <w:ind w:left="0" w:firstLine="426"/>
        <w:jc w:val="both"/>
        <w:rPr>
          <w:szCs w:val="28"/>
          <w:lang w:val="uk-UA"/>
        </w:rPr>
      </w:pPr>
      <w:r w:rsidRPr="00370293">
        <w:rPr>
          <w:szCs w:val="28"/>
          <w:shd w:val="clear" w:color="auto" w:fill="FFFFFF"/>
          <w:lang w:val="uk-UA"/>
        </w:rPr>
        <w:t xml:space="preserve">- </w:t>
      </w:r>
      <w:r w:rsidRPr="00370293">
        <w:rPr>
          <w:szCs w:val="28"/>
          <w:lang w:val="uk-UA"/>
        </w:rPr>
        <w:t xml:space="preserve">узгоджує </w:t>
      </w:r>
      <w:r w:rsidR="0026115B" w:rsidRPr="00370293">
        <w:rPr>
          <w:szCs w:val="28"/>
          <w:lang w:val="uk-UA"/>
        </w:rPr>
        <w:t xml:space="preserve">з батьками  </w:t>
      </w:r>
      <w:r w:rsidRPr="00370293">
        <w:rPr>
          <w:szCs w:val="28"/>
          <w:lang w:val="uk-UA"/>
        </w:rPr>
        <w:t xml:space="preserve">дату та місця </w:t>
      </w:r>
      <w:r w:rsidR="00BD75F2" w:rsidRPr="00370293">
        <w:rPr>
          <w:szCs w:val="28"/>
          <w:lang w:val="uk-UA"/>
        </w:rPr>
        <w:t>його проведення</w:t>
      </w:r>
      <w:r w:rsidRPr="00370293">
        <w:rPr>
          <w:szCs w:val="28"/>
          <w:lang w:val="uk-UA"/>
        </w:rPr>
        <w:t>;</w:t>
      </w:r>
    </w:p>
    <w:p w:rsidR="00C414A7" w:rsidRPr="00370293" w:rsidRDefault="00EA6B32" w:rsidP="006E59E6">
      <w:pPr>
        <w:pStyle w:val="a7"/>
        <w:ind w:left="0" w:firstLine="426"/>
        <w:jc w:val="both"/>
        <w:rPr>
          <w:szCs w:val="28"/>
          <w:lang w:val="uk-UA"/>
        </w:rPr>
      </w:pPr>
      <w:r w:rsidRPr="00370293">
        <w:rPr>
          <w:szCs w:val="28"/>
          <w:lang w:val="uk-UA"/>
        </w:rPr>
        <w:t xml:space="preserve">- </w:t>
      </w:r>
      <w:r w:rsidR="001C0723" w:rsidRPr="00370293">
        <w:rPr>
          <w:szCs w:val="28"/>
          <w:lang w:val="uk-UA"/>
        </w:rPr>
        <w:t>по</w:t>
      </w:r>
      <w:r w:rsidR="00BD75F2" w:rsidRPr="00370293">
        <w:rPr>
          <w:szCs w:val="28"/>
          <w:lang w:val="uk-UA"/>
        </w:rPr>
        <w:t>відомляє</w:t>
      </w:r>
      <w:r w:rsidR="001C0723" w:rsidRPr="00370293">
        <w:rPr>
          <w:szCs w:val="28"/>
          <w:lang w:val="uk-UA"/>
        </w:rPr>
        <w:t xml:space="preserve"> дату та місце його проведення </w:t>
      </w:r>
      <w:r w:rsidR="00672609" w:rsidRPr="00370293">
        <w:rPr>
          <w:szCs w:val="28"/>
          <w:lang w:val="uk-UA"/>
        </w:rPr>
        <w:t xml:space="preserve"> членам</w:t>
      </w:r>
      <w:r w:rsidR="00AC0568" w:rsidRPr="00370293">
        <w:rPr>
          <w:szCs w:val="28"/>
          <w:lang w:val="uk-UA"/>
        </w:rPr>
        <w:t xml:space="preserve"> консиліуму</w:t>
      </w:r>
      <w:r w:rsidR="00C414A7" w:rsidRPr="00370293">
        <w:rPr>
          <w:szCs w:val="28"/>
          <w:lang w:val="uk-UA"/>
        </w:rPr>
        <w:t>;</w:t>
      </w:r>
    </w:p>
    <w:p w:rsidR="00672609" w:rsidRPr="00370293" w:rsidRDefault="006E59E6" w:rsidP="006E59E6">
      <w:pPr>
        <w:pStyle w:val="a7"/>
        <w:ind w:left="0" w:firstLine="426"/>
        <w:jc w:val="both"/>
        <w:rPr>
          <w:szCs w:val="28"/>
          <w:lang w:val="uk-UA"/>
        </w:rPr>
      </w:pPr>
      <w:r w:rsidRPr="00370293">
        <w:rPr>
          <w:szCs w:val="28"/>
          <w:lang w:val="uk-UA"/>
        </w:rPr>
        <w:t xml:space="preserve">- </w:t>
      </w:r>
      <w:r w:rsidR="007310C9" w:rsidRPr="00370293">
        <w:rPr>
          <w:szCs w:val="28"/>
          <w:lang w:val="uk-UA"/>
        </w:rPr>
        <w:t xml:space="preserve">у разі потреби </w:t>
      </w:r>
      <w:r w:rsidR="001C0723" w:rsidRPr="00370293">
        <w:rPr>
          <w:szCs w:val="28"/>
          <w:lang w:val="uk-UA"/>
        </w:rPr>
        <w:t xml:space="preserve">створює умови для </w:t>
      </w:r>
      <w:r w:rsidR="004A6DA9" w:rsidRPr="00370293">
        <w:rPr>
          <w:szCs w:val="28"/>
          <w:lang w:val="uk-UA"/>
        </w:rPr>
        <w:t>проведення повторної комплексної психо</w:t>
      </w:r>
      <w:r w:rsidRPr="00370293">
        <w:rPr>
          <w:szCs w:val="28"/>
          <w:lang w:val="uk-UA"/>
        </w:rPr>
        <w:t>лого-педагогічної оцінки потреб;</w:t>
      </w:r>
    </w:p>
    <w:p w:rsidR="006E59E6" w:rsidRPr="00370293" w:rsidRDefault="006E59E6" w:rsidP="006E59E6">
      <w:pPr>
        <w:pStyle w:val="a7"/>
        <w:ind w:left="0" w:firstLine="426"/>
        <w:jc w:val="both"/>
        <w:rPr>
          <w:szCs w:val="28"/>
          <w:lang w:val="uk-UA"/>
        </w:rPr>
      </w:pPr>
      <w:r w:rsidRPr="00370293">
        <w:rPr>
          <w:szCs w:val="28"/>
          <w:lang w:val="uk-UA"/>
        </w:rPr>
        <w:t xml:space="preserve">- здійснює інші організаційні кроки для забезпечення проведення консиліуму. </w:t>
      </w:r>
    </w:p>
    <w:p w:rsidR="007310C9" w:rsidRPr="00370293" w:rsidRDefault="007310C9" w:rsidP="006E59E6">
      <w:pPr>
        <w:pStyle w:val="a7"/>
        <w:ind w:left="0" w:firstLine="426"/>
        <w:jc w:val="both"/>
        <w:rPr>
          <w:szCs w:val="28"/>
          <w:lang w:val="uk-UA"/>
        </w:rPr>
      </w:pPr>
      <w:r w:rsidRPr="00370293">
        <w:rPr>
          <w:szCs w:val="28"/>
          <w:lang w:val="uk-UA"/>
        </w:rPr>
        <w:t xml:space="preserve">4. Повторна комплексна </w:t>
      </w:r>
      <w:r w:rsidR="00C712D4" w:rsidRPr="00370293">
        <w:rPr>
          <w:szCs w:val="28"/>
          <w:lang w:val="uk-UA"/>
        </w:rPr>
        <w:t>оцінка</w:t>
      </w:r>
      <w:r w:rsidRPr="00370293">
        <w:rPr>
          <w:szCs w:val="28"/>
          <w:lang w:val="uk-UA"/>
        </w:rPr>
        <w:t>, за погодженням з батьками, може здійснюватися в приміщенні та</w:t>
      </w:r>
      <w:r w:rsidR="00C712D4" w:rsidRPr="00370293">
        <w:rPr>
          <w:szCs w:val="28"/>
          <w:lang w:val="uk-UA"/>
        </w:rPr>
        <w:t>/або</w:t>
      </w:r>
      <w:r w:rsidRPr="00370293">
        <w:rPr>
          <w:szCs w:val="28"/>
          <w:lang w:val="uk-UA"/>
        </w:rPr>
        <w:t xml:space="preserve"> </w:t>
      </w:r>
      <w:r w:rsidR="00C712D4" w:rsidRPr="00370293">
        <w:rPr>
          <w:szCs w:val="28"/>
          <w:lang w:val="uk-UA"/>
        </w:rPr>
        <w:t>з використанням обладнання</w:t>
      </w:r>
      <w:r w:rsidRPr="00370293">
        <w:rPr>
          <w:szCs w:val="28"/>
          <w:lang w:val="uk-UA"/>
        </w:rPr>
        <w:t xml:space="preserve"> інклюзивно-ресурсного центру області, який до цього не здійснював оцінку дитини, його фахівцями чи безпосередньо членами консиліуму та/або за місцем проживання /навчання дитини з особливими освітніми потребами чи в іншому місці за попереднім погодженням з одним з батьків (</w:t>
      </w:r>
      <w:r w:rsidR="00C712D4" w:rsidRPr="00370293">
        <w:rPr>
          <w:szCs w:val="28"/>
          <w:lang w:val="uk-UA"/>
        </w:rPr>
        <w:t xml:space="preserve">іншим </w:t>
      </w:r>
      <w:r w:rsidRPr="00370293">
        <w:rPr>
          <w:szCs w:val="28"/>
          <w:lang w:val="uk-UA"/>
        </w:rPr>
        <w:t xml:space="preserve">законним </w:t>
      </w:r>
      <w:r w:rsidR="00C712D4" w:rsidRPr="00370293">
        <w:rPr>
          <w:szCs w:val="28"/>
          <w:lang w:val="uk-UA"/>
        </w:rPr>
        <w:t>представником дитини</w:t>
      </w:r>
      <w:r w:rsidRPr="00370293">
        <w:rPr>
          <w:szCs w:val="28"/>
          <w:lang w:val="uk-UA"/>
        </w:rPr>
        <w:t>).</w:t>
      </w:r>
    </w:p>
    <w:p w:rsidR="007310C9" w:rsidRPr="00370293" w:rsidRDefault="007310C9" w:rsidP="006E59E6">
      <w:pPr>
        <w:pStyle w:val="a7"/>
        <w:ind w:left="0" w:firstLine="426"/>
        <w:jc w:val="both"/>
        <w:rPr>
          <w:szCs w:val="28"/>
          <w:lang w:val="uk-UA"/>
        </w:rPr>
      </w:pPr>
      <w:r w:rsidRPr="00370293">
        <w:rPr>
          <w:szCs w:val="28"/>
          <w:lang w:val="uk-UA"/>
        </w:rPr>
        <w:t>5. Повторна комплексна оцінка може проводитися за всіма або окремими напрямами залежно від освітніх потреб дитини з особливими освітніми потребами та наявної інформації про її розвиток.</w:t>
      </w:r>
    </w:p>
    <w:p w:rsidR="00672609" w:rsidRPr="00370293" w:rsidRDefault="007310C9" w:rsidP="006E59E6">
      <w:pPr>
        <w:pStyle w:val="a7"/>
        <w:ind w:left="0" w:firstLine="426"/>
        <w:jc w:val="both"/>
        <w:rPr>
          <w:szCs w:val="28"/>
          <w:lang w:val="uk-UA"/>
        </w:rPr>
      </w:pPr>
      <w:r w:rsidRPr="00370293">
        <w:rPr>
          <w:szCs w:val="28"/>
          <w:lang w:val="uk-UA"/>
        </w:rPr>
        <w:t>6</w:t>
      </w:r>
      <w:r w:rsidR="00672609" w:rsidRPr="00370293">
        <w:rPr>
          <w:szCs w:val="28"/>
          <w:lang w:val="uk-UA"/>
        </w:rPr>
        <w:t xml:space="preserve">. </w:t>
      </w:r>
      <w:r w:rsidR="00C712D4" w:rsidRPr="00370293">
        <w:rPr>
          <w:szCs w:val="28"/>
          <w:lang w:val="uk-UA"/>
        </w:rPr>
        <w:t>Під час засідання к</w:t>
      </w:r>
      <w:r w:rsidR="00672609" w:rsidRPr="00370293">
        <w:rPr>
          <w:szCs w:val="28"/>
          <w:lang w:val="uk-UA"/>
        </w:rPr>
        <w:t>онсиліуму:</w:t>
      </w:r>
    </w:p>
    <w:p w:rsidR="00EA6B32" w:rsidRPr="00370293" w:rsidRDefault="00672609" w:rsidP="006E59E6">
      <w:pPr>
        <w:pStyle w:val="a7"/>
        <w:ind w:left="0" w:firstLine="426"/>
        <w:jc w:val="both"/>
        <w:rPr>
          <w:szCs w:val="28"/>
          <w:lang w:val="uk-UA"/>
        </w:rPr>
      </w:pPr>
      <w:r w:rsidRPr="00370293">
        <w:rPr>
          <w:szCs w:val="28"/>
          <w:lang w:val="uk-UA"/>
        </w:rPr>
        <w:t>- провод</w:t>
      </w:r>
      <w:r w:rsidR="00C712D4" w:rsidRPr="00370293">
        <w:rPr>
          <w:szCs w:val="28"/>
          <w:lang w:val="uk-UA"/>
        </w:rPr>
        <w:t>иться</w:t>
      </w:r>
      <w:r w:rsidRPr="00370293">
        <w:rPr>
          <w:szCs w:val="28"/>
          <w:lang w:val="uk-UA"/>
        </w:rPr>
        <w:t xml:space="preserve"> аналіз ситуації із визначенням подальших дій</w:t>
      </w:r>
      <w:r w:rsidR="00C712D4" w:rsidRPr="00370293">
        <w:rPr>
          <w:szCs w:val="28"/>
          <w:lang w:val="uk-UA"/>
        </w:rPr>
        <w:t>, що вноситься до протоколу консиліуму</w:t>
      </w:r>
      <w:r w:rsidRPr="00370293">
        <w:rPr>
          <w:szCs w:val="28"/>
          <w:lang w:val="uk-UA"/>
        </w:rPr>
        <w:t>;</w:t>
      </w:r>
    </w:p>
    <w:p w:rsidR="004A6DA9" w:rsidRPr="00370293" w:rsidRDefault="004A6DA9" w:rsidP="006E59E6">
      <w:pPr>
        <w:pStyle w:val="a7"/>
        <w:ind w:left="0" w:firstLine="426"/>
        <w:jc w:val="both"/>
        <w:rPr>
          <w:szCs w:val="28"/>
          <w:lang w:val="uk-UA"/>
        </w:rPr>
      </w:pPr>
      <w:r w:rsidRPr="00370293">
        <w:rPr>
          <w:szCs w:val="28"/>
          <w:lang w:val="uk-UA"/>
        </w:rPr>
        <w:t xml:space="preserve">- </w:t>
      </w:r>
      <w:r w:rsidR="00672609" w:rsidRPr="00370293">
        <w:rPr>
          <w:szCs w:val="28"/>
          <w:lang w:val="uk-UA"/>
        </w:rPr>
        <w:t xml:space="preserve">у разі потреби </w:t>
      </w:r>
      <w:r w:rsidRPr="00370293">
        <w:rPr>
          <w:szCs w:val="28"/>
          <w:lang w:val="uk-UA"/>
        </w:rPr>
        <w:t>проводить</w:t>
      </w:r>
      <w:r w:rsidR="00C712D4" w:rsidRPr="00370293">
        <w:rPr>
          <w:szCs w:val="28"/>
          <w:lang w:val="uk-UA"/>
        </w:rPr>
        <w:t>ся повторна комплексна психолого-педагогічна</w:t>
      </w:r>
      <w:r w:rsidRPr="00370293">
        <w:rPr>
          <w:szCs w:val="28"/>
          <w:lang w:val="uk-UA"/>
        </w:rPr>
        <w:t xml:space="preserve"> </w:t>
      </w:r>
      <w:r w:rsidR="00C712D4" w:rsidRPr="00370293">
        <w:rPr>
          <w:szCs w:val="28"/>
          <w:lang w:val="uk-UA"/>
        </w:rPr>
        <w:t>оцінка</w:t>
      </w:r>
      <w:r w:rsidRPr="00370293">
        <w:rPr>
          <w:szCs w:val="28"/>
          <w:lang w:val="uk-UA"/>
        </w:rPr>
        <w:t xml:space="preserve"> </w:t>
      </w:r>
      <w:r w:rsidR="00C712D4" w:rsidRPr="00370293">
        <w:rPr>
          <w:szCs w:val="28"/>
          <w:lang w:val="uk-UA"/>
        </w:rPr>
        <w:t xml:space="preserve">розвитку </w:t>
      </w:r>
      <w:r w:rsidRPr="00370293">
        <w:rPr>
          <w:szCs w:val="28"/>
          <w:lang w:val="uk-UA"/>
        </w:rPr>
        <w:t>дитини;</w:t>
      </w:r>
    </w:p>
    <w:p w:rsidR="004A6DA9" w:rsidRPr="00370293" w:rsidRDefault="004A6DA9" w:rsidP="006E59E6">
      <w:pPr>
        <w:pStyle w:val="a7"/>
        <w:ind w:left="0" w:firstLine="426"/>
        <w:jc w:val="both"/>
        <w:rPr>
          <w:szCs w:val="28"/>
          <w:lang w:val="uk-UA"/>
        </w:rPr>
      </w:pPr>
      <w:r w:rsidRPr="00370293">
        <w:rPr>
          <w:szCs w:val="28"/>
          <w:lang w:val="uk-UA"/>
        </w:rPr>
        <w:lastRenderedPageBreak/>
        <w:t>- проводить</w:t>
      </w:r>
      <w:r w:rsidR="00C712D4" w:rsidRPr="00370293">
        <w:rPr>
          <w:szCs w:val="28"/>
          <w:lang w:val="uk-UA"/>
        </w:rPr>
        <w:t>ся</w:t>
      </w:r>
      <w:r w:rsidRPr="00370293">
        <w:rPr>
          <w:szCs w:val="28"/>
          <w:lang w:val="uk-UA"/>
        </w:rPr>
        <w:t xml:space="preserve"> </w:t>
      </w:r>
      <w:r w:rsidR="00C712D4" w:rsidRPr="00370293">
        <w:rPr>
          <w:szCs w:val="28"/>
          <w:lang w:val="uk-UA"/>
        </w:rPr>
        <w:t>узагальнення результатів консиліуму, що вносяться до протоколу консиліуму</w:t>
      </w:r>
      <w:r w:rsidRPr="00370293">
        <w:rPr>
          <w:szCs w:val="28"/>
          <w:lang w:val="uk-UA"/>
        </w:rPr>
        <w:t>;</w:t>
      </w:r>
    </w:p>
    <w:p w:rsidR="004A6DA9" w:rsidRPr="00370293" w:rsidRDefault="00C712D4" w:rsidP="006E59E6">
      <w:pPr>
        <w:pStyle w:val="a7"/>
        <w:ind w:left="0" w:firstLine="426"/>
        <w:jc w:val="both"/>
        <w:rPr>
          <w:szCs w:val="28"/>
          <w:lang w:val="uk-UA"/>
        </w:rPr>
      </w:pPr>
      <w:r w:rsidRPr="00370293">
        <w:rPr>
          <w:szCs w:val="28"/>
          <w:lang w:val="uk-UA"/>
        </w:rPr>
        <w:t>- оформлюється</w:t>
      </w:r>
      <w:r w:rsidR="004A6DA9" w:rsidRPr="00370293">
        <w:rPr>
          <w:szCs w:val="28"/>
          <w:lang w:val="uk-UA"/>
        </w:rPr>
        <w:t xml:space="preserve"> </w:t>
      </w:r>
      <w:r w:rsidRPr="00370293">
        <w:rPr>
          <w:szCs w:val="28"/>
          <w:lang w:val="uk-UA"/>
        </w:rPr>
        <w:t>висновок</w:t>
      </w:r>
      <w:r w:rsidR="004A6DA9" w:rsidRPr="00370293">
        <w:rPr>
          <w:szCs w:val="28"/>
          <w:lang w:val="uk-UA"/>
        </w:rPr>
        <w:t xml:space="preserve"> про повторну комплексну психолого-педагогічну оцінку розвитку дитини</w:t>
      </w:r>
      <w:r w:rsidR="00BA7115" w:rsidRPr="00370293">
        <w:rPr>
          <w:szCs w:val="28"/>
          <w:lang w:val="uk-UA"/>
        </w:rPr>
        <w:t xml:space="preserve">, який підписується усіма членами </w:t>
      </w:r>
      <w:r w:rsidRPr="00370293">
        <w:rPr>
          <w:szCs w:val="28"/>
          <w:lang w:val="uk-UA"/>
        </w:rPr>
        <w:t xml:space="preserve">консиліуму </w:t>
      </w:r>
      <w:r w:rsidR="00BA7115" w:rsidRPr="00370293">
        <w:rPr>
          <w:szCs w:val="28"/>
          <w:lang w:val="uk-UA"/>
        </w:rPr>
        <w:t>та батьками</w:t>
      </w:r>
      <w:r w:rsidR="004A6DA9" w:rsidRPr="00370293">
        <w:rPr>
          <w:szCs w:val="28"/>
          <w:lang w:val="uk-UA"/>
        </w:rPr>
        <w:t xml:space="preserve">; </w:t>
      </w:r>
    </w:p>
    <w:p w:rsidR="009F155E" w:rsidRPr="00370293" w:rsidRDefault="001C0723" w:rsidP="006E59E6">
      <w:pPr>
        <w:pStyle w:val="a7"/>
        <w:ind w:left="0" w:firstLine="426"/>
        <w:jc w:val="both"/>
        <w:rPr>
          <w:szCs w:val="28"/>
          <w:shd w:val="clear" w:color="auto" w:fill="FFFFFF"/>
          <w:lang w:val="uk-UA"/>
        </w:rPr>
      </w:pPr>
      <w:r w:rsidRPr="00370293">
        <w:rPr>
          <w:szCs w:val="28"/>
          <w:shd w:val="clear" w:color="auto" w:fill="FFFFFF"/>
          <w:lang w:val="uk-UA"/>
        </w:rPr>
        <w:t>7</w:t>
      </w:r>
      <w:r w:rsidR="00C414A7" w:rsidRPr="00370293">
        <w:rPr>
          <w:szCs w:val="28"/>
          <w:shd w:val="clear" w:color="auto" w:fill="FFFFFF"/>
          <w:lang w:val="uk-UA"/>
        </w:rPr>
        <w:t xml:space="preserve">. </w:t>
      </w:r>
      <w:r w:rsidR="009F155E" w:rsidRPr="00370293">
        <w:rPr>
          <w:szCs w:val="28"/>
          <w:lang w:val="uk-UA"/>
        </w:rPr>
        <w:t xml:space="preserve">Результати </w:t>
      </w:r>
      <w:r w:rsidR="009F155E" w:rsidRPr="00370293">
        <w:rPr>
          <w:bCs/>
          <w:szCs w:val="28"/>
          <w:shd w:val="clear" w:color="auto" w:fill="FFFFFF"/>
          <w:lang w:val="uk-UA"/>
        </w:rPr>
        <w:t>повторної психолого-педагогічної оцінки розвитку дитини вносяться до автоматизованої сист</w:t>
      </w:r>
      <w:r w:rsidR="0008523A" w:rsidRPr="00370293">
        <w:rPr>
          <w:bCs/>
          <w:szCs w:val="28"/>
          <w:shd w:val="clear" w:color="auto" w:fill="FFFFFF"/>
          <w:lang w:val="uk-UA"/>
        </w:rPr>
        <w:t>еми роботи ІРЦ фахівцями ІРЦ, як</w:t>
      </w:r>
      <w:r w:rsidR="009F155E" w:rsidRPr="00370293">
        <w:rPr>
          <w:bCs/>
          <w:szCs w:val="28"/>
          <w:shd w:val="clear" w:color="auto" w:fill="FFFFFF"/>
          <w:lang w:val="uk-UA"/>
        </w:rPr>
        <w:t xml:space="preserve">і здійснювали безпосередньо </w:t>
      </w:r>
      <w:r w:rsidR="00C712D4" w:rsidRPr="00370293">
        <w:rPr>
          <w:bCs/>
          <w:szCs w:val="28"/>
          <w:shd w:val="clear" w:color="auto" w:fill="FFFFFF"/>
          <w:lang w:val="uk-UA"/>
        </w:rPr>
        <w:t xml:space="preserve">повторну комплексну </w:t>
      </w:r>
      <w:r w:rsidR="009F155E" w:rsidRPr="00370293">
        <w:rPr>
          <w:bCs/>
          <w:szCs w:val="28"/>
          <w:shd w:val="clear" w:color="auto" w:fill="FFFFFF"/>
          <w:lang w:val="uk-UA"/>
        </w:rPr>
        <w:t>оцінку</w:t>
      </w:r>
      <w:r w:rsidR="0008523A" w:rsidRPr="00370293">
        <w:rPr>
          <w:bCs/>
          <w:szCs w:val="28"/>
          <w:shd w:val="clear" w:color="auto" w:fill="FFFFFF"/>
          <w:lang w:val="uk-UA"/>
        </w:rPr>
        <w:t xml:space="preserve"> </w:t>
      </w:r>
      <w:r w:rsidR="00C712D4" w:rsidRPr="00370293">
        <w:rPr>
          <w:bCs/>
          <w:szCs w:val="28"/>
          <w:shd w:val="clear" w:color="auto" w:fill="FFFFFF"/>
          <w:lang w:val="uk-UA"/>
        </w:rPr>
        <w:t xml:space="preserve">розвитку дитини </w:t>
      </w:r>
      <w:r w:rsidR="0008523A" w:rsidRPr="00370293">
        <w:rPr>
          <w:bCs/>
          <w:szCs w:val="28"/>
          <w:shd w:val="clear" w:color="auto" w:fill="FFFFFF"/>
          <w:lang w:val="uk-UA"/>
        </w:rPr>
        <w:t>під час консиліуму</w:t>
      </w:r>
      <w:r w:rsidR="009F155E" w:rsidRPr="00370293">
        <w:rPr>
          <w:bCs/>
          <w:szCs w:val="28"/>
          <w:shd w:val="clear" w:color="auto" w:fill="FFFFFF"/>
          <w:lang w:val="uk-UA"/>
        </w:rPr>
        <w:t xml:space="preserve">.  </w:t>
      </w:r>
    </w:p>
    <w:p w:rsidR="00C414A7" w:rsidRPr="00370293" w:rsidRDefault="007310C9" w:rsidP="006E59E6">
      <w:pPr>
        <w:pStyle w:val="a7"/>
        <w:ind w:left="0" w:firstLine="426"/>
        <w:jc w:val="both"/>
        <w:rPr>
          <w:szCs w:val="28"/>
          <w:lang w:val="uk-UA"/>
        </w:rPr>
      </w:pPr>
      <w:r w:rsidRPr="00370293">
        <w:rPr>
          <w:szCs w:val="28"/>
          <w:lang w:val="uk-UA"/>
        </w:rPr>
        <w:t>8</w:t>
      </w:r>
      <w:r w:rsidR="002146B5" w:rsidRPr="00370293">
        <w:rPr>
          <w:szCs w:val="28"/>
          <w:lang w:val="uk-UA"/>
        </w:rPr>
        <w:t xml:space="preserve">. Рішення консиліуму може бути оскаржене </w:t>
      </w:r>
      <w:r w:rsidR="00BA7115" w:rsidRPr="00370293">
        <w:rPr>
          <w:szCs w:val="28"/>
          <w:lang w:val="uk-UA"/>
        </w:rPr>
        <w:t>в установленому законодавством Ук</w:t>
      </w:r>
      <w:r w:rsidRPr="00370293">
        <w:rPr>
          <w:szCs w:val="28"/>
          <w:lang w:val="uk-UA"/>
        </w:rPr>
        <w:t>раїни п</w:t>
      </w:r>
      <w:bookmarkStart w:id="1" w:name="_GoBack"/>
      <w:bookmarkEnd w:id="1"/>
      <w:r w:rsidRPr="00370293">
        <w:rPr>
          <w:szCs w:val="28"/>
          <w:lang w:val="uk-UA"/>
        </w:rPr>
        <w:t>орядку</w:t>
      </w:r>
      <w:r w:rsidR="002146B5" w:rsidRPr="00370293">
        <w:rPr>
          <w:szCs w:val="28"/>
          <w:lang w:val="uk-UA"/>
        </w:rPr>
        <w:t xml:space="preserve">. </w:t>
      </w:r>
    </w:p>
    <w:sectPr w:rsidR="00C414A7" w:rsidRPr="00370293" w:rsidSect="00570910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0C5" w:rsidRDefault="00CF10C5">
      <w:pPr>
        <w:spacing w:line="240" w:lineRule="auto"/>
      </w:pPr>
      <w:r>
        <w:separator/>
      </w:r>
    </w:p>
  </w:endnote>
  <w:endnote w:type="continuationSeparator" w:id="0">
    <w:p w:rsidR="00CF10C5" w:rsidRDefault="00CF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0C5" w:rsidRDefault="00CF10C5">
      <w:pPr>
        <w:spacing w:line="240" w:lineRule="auto"/>
      </w:pPr>
      <w:r>
        <w:separator/>
      </w:r>
    </w:p>
  </w:footnote>
  <w:footnote w:type="continuationSeparator" w:id="0">
    <w:p w:rsidR="00CF10C5" w:rsidRDefault="00CF10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981" w:rsidRDefault="00CF10C5">
    <w:pPr>
      <w:pStyle w:val="a3"/>
      <w:rPr>
        <w:lang w:val="en-US"/>
      </w:rPr>
    </w:pPr>
  </w:p>
  <w:p w:rsidR="001F0981" w:rsidRPr="001F0981" w:rsidRDefault="00CF10C5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7DF1"/>
    <w:multiLevelType w:val="hybridMultilevel"/>
    <w:tmpl w:val="9FC01E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166"/>
    <w:multiLevelType w:val="hybridMultilevel"/>
    <w:tmpl w:val="16806A54"/>
    <w:lvl w:ilvl="0" w:tplc="45BA50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2FDB"/>
    <w:multiLevelType w:val="hybridMultilevel"/>
    <w:tmpl w:val="8522DBF0"/>
    <w:lvl w:ilvl="0" w:tplc="558C71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0719"/>
    <w:multiLevelType w:val="hybridMultilevel"/>
    <w:tmpl w:val="B93E3762"/>
    <w:lvl w:ilvl="0" w:tplc="706676C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72C52"/>
    <w:multiLevelType w:val="multilevel"/>
    <w:tmpl w:val="E852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D70FDE"/>
    <w:multiLevelType w:val="hybridMultilevel"/>
    <w:tmpl w:val="8522DBF0"/>
    <w:lvl w:ilvl="0" w:tplc="558C71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1F"/>
    <w:rsid w:val="0001647F"/>
    <w:rsid w:val="000277CD"/>
    <w:rsid w:val="0008523A"/>
    <w:rsid w:val="000F14F2"/>
    <w:rsid w:val="001277E5"/>
    <w:rsid w:val="001359E2"/>
    <w:rsid w:val="00161D28"/>
    <w:rsid w:val="00170185"/>
    <w:rsid w:val="001C0723"/>
    <w:rsid w:val="00214091"/>
    <w:rsid w:val="002146B5"/>
    <w:rsid w:val="0026115B"/>
    <w:rsid w:val="002A55CA"/>
    <w:rsid w:val="002E2B34"/>
    <w:rsid w:val="00312D05"/>
    <w:rsid w:val="00344CE3"/>
    <w:rsid w:val="00362F5E"/>
    <w:rsid w:val="00370293"/>
    <w:rsid w:val="003C0624"/>
    <w:rsid w:val="003C2563"/>
    <w:rsid w:val="003C2D1A"/>
    <w:rsid w:val="0047679B"/>
    <w:rsid w:val="004A6DA9"/>
    <w:rsid w:val="00554E02"/>
    <w:rsid w:val="005E7DE2"/>
    <w:rsid w:val="005F1C85"/>
    <w:rsid w:val="006159BC"/>
    <w:rsid w:val="00615B86"/>
    <w:rsid w:val="00665DB4"/>
    <w:rsid w:val="00671964"/>
    <w:rsid w:val="00672609"/>
    <w:rsid w:val="006776F9"/>
    <w:rsid w:val="0068168A"/>
    <w:rsid w:val="006944E6"/>
    <w:rsid w:val="006A4DB8"/>
    <w:rsid w:val="006E59E6"/>
    <w:rsid w:val="007310C9"/>
    <w:rsid w:val="007310D6"/>
    <w:rsid w:val="00737761"/>
    <w:rsid w:val="00853C77"/>
    <w:rsid w:val="008D1E50"/>
    <w:rsid w:val="008E3F0D"/>
    <w:rsid w:val="00914AA9"/>
    <w:rsid w:val="009E0B04"/>
    <w:rsid w:val="009F155E"/>
    <w:rsid w:val="00A47F5E"/>
    <w:rsid w:val="00A665D0"/>
    <w:rsid w:val="00A73070"/>
    <w:rsid w:val="00AB2B5D"/>
    <w:rsid w:val="00AB4F79"/>
    <w:rsid w:val="00AC0568"/>
    <w:rsid w:val="00AF1BB0"/>
    <w:rsid w:val="00AF67A0"/>
    <w:rsid w:val="00B3272D"/>
    <w:rsid w:val="00B9553B"/>
    <w:rsid w:val="00BA7115"/>
    <w:rsid w:val="00BD75F2"/>
    <w:rsid w:val="00C414A7"/>
    <w:rsid w:val="00C712D4"/>
    <w:rsid w:val="00CC4D99"/>
    <w:rsid w:val="00CC797B"/>
    <w:rsid w:val="00CF10C5"/>
    <w:rsid w:val="00D072C1"/>
    <w:rsid w:val="00D4053F"/>
    <w:rsid w:val="00D66D51"/>
    <w:rsid w:val="00D67CF7"/>
    <w:rsid w:val="00DA448B"/>
    <w:rsid w:val="00DE311F"/>
    <w:rsid w:val="00E4564A"/>
    <w:rsid w:val="00EA6B32"/>
    <w:rsid w:val="00EC715B"/>
    <w:rsid w:val="00F17D1E"/>
    <w:rsid w:val="00F237DB"/>
    <w:rsid w:val="00F52932"/>
    <w:rsid w:val="00F62862"/>
    <w:rsid w:val="00FA104A"/>
    <w:rsid w:val="00FB6924"/>
    <w:rsid w:val="00FD3C75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0937"/>
  <w15:chartTrackingRefBased/>
  <w15:docId w15:val="{54C8F0F8-3F86-403E-AFC5-E1E66314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48B"/>
    <w:pPr>
      <w:spacing w:line="276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11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DE311F"/>
    <w:rPr>
      <w:rFonts w:ascii="Calibri" w:eastAsia="Calibri" w:hAnsi="Calibri" w:cs="Times New Roman"/>
      <w:lang w:val="ru-RU"/>
    </w:rPr>
  </w:style>
  <w:style w:type="paragraph" w:styleId="a5">
    <w:name w:val="No Spacing"/>
    <w:uiPriority w:val="1"/>
    <w:qFormat/>
    <w:rsid w:val="00DE311F"/>
    <w:rPr>
      <w:rFonts w:ascii="Calibri" w:eastAsia="Calibri" w:hAnsi="Calibri" w:cs="Times New Roman"/>
      <w:lang w:val="ru-RU"/>
    </w:rPr>
  </w:style>
  <w:style w:type="paragraph" w:customStyle="1" w:styleId="a6">
    <w:name w:val="Нормальний текст"/>
    <w:basedOn w:val="a"/>
    <w:rsid w:val="00DE311F"/>
    <w:pPr>
      <w:spacing w:before="12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A730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14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F14F2"/>
    <w:rPr>
      <w:rFonts w:ascii="Segoe UI" w:eastAsia="Calibri" w:hAnsi="Segoe UI" w:cs="Segoe UI"/>
      <w:sz w:val="18"/>
      <w:szCs w:val="18"/>
      <w:lang w:val="ru-RU"/>
    </w:rPr>
  </w:style>
  <w:style w:type="table" w:styleId="aa">
    <w:name w:val="Table Grid"/>
    <w:basedOn w:val="a1"/>
    <w:uiPriority w:val="39"/>
    <w:rsid w:val="00D07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54%D0%BA/96-%D0%B2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8FB4C-29F0-48C0-A94A-B978EE9B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3024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Хіврич Валентина Володимирівна</dc:creator>
  <cp:keywords/>
  <dc:description/>
  <cp:lastModifiedBy>Samsonova L.</cp:lastModifiedBy>
  <cp:revision>2</cp:revision>
  <cp:lastPrinted>2020-03-16T13:56:00Z</cp:lastPrinted>
  <dcterms:created xsi:type="dcterms:W3CDTF">2020-03-17T12:16:00Z</dcterms:created>
  <dcterms:modified xsi:type="dcterms:W3CDTF">2020-03-17T12:16:00Z</dcterms:modified>
</cp:coreProperties>
</file>