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25" w:rsidRPr="0038777F" w:rsidRDefault="006912D4" w:rsidP="000E658C">
      <w:pPr>
        <w:pStyle w:val="ShapkaDocumentu"/>
        <w:spacing w:after="0" w:line="230" w:lineRule="auto"/>
        <w:ind w:left="0" w:firstLine="709"/>
        <w:jc w:val="right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Додаток </w:t>
      </w:r>
      <w:r w:rsidR="00785E18">
        <w:rPr>
          <w:rFonts w:ascii="Times New Roman" w:hAnsi="Times New Roman"/>
          <w:spacing w:val="-4"/>
          <w:sz w:val="28"/>
          <w:szCs w:val="28"/>
        </w:rPr>
        <w:t>2</w:t>
      </w:r>
      <w:r w:rsidRPr="0038777F">
        <w:rPr>
          <w:rFonts w:ascii="Times New Roman" w:hAnsi="Times New Roman"/>
          <w:spacing w:val="-4"/>
          <w:sz w:val="28"/>
          <w:szCs w:val="28"/>
        </w:rPr>
        <w:t>1</w:t>
      </w:r>
      <w:r w:rsidR="00B31225" w:rsidRPr="0038777F">
        <w:rPr>
          <w:rFonts w:ascii="Times New Roman" w:hAnsi="Times New Roman"/>
          <w:spacing w:val="-4"/>
          <w:sz w:val="28"/>
          <w:szCs w:val="28"/>
        </w:rPr>
        <w:br/>
        <w:t xml:space="preserve">до Державного стандарту </w:t>
      </w:r>
    </w:p>
    <w:p w:rsidR="00B31225" w:rsidRPr="0038777F" w:rsidRDefault="00B31225" w:rsidP="000E658C">
      <w:pPr>
        <w:pStyle w:val="a4"/>
        <w:spacing w:before="0" w:after="0" w:line="230" w:lineRule="auto"/>
        <w:ind w:firstLine="709"/>
        <w:jc w:val="both"/>
        <w:rPr>
          <w:rFonts w:ascii="Times New Roman" w:hAnsi="Times New Roman"/>
          <w:spacing w:val="-4"/>
          <w:sz w:val="16"/>
          <w:szCs w:val="28"/>
        </w:rPr>
      </w:pPr>
    </w:p>
    <w:p w:rsidR="00B31225" w:rsidRPr="00504B8D" w:rsidRDefault="00B31225" w:rsidP="00504B8D">
      <w:pPr>
        <w:pStyle w:val="a4"/>
        <w:spacing w:before="0" w:after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Компетентнісний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 xml:space="preserve"> потенціал</w:t>
      </w:r>
      <w:r w:rsidR="00AC5817" w:rsidRPr="00504B8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04B8D">
        <w:rPr>
          <w:rFonts w:ascii="Times New Roman" w:hAnsi="Times New Roman"/>
          <w:spacing w:val="4"/>
          <w:sz w:val="28"/>
          <w:szCs w:val="28"/>
        </w:rPr>
        <w:t xml:space="preserve">освітньої галузі </w:t>
      </w:r>
      <w:r w:rsidR="00616B26" w:rsidRPr="00616B26">
        <w:rPr>
          <w:rFonts w:ascii="Times New Roman" w:hAnsi="Times New Roman"/>
          <w:spacing w:val="4"/>
          <w:sz w:val="28"/>
          <w:szCs w:val="28"/>
        </w:rPr>
        <w:t>«</w:t>
      </w:r>
      <w:r w:rsidR="00616B26" w:rsidRPr="00616B26">
        <w:rPr>
          <w:rFonts w:ascii="Times New Roman" w:hAnsi="Times New Roman"/>
          <w:sz w:val="28"/>
          <w:szCs w:val="28"/>
        </w:rPr>
        <w:t>Фізична культура»</w:t>
      </w:r>
      <w:r w:rsidR="00616B26" w:rsidRPr="00616B2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16B26">
        <w:rPr>
          <w:rFonts w:ascii="Times New Roman" w:hAnsi="Times New Roman"/>
          <w:spacing w:val="4"/>
          <w:sz w:val="28"/>
          <w:szCs w:val="28"/>
        </w:rPr>
        <w:t>та</w:t>
      </w:r>
      <w:r w:rsidRPr="00504B8D">
        <w:rPr>
          <w:rFonts w:ascii="Times New Roman" w:hAnsi="Times New Roman"/>
          <w:spacing w:val="4"/>
          <w:sz w:val="28"/>
          <w:szCs w:val="28"/>
        </w:rPr>
        <w:t xml:space="preserve"> базові знання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Вільне володіння державною мовою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сприймати інформацію та </w:t>
      </w:r>
      <w:proofErr w:type="spellStart"/>
      <w:r>
        <w:rPr>
          <w:rFonts w:ascii="Times New Roman" w:hAnsi="Times New Roman"/>
          <w:sz w:val="28"/>
          <w:szCs w:val="28"/>
        </w:rPr>
        <w:t>грамотно</w:t>
      </w:r>
      <w:proofErr w:type="spellEnd"/>
      <w:r>
        <w:rPr>
          <w:rFonts w:ascii="Times New Roman" w:hAnsi="Times New Roman"/>
          <w:sz w:val="28"/>
          <w:szCs w:val="28"/>
        </w:rPr>
        <w:t xml:space="preserve"> висловлюватися державною мовою під час занять фізичною культурою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використовувати терміни з фізичної культури та спорту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застосовувати доречні мовленнєві стратегії відповідно до мети спілкування під час занять фізичною культурою і спортом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залагоджувати конфлікти і проблемні ситуації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популяризувати заняття фізичною культурою і спортом </w:t>
      </w:r>
    </w:p>
    <w:p w:rsidR="00B31225" w:rsidRPr="00504B8D" w:rsidRDefault="00DD46A1" w:rsidP="00DD46A1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B31225"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шанування українських національних традицій у фізичній культурі і спорті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цінування державної мови для розвитку національної фізичної культури та усвідомлення її ролі в гармонійному розвитку особистості</w:t>
      </w:r>
    </w:p>
    <w:p w:rsidR="00B31225" w:rsidRPr="00504B8D" w:rsidRDefault="00DD46A1" w:rsidP="00DD46A1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готовність вживати і розвивати спортивну термінологію державною мовою</w:t>
      </w:r>
      <w:r w:rsidRPr="00504B8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B31225" w:rsidRPr="00504B8D">
        <w:rPr>
          <w:rFonts w:ascii="Times New Roman" w:hAnsi="Times New Roman"/>
          <w:b/>
          <w:spacing w:val="4"/>
          <w:sz w:val="28"/>
          <w:szCs w:val="28"/>
        </w:rPr>
        <w:t>Здатність спілкуватися рідною (у разі відмінності від державної) та іноземними мовами</w:t>
      </w:r>
    </w:p>
    <w:p w:rsidR="00B31225" w:rsidRPr="00504B8D" w:rsidRDefault="00B31225" w:rsidP="00504B8D">
      <w:pPr>
        <w:pStyle w:val="a3"/>
        <w:widowControl w:val="0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Здатність спілкуватися рідною (у разі відмінності від державної) мовою</w:t>
      </w:r>
    </w:p>
    <w:p w:rsidR="00B31225" w:rsidRPr="00504B8D" w:rsidRDefault="00B31225" w:rsidP="00504B8D">
      <w:pPr>
        <w:pStyle w:val="a3"/>
        <w:widowControl w:val="0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сприймати, розуміти, аналізувати, інтерпретувати, перетворювати та оцінювати інформацію рідною мовою у процесі занять фізичною культурою і спортом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спілкуватися рідною мовою про значення занять фізичною культурою і спортом для становлення особистості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висловлюватися рідною мовою про важливість занять фізичною культурою і спортом для самореалізації людини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писати тексти рідною мовою про фізичну культуру і спорт</w:t>
      </w:r>
    </w:p>
    <w:p w:rsidR="00B31225" w:rsidRPr="00504B8D" w:rsidRDefault="00DD46A1" w:rsidP="00DD46A1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B31225"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розуміння потреби популяризації рідною мовою національних традицій з фізичної культури і спорту </w:t>
      </w:r>
    </w:p>
    <w:p w:rsidR="00B31225" w:rsidRPr="00504B8D" w:rsidRDefault="00DD46A1" w:rsidP="00DD46A1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готовність спілкуватися рідною мовою під час занять фізичною культурою і спортом</w:t>
      </w:r>
      <w:r w:rsidRPr="00504B8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B31225" w:rsidRPr="00504B8D">
        <w:rPr>
          <w:rFonts w:ascii="Times New Roman" w:hAnsi="Times New Roman"/>
          <w:b/>
          <w:spacing w:val="4"/>
          <w:sz w:val="28"/>
          <w:szCs w:val="28"/>
        </w:rPr>
        <w:t>Здатність спілкуватися іноземними мовами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сприймати, розуміти інформацію та </w:t>
      </w:r>
      <w:proofErr w:type="spellStart"/>
      <w:r>
        <w:rPr>
          <w:rFonts w:ascii="Times New Roman" w:hAnsi="Times New Roman"/>
          <w:sz w:val="28"/>
          <w:szCs w:val="28"/>
        </w:rPr>
        <w:t>грамотно</w:t>
      </w:r>
      <w:proofErr w:type="spellEnd"/>
      <w:r>
        <w:rPr>
          <w:rFonts w:ascii="Times New Roman" w:hAnsi="Times New Roman"/>
          <w:sz w:val="28"/>
          <w:szCs w:val="28"/>
        </w:rPr>
        <w:t xml:space="preserve"> висловлюватися іноземними мовами у процесі занять фізичною культурою і спортом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спілкуватися іноземними мовами про фізичну культуру і спорт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писати тексти іноземними мовами про фізичну культуру і спорт, шукати інформацію в іноземних джерелах про оздоровчі програми, спортивні новини</w:t>
      </w:r>
    </w:p>
    <w:p w:rsidR="00B31225" w:rsidRPr="00504B8D" w:rsidRDefault="00DD46A1" w:rsidP="00DD46A1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B31225"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розуміння потреби популяризації досягнень українських спортсменів у світі іноземними мовами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розуміння важливості оволодіння іноземними мовами для міжкультурного спілкування у процесі занять фізичною культурою і спортом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усвідомлення ролі іноземної мови як інструменту одержання інформації про фізичну культуру і спорт</w:t>
      </w:r>
    </w:p>
    <w:p w:rsidR="004660BD" w:rsidRPr="00504B8D" w:rsidRDefault="00DD46A1" w:rsidP="00DD46A1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готовність спілкуватися іноземною мовою під час занять фізичною культурою і спортом</w:t>
      </w:r>
      <w:r w:rsidR="004660BD" w:rsidRPr="00504B8D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Математична компетентність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використовувати математичні методи під час занять фізичною культурою і спортом для створення індивідуальних фізкультурно-оздоровчих програм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здійснювати самоконтроль власного фізичного стану в процесі занять фізичною культурою і спортом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рахунок, здійснювати вимірювання величин у різних видах спорту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розраховувати фізичні можливості для досягнення мети в процесі занять фізичною культурою і спортом</w:t>
      </w:r>
    </w:p>
    <w:p w:rsidR="00DD46A1" w:rsidRDefault="00DD46A1" w:rsidP="00DD46A1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розраховувати раціон харчування, добову рухову активність, добові енерговитрати під час занять фізичними вправами та спортом тощо</w:t>
      </w:r>
    </w:p>
    <w:p w:rsidR="004660BD" w:rsidRPr="00504B8D" w:rsidRDefault="00DD46A1" w:rsidP="00DD46A1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4660BD" w:rsidRPr="00504B8D">
        <w:rPr>
          <w:rFonts w:ascii="Times New Roman" w:hAnsi="Times New Roman"/>
          <w:spacing w:val="4"/>
          <w:sz w:val="28"/>
          <w:szCs w:val="28"/>
        </w:rPr>
        <w:t>ів</w:t>
      </w:r>
      <w:proofErr w:type="spellEnd"/>
    </w:p>
    <w:p w:rsidR="00A60D94" w:rsidRPr="00504B8D" w:rsidRDefault="00A60D94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 xml:space="preserve">Ставлення: </w:t>
      </w:r>
    </w:p>
    <w:p w:rsidR="00DD46A1" w:rsidRDefault="00DD46A1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усвідомлення важливості критичного мислення в процесі занять фізичною культурою і спортом</w:t>
      </w:r>
      <w:r w:rsidRPr="00504B8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6369CD">
        <w:rPr>
          <w:rFonts w:ascii="Times New Roman" w:hAnsi="Times New Roman"/>
          <w:b/>
          <w:color w:val="FF0000"/>
          <w:spacing w:val="4"/>
          <w:sz w:val="28"/>
          <w:szCs w:val="28"/>
        </w:rPr>
        <w:t>Компетентності</w:t>
      </w:r>
      <w:r w:rsidRPr="00504B8D">
        <w:rPr>
          <w:rFonts w:ascii="Times New Roman" w:hAnsi="Times New Roman"/>
          <w:b/>
          <w:spacing w:val="4"/>
          <w:sz w:val="28"/>
          <w:szCs w:val="28"/>
        </w:rPr>
        <w:t xml:space="preserve"> в галузі природничих наук, техніки і технологій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6923D4" w:rsidRDefault="006923D4" w:rsidP="006923D4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застосовувати знання з природничих наук для поліпшення фізичного стану</w:t>
      </w:r>
    </w:p>
    <w:p w:rsidR="006923D4" w:rsidRDefault="006923D4" w:rsidP="006923D4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застосовувати логічне, структурне та системне мислення для розробки оздоровчих програм і технологій</w:t>
      </w:r>
    </w:p>
    <w:p w:rsidR="006923D4" w:rsidRDefault="006923D4" w:rsidP="006923D4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застосовувати технічні засоби в процесі занять фізичною культурою і спортом</w:t>
      </w:r>
    </w:p>
    <w:p w:rsidR="006923D4" w:rsidRDefault="006923D4" w:rsidP="006923D4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виконувати різні фізичні вправи (ігри) на природі</w:t>
      </w:r>
    </w:p>
    <w:p w:rsidR="00B31225" w:rsidRPr="00504B8D" w:rsidRDefault="006923D4" w:rsidP="006923D4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B31225"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6923D4" w:rsidRDefault="006923D4" w:rsidP="006923D4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розуміння людини як частини природи, її діяльності</w:t>
      </w:r>
    </w:p>
    <w:p w:rsidR="006923D4" w:rsidRDefault="006923D4" w:rsidP="006923D4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усвідомлення важливості бережливого природокористування</w:t>
      </w:r>
    </w:p>
    <w:p w:rsidR="006923D4" w:rsidRDefault="006923D4" w:rsidP="006923D4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усвідомлення особливостей виконання фізичних вправ в умовах низьких та високих температур, високогір’я та рівнинних поверхонь, пересічених місцевостей</w:t>
      </w:r>
    </w:p>
    <w:p w:rsidR="006923D4" w:rsidRDefault="006923D4" w:rsidP="006923D4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усвідомлення значення досягнень сучасної техніки та технологій для фізичного самовдосконалення</w:t>
      </w:r>
      <w:r w:rsidRPr="00504B8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</w:p>
    <w:p w:rsidR="00B31225" w:rsidRPr="00504B8D" w:rsidRDefault="00B31225" w:rsidP="006923D4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proofErr w:type="spellStart"/>
      <w:r w:rsidRPr="00504B8D">
        <w:rPr>
          <w:rFonts w:ascii="Times New Roman" w:hAnsi="Times New Roman"/>
          <w:b/>
          <w:spacing w:val="4"/>
          <w:sz w:val="28"/>
          <w:szCs w:val="28"/>
        </w:rPr>
        <w:t>Інноваційність</w:t>
      </w:r>
      <w:proofErr w:type="spellEnd"/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6923D4" w:rsidRDefault="006923D4" w:rsidP="006923D4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застосовувати інноваційно-оздоровчі технології для покращення фізичного стану</w:t>
      </w:r>
    </w:p>
    <w:p w:rsidR="006923D4" w:rsidRDefault="006923D4" w:rsidP="006923D4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розвивати нові ідеї та можливості для створення оздоровчих технологій (систем), досліджувати та експериментувати з інноваційними підходами у фізичному вихованні</w:t>
      </w:r>
    </w:p>
    <w:p w:rsidR="006923D4" w:rsidRDefault="006923D4" w:rsidP="006923D4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створювати інноваційні програми індивідуальних фізкультурно-оздоровчих занять</w:t>
      </w:r>
    </w:p>
    <w:p w:rsidR="00B31225" w:rsidRPr="00504B8D" w:rsidRDefault="006923D4" w:rsidP="006923D4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B31225"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6923D4" w:rsidRDefault="006923D4" w:rsidP="006923D4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усвідомлення значення інноваційних технологій для фізичного самовдосконалення особистості</w:t>
      </w:r>
    </w:p>
    <w:p w:rsidR="006923D4" w:rsidRDefault="006923D4" w:rsidP="006923D4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розуміння потреби впроваджувати інноваційні технології в процесі занять фізичною культурою і спортом</w:t>
      </w:r>
      <w:r w:rsidRPr="00504B8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</w:p>
    <w:p w:rsidR="00B31225" w:rsidRPr="00504B8D" w:rsidRDefault="00B31225" w:rsidP="006923D4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lastRenderedPageBreak/>
        <w:t>Екологічна компетентність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A7538C" w:rsidRDefault="00A7538C" w:rsidP="00A7538C">
      <w:pPr>
        <w:pStyle w:val="a3"/>
        <w:spacing w:before="60"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пристосовуватися до умов навколишнього середовища під час виконання фізичних вправ</w:t>
      </w:r>
    </w:p>
    <w:p w:rsidR="00A7538C" w:rsidRDefault="00A7538C" w:rsidP="00A7538C">
      <w:pPr>
        <w:pStyle w:val="a3"/>
        <w:spacing w:before="60"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використовувати допоміжні засоби фізичного виховання (оздоровчі сили природи та гігієнічні фактори) для поліпшення фізичного стану, загартованості</w:t>
      </w:r>
    </w:p>
    <w:p w:rsidR="00A7538C" w:rsidRDefault="00A7538C" w:rsidP="00A7538C">
      <w:pPr>
        <w:pStyle w:val="a3"/>
        <w:spacing w:before="60"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дотримуватися санітарно-гігієнічних норм у процесі занять фізичною культурою і спортом</w:t>
      </w:r>
    </w:p>
    <w:p w:rsidR="00A7538C" w:rsidRDefault="00A7538C" w:rsidP="00A7538C">
      <w:pPr>
        <w:pStyle w:val="a3"/>
        <w:spacing w:before="60"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організовувати та проводити форми фізичного виховання у природному середовищі</w:t>
      </w:r>
    </w:p>
    <w:p w:rsidR="00A7538C" w:rsidRDefault="00A7538C" w:rsidP="00A7538C">
      <w:pPr>
        <w:pStyle w:val="a3"/>
        <w:spacing w:before="60"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надавати першу </w:t>
      </w:r>
      <w:proofErr w:type="spellStart"/>
      <w:r>
        <w:rPr>
          <w:rFonts w:ascii="Times New Roman" w:hAnsi="Times New Roman"/>
          <w:sz w:val="28"/>
          <w:szCs w:val="28"/>
        </w:rPr>
        <w:t>домедичну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 медичну допомогу, пов’язану з біотичними (живої природи) та абіотичними (неживої природи) небезпеками під час виконання фізичних вправ</w:t>
      </w:r>
    </w:p>
    <w:p w:rsidR="00B31225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A7538C" w:rsidRDefault="00A7538C" w:rsidP="00A7538C">
      <w:pPr>
        <w:pStyle w:val="a3"/>
        <w:spacing w:before="60" w:line="218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розуміння гармонійного розвитку людини і природи, ціннісне ставлення до довкілля як до потенційного джерела зміцнення здоров’я</w:t>
      </w:r>
    </w:p>
    <w:p w:rsidR="00A7538C" w:rsidRDefault="00A7538C" w:rsidP="00A7538C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розуміння важливості дотримання санітарно-гігієнічних норм</w:t>
      </w:r>
      <w:r>
        <w:rPr>
          <w:rFonts w:ascii="Times New Roman" w:hAnsi="Times New Roman"/>
          <w:b/>
          <w:spacing w:val="4"/>
          <w:sz w:val="28"/>
          <w:szCs w:val="28"/>
        </w:rPr>
        <w:t xml:space="preserve"> </w:t>
      </w:r>
    </w:p>
    <w:p w:rsidR="00B31225" w:rsidRPr="00504B8D" w:rsidRDefault="00B31225" w:rsidP="006923D4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A7538C">
        <w:rPr>
          <w:rFonts w:ascii="Times New Roman" w:hAnsi="Times New Roman"/>
          <w:b/>
          <w:color w:val="FF0000"/>
          <w:spacing w:val="4"/>
          <w:sz w:val="28"/>
          <w:szCs w:val="28"/>
        </w:rPr>
        <w:t>Інформаційно</w:t>
      </w:r>
      <w:r w:rsidRPr="00504B8D">
        <w:rPr>
          <w:rFonts w:ascii="Times New Roman" w:hAnsi="Times New Roman"/>
          <w:b/>
          <w:spacing w:val="4"/>
          <w:sz w:val="28"/>
          <w:szCs w:val="28"/>
        </w:rPr>
        <w:t>-комунікаційна компетентність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C42506" w:rsidRDefault="00C42506" w:rsidP="00C42506">
      <w:pPr>
        <w:pStyle w:val="a3"/>
        <w:spacing w:before="60" w:line="218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використовувати комп’ютерні технології, тренажерні пристрої для поліпшення власного фізичного стану, моніторингу рухової та ігрової активності</w:t>
      </w:r>
    </w:p>
    <w:p w:rsidR="00C42506" w:rsidRDefault="00C42506" w:rsidP="00C42506">
      <w:pPr>
        <w:pStyle w:val="a3"/>
        <w:spacing w:before="60" w:line="218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використовувати інформаційно-комунікаційні технології для спілкування, аналізу та </w:t>
      </w:r>
      <w:proofErr w:type="spellStart"/>
      <w:r>
        <w:rPr>
          <w:rFonts w:ascii="Times New Roman" w:hAnsi="Times New Roman"/>
          <w:sz w:val="28"/>
          <w:szCs w:val="28"/>
        </w:rPr>
        <w:t>розвʼязання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проблемних ситуацій під час занять фізичною культурою і спортом</w:t>
      </w:r>
    </w:p>
    <w:p w:rsidR="00C42506" w:rsidRDefault="00C42506" w:rsidP="00C42506">
      <w:pPr>
        <w:pStyle w:val="a3"/>
        <w:spacing w:before="60" w:line="218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використовувати цифрові засоби і технології для оцінювання фізичного стану та створення індивідуальних оздоровчих програм</w:t>
      </w:r>
    </w:p>
    <w:p w:rsidR="00B31225" w:rsidRDefault="00B31225" w:rsidP="006923D4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C42506" w:rsidRDefault="00C42506" w:rsidP="00C42506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усвідомлення впливу інформаційних та комунікаційних технологій і пристроїв на фізичний розвиток і здоров’я людини, переваг та ризиків їх використання</w:t>
      </w:r>
    </w:p>
    <w:p w:rsidR="00C42506" w:rsidRPr="00504B8D" w:rsidRDefault="00C42506" w:rsidP="00C42506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розуміння проблем і наслідків комп’ютерної залежності</w:t>
      </w:r>
    </w:p>
    <w:p w:rsidR="00B31225" w:rsidRPr="00504B8D" w:rsidRDefault="00B31225" w:rsidP="006923D4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EC1A51">
        <w:rPr>
          <w:rFonts w:ascii="Times New Roman" w:hAnsi="Times New Roman"/>
          <w:b/>
          <w:color w:val="FF0000"/>
          <w:spacing w:val="4"/>
          <w:sz w:val="28"/>
          <w:szCs w:val="28"/>
        </w:rPr>
        <w:t>Навчання</w:t>
      </w:r>
      <w:r w:rsidRPr="00504B8D">
        <w:rPr>
          <w:rFonts w:ascii="Times New Roman" w:hAnsi="Times New Roman"/>
          <w:b/>
          <w:spacing w:val="4"/>
          <w:sz w:val="28"/>
          <w:szCs w:val="28"/>
        </w:rPr>
        <w:t xml:space="preserve"> впродовж життя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127A8C" w:rsidRDefault="00127A8C" w:rsidP="00127A8C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шукати, аналізувати, систематизувати та використовувати інформацію в процесі занять фізичною культурою і спортом</w:t>
      </w:r>
    </w:p>
    <w:p w:rsidR="00127A8C" w:rsidRDefault="00127A8C" w:rsidP="00127A8C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розв’язувати проблемні завдання під час занять фізичною культурою і спортом</w:t>
      </w:r>
    </w:p>
    <w:p w:rsidR="00127A8C" w:rsidRDefault="00127A8C" w:rsidP="00127A8C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досягати конкретних цілей, долати труднощі та перешкоди в процесі фізичного самовдосконалення</w:t>
      </w:r>
    </w:p>
    <w:p w:rsidR="00127A8C" w:rsidRDefault="00127A8C" w:rsidP="00127A8C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розробляти та використовувати індивідуальні оздоровчі програми з урахуванням власних можливостей, здібностей, мотивів, потреб та стану здоров’я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127A8C" w:rsidRDefault="00127A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розуміння потреби постійного фізичного вдосконалення, формування фізичної культу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ри особистості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Громадянські та соціальні компетентності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Громадянські компетентності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127A8C" w:rsidRDefault="00127A8C" w:rsidP="00127A8C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виявляти солідарність із командою і надавати підтримку її членам під час занять фізичною культурою і спортом</w:t>
      </w:r>
    </w:p>
    <w:p w:rsidR="00127A8C" w:rsidRDefault="00127A8C" w:rsidP="00127A8C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приймати спільні рішення на користь команди</w:t>
      </w:r>
    </w:p>
    <w:p w:rsidR="00127A8C" w:rsidRDefault="00127A8C" w:rsidP="00127A8C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дотримуватися демократичних принципів під час занять фізичною культурою і спортом</w:t>
      </w:r>
    </w:p>
    <w:p w:rsidR="00127A8C" w:rsidRDefault="00127A8C" w:rsidP="00127A8C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уникати дискримінаційних вчинків під час занять фізичною культурою і спортом</w:t>
      </w:r>
    </w:p>
    <w:p w:rsidR="00127A8C" w:rsidRDefault="00127A8C" w:rsidP="00127A8C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використовувати нормативно-правову базу у процесі фізичного виховання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127A8C" w:rsidRDefault="00127A8C" w:rsidP="00127A8C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розуміння ролі фізичної культури і спорту в дотриманні прав і свобод людини, утвердження демократичних цінностей — рівності, справедливості, відповідальності</w:t>
      </w:r>
    </w:p>
    <w:p w:rsidR="002519F9" w:rsidRDefault="00127A8C" w:rsidP="00127A8C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повага до альтернативних думок і поглядів</w:t>
      </w:r>
    </w:p>
    <w:p w:rsidR="00B31225" w:rsidRPr="00504B8D" w:rsidRDefault="00B31225" w:rsidP="00127A8C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Соціальні компетентності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2519F9" w:rsidRDefault="002519F9" w:rsidP="002519F9">
      <w:pPr>
        <w:pStyle w:val="a3"/>
        <w:spacing w:before="60" w:line="218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ефективно співпрацювати з іншими особами під час занять фізичною культурою і спортом спілкуватися в різних ситуаціях, залагоджувати конфлікти, дотримуватися правил чесної гри</w:t>
      </w:r>
    </w:p>
    <w:p w:rsidR="002519F9" w:rsidRDefault="002519F9" w:rsidP="002519F9">
      <w:pPr>
        <w:pStyle w:val="a3"/>
        <w:spacing w:before="60" w:line="218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організовувати гру, заняття чи інші види командної рухової діяльності</w:t>
      </w:r>
    </w:p>
    <w:p w:rsidR="002519F9" w:rsidRDefault="002519F9" w:rsidP="002519F9">
      <w:pPr>
        <w:pStyle w:val="a3"/>
        <w:spacing w:before="60" w:line="218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гідно вигравати і програвати, боротися, контролювати свої емоції</w:t>
      </w:r>
    </w:p>
    <w:p w:rsidR="002519F9" w:rsidRDefault="002519F9" w:rsidP="002519F9">
      <w:pPr>
        <w:pStyle w:val="a3"/>
        <w:spacing w:before="60" w:line="218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виявляти доброчесність у процесі фізичного виховання</w:t>
      </w:r>
    </w:p>
    <w:p w:rsidR="002519F9" w:rsidRDefault="002519F9" w:rsidP="002519F9">
      <w:pPr>
        <w:pStyle w:val="a3"/>
        <w:spacing w:before="60" w:line="218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дотримуватися здорового способу життя, правил безпечної поведінки під час виконання фізичних вправ, ігор</w:t>
      </w:r>
    </w:p>
    <w:p w:rsidR="002519F9" w:rsidRDefault="002519F9" w:rsidP="002519F9">
      <w:pPr>
        <w:pStyle w:val="a3"/>
        <w:spacing w:before="60" w:line="218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уникати ризиків для фізичного та психічного здоров’я під час занять фізичною культурою і спортом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виявлення толерантності та небайдужості у процесі занять фізичною культурою і спортом</w:t>
      </w:r>
    </w:p>
    <w:p w:rsidR="002519F9" w:rsidRDefault="002519F9" w:rsidP="002519F9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усвідомлення цінності рухової активності для здоров’я, фізичного розвитку та фізичної підготовленості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Культурна компетентність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визначати проблеми, які потрібно вирішити для формування високого рівня фізичної культури особистості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виражати свій культурний потенціал через рухову діяльність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коректно</w:t>
      </w:r>
      <w:proofErr w:type="spellEnd"/>
      <w:r>
        <w:rPr>
          <w:rFonts w:ascii="Times New Roman" w:hAnsi="Times New Roman"/>
          <w:sz w:val="28"/>
          <w:szCs w:val="28"/>
        </w:rPr>
        <w:t xml:space="preserve"> висловлювати та аргументувати думку, вести діалог у процесі фізичного виховання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розвивати українські національні традиції фізичної культури 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удосконалювати культуру рухів 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керуватися етичними нормами у взаємодії з іншими особами в процесі фізичного виховання</w:t>
      </w:r>
    </w:p>
    <w:p w:rsidR="00B31225" w:rsidRPr="00504B8D" w:rsidRDefault="002519F9" w:rsidP="002519F9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виражати свою індивідуальність через фізичну </w:t>
      </w:r>
      <w:proofErr w:type="spellStart"/>
      <w:r>
        <w:rPr>
          <w:rFonts w:ascii="Times New Roman" w:hAnsi="Times New Roman"/>
          <w:sz w:val="28"/>
          <w:szCs w:val="28"/>
        </w:rPr>
        <w:t>культуру</w:t>
      </w:r>
      <w:r w:rsidR="00B31225" w:rsidRPr="00504B8D">
        <w:rPr>
          <w:rFonts w:ascii="Times New Roman" w:hAnsi="Times New Roman"/>
          <w:b/>
          <w:spacing w:val="4"/>
          <w:sz w:val="28"/>
          <w:szCs w:val="28"/>
        </w:rPr>
        <w:t>Ставлення</w:t>
      </w:r>
      <w:proofErr w:type="spellEnd"/>
      <w:r w:rsidR="00B31225" w:rsidRPr="00504B8D">
        <w:rPr>
          <w:rFonts w:ascii="Times New Roman" w:hAnsi="Times New Roman"/>
          <w:b/>
          <w:spacing w:val="4"/>
          <w:sz w:val="28"/>
          <w:szCs w:val="28"/>
        </w:rPr>
        <w:t>: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 w:rsidRPr="002519F9">
        <w:rPr>
          <w:rFonts w:ascii="Times New Roman" w:hAnsi="Times New Roman"/>
          <w:sz w:val="28"/>
          <w:szCs w:val="28"/>
        </w:rPr>
        <w:t>усвідомлення</w:t>
      </w:r>
      <w:r>
        <w:rPr>
          <w:rFonts w:ascii="Times New Roman" w:hAnsi="Times New Roman"/>
          <w:sz w:val="28"/>
          <w:szCs w:val="28"/>
        </w:rPr>
        <w:t xml:space="preserve"> важливості фізичної культури 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відчуття культурної ідентичності, повага до розмаїття культурної спортивної спадщини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усвідомлення можливостей самовираження та самореалізації через фізичну культуру та спорт 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дотримання мовленнєвого етикету</w:t>
      </w:r>
    </w:p>
    <w:p w:rsidR="00B31225" w:rsidRPr="00504B8D" w:rsidRDefault="00B31225" w:rsidP="00504B8D">
      <w:pPr>
        <w:spacing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Підприємливість та фінансова грамотність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презентувати власні ідеї та ініціативи з використанням доцільних засобів фізичної культури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оцінювати власні можливості в процесі занять фізичною культурою і спортом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реалізувати різні соціальні ролі в процесі фізичного виховання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брати відповідальність за власні рішення, використовувати переваги і визнавати помилки в тактичних діях у різних видах спорту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планувати та реалізовувати спортивні проекти (турніри, змагання тощо)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організовувати свій час і мобілізувати ресурси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планувати, оцінювати фінансові витрати, пов’язані з фізичною культурою і спортом</w:t>
      </w:r>
    </w:p>
    <w:p w:rsidR="002519F9" w:rsidRDefault="002519F9" w:rsidP="002519F9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оперувати фінансовими документами, пов’язаними з фізичною культурою і спортом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127A8C" w:rsidRDefault="00127A8C" w:rsidP="00127A8C">
      <w:pPr>
        <w:pStyle w:val="a3"/>
        <w:spacing w:before="60" w:line="22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усвідомлення значення ініціативності, активності, відповідальності та важливості співпраці в процесі занять фізичною культурою і спортом</w:t>
      </w:r>
    </w:p>
    <w:p w:rsidR="000E658C" w:rsidRDefault="00127A8C" w:rsidP="00127A8C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усвідомлення необхідності ощадного та раціонального використання коштів для організації фізкультурних та спортивних заходів</w:t>
      </w:r>
    </w:p>
    <w:p w:rsidR="00127A8C" w:rsidRPr="00504B8D" w:rsidRDefault="00127A8C" w:rsidP="00127A8C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Базові знання</w:t>
      </w:r>
    </w:p>
    <w:p w:rsidR="00127A8C" w:rsidRDefault="00127A8C" w:rsidP="00127A8C">
      <w:pPr>
        <w:pStyle w:val="a3"/>
        <w:spacing w:before="6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Здоровий спосіб життя: здоров’я людини та чинники, що його визначають; значення здорового способу життя в забезпеченні здоров’я людини; складники здорового способу життя та їх загальна характеристика; роль рухової активності для підтримання, поліпшення (відновлення) здоров’я людини; форми, засоби, методи фізичного виховання для підтримання, поліпшення (відновлення) фізичного, психічного та соціального здоров’я, фізичного розвитку, фізичної підготовленості, загартування, збереження належної маси тіла (корекції надмірної, недостатньої), формування правильної постави, правильної будови стопи. </w:t>
      </w:r>
    </w:p>
    <w:p w:rsidR="00127A8C" w:rsidRDefault="00127A8C" w:rsidP="00127A8C">
      <w:pPr>
        <w:pStyle w:val="a3"/>
        <w:spacing w:before="6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Безпека у процесі занять фізичними вправами: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 техніки безпеки на </w:t>
      </w:r>
      <w:proofErr w:type="spellStart"/>
      <w:r>
        <w:rPr>
          <w:rFonts w:ascii="Times New Roman" w:hAnsi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/>
          <w:sz w:val="28"/>
          <w:szCs w:val="28"/>
        </w:rPr>
        <w:t xml:space="preserve"> фізичної культури та в позаурочних формах занять фізичними вправами; самоконтроль у процесі фізичного виховання; правила першої допомоги при невідкладних станах та спортивному травмуванні. </w:t>
      </w:r>
    </w:p>
    <w:p w:rsidR="00127A8C" w:rsidRDefault="00127A8C" w:rsidP="00127A8C">
      <w:pPr>
        <w:pStyle w:val="a3"/>
        <w:spacing w:before="6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Техніко-тактична підготовка: техніка виконання фізичних вправ; тактичні дії у процесі занять фізичними вправами та спортом. </w:t>
      </w:r>
    </w:p>
    <w:p w:rsidR="00127A8C" w:rsidRDefault="00127A8C" w:rsidP="00127A8C">
      <w:pPr>
        <w:pStyle w:val="a3"/>
        <w:spacing w:before="6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Історія фізичної культури: історія розвитку видів спорту; досягнення українських та іноземних спортсменів у різних видах спорту; спортивні традиції закладу освіти. </w:t>
      </w:r>
    </w:p>
    <w:p w:rsidR="00127A8C" w:rsidRDefault="00127A8C" w:rsidP="00127A8C">
      <w:pPr>
        <w:pStyle w:val="a3"/>
        <w:spacing w:before="6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особистості засобами фізичного виховання: значення фізичних вправ у становленні особистості; мотивація до занять фізичними вправами; роль засобів фізичного виховання у формуванні моральних і вольових якостей людини; значення рухової активності в розвитку когнітивних властивостей особистості; правила спортивної етики. </w:t>
      </w:r>
    </w:p>
    <w:p w:rsidR="00BC6D4E" w:rsidRPr="00504B8D" w:rsidRDefault="00BC6D4E" w:rsidP="00127A8C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sectPr w:rsidR="00BC6D4E" w:rsidRPr="00504B8D" w:rsidSect="00D526BD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16" w:rsidRDefault="00A14E16">
      <w:r>
        <w:separator/>
      </w:r>
    </w:p>
  </w:endnote>
  <w:endnote w:type="continuationSeparator" w:id="0">
    <w:p w:rsidR="00A14E16" w:rsidRDefault="00A1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16" w:rsidRDefault="00A14E16">
      <w:r>
        <w:separator/>
      </w:r>
    </w:p>
  </w:footnote>
  <w:footnote w:type="continuationSeparator" w:id="0">
    <w:p w:rsidR="00A14E16" w:rsidRDefault="00A14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7908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0074C" w:rsidRPr="0000074C" w:rsidRDefault="00760DF0">
        <w:pPr>
          <w:pStyle w:val="a5"/>
          <w:jc w:val="right"/>
          <w:rPr>
            <w:rFonts w:ascii="Times New Roman" w:hAnsi="Times New Roman"/>
            <w:sz w:val="20"/>
          </w:rPr>
        </w:pPr>
        <w:r w:rsidRPr="0000074C">
          <w:rPr>
            <w:rFonts w:ascii="Times New Roman" w:hAnsi="Times New Roman"/>
            <w:sz w:val="20"/>
          </w:rPr>
          <w:fldChar w:fldCharType="begin"/>
        </w:r>
        <w:r w:rsidRPr="0000074C">
          <w:rPr>
            <w:rFonts w:ascii="Times New Roman" w:hAnsi="Times New Roman"/>
            <w:sz w:val="20"/>
          </w:rPr>
          <w:instrText>PAGE   \* MERGEFORMAT</w:instrText>
        </w:r>
        <w:r w:rsidRPr="0000074C">
          <w:rPr>
            <w:rFonts w:ascii="Times New Roman" w:hAnsi="Times New Roman"/>
            <w:sz w:val="20"/>
          </w:rPr>
          <w:fldChar w:fldCharType="separate"/>
        </w:r>
        <w:r w:rsidR="002519F9">
          <w:rPr>
            <w:rFonts w:ascii="Times New Roman" w:hAnsi="Times New Roman"/>
            <w:noProof/>
            <w:sz w:val="20"/>
          </w:rPr>
          <w:t>4</w:t>
        </w:r>
        <w:r w:rsidRPr="0000074C">
          <w:rPr>
            <w:rFonts w:ascii="Times New Roman" w:hAnsi="Times New Roman"/>
            <w:sz w:val="20"/>
          </w:rPr>
          <w:fldChar w:fldCharType="end"/>
        </w:r>
      </w:p>
    </w:sdtContent>
  </w:sdt>
  <w:p w:rsidR="00FE3C09" w:rsidRDefault="00A14E16" w:rsidP="0000074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0B"/>
    <w:rsid w:val="00022D9A"/>
    <w:rsid w:val="00031721"/>
    <w:rsid w:val="000A026F"/>
    <w:rsid w:val="000B2930"/>
    <w:rsid w:val="000D0B63"/>
    <w:rsid w:val="000D3C66"/>
    <w:rsid w:val="000E658C"/>
    <w:rsid w:val="00126ACE"/>
    <w:rsid w:val="00127A8C"/>
    <w:rsid w:val="0014786A"/>
    <w:rsid w:val="002519F9"/>
    <w:rsid w:val="0038777F"/>
    <w:rsid w:val="003E2DB1"/>
    <w:rsid w:val="004660BD"/>
    <w:rsid w:val="00480280"/>
    <w:rsid w:val="004C2E12"/>
    <w:rsid w:val="004D6E7D"/>
    <w:rsid w:val="00504B8D"/>
    <w:rsid w:val="00611C54"/>
    <w:rsid w:val="00616B26"/>
    <w:rsid w:val="006369CD"/>
    <w:rsid w:val="00657EE9"/>
    <w:rsid w:val="00660ED0"/>
    <w:rsid w:val="006912D4"/>
    <w:rsid w:val="006923D4"/>
    <w:rsid w:val="00696409"/>
    <w:rsid w:val="006D0ADC"/>
    <w:rsid w:val="00760DF0"/>
    <w:rsid w:val="00785E18"/>
    <w:rsid w:val="007F79EA"/>
    <w:rsid w:val="008809C0"/>
    <w:rsid w:val="00985185"/>
    <w:rsid w:val="009B0B4A"/>
    <w:rsid w:val="009B5616"/>
    <w:rsid w:val="00A14E16"/>
    <w:rsid w:val="00A60D94"/>
    <w:rsid w:val="00A7538C"/>
    <w:rsid w:val="00A94E16"/>
    <w:rsid w:val="00AC190A"/>
    <w:rsid w:val="00AC5817"/>
    <w:rsid w:val="00AE6CC3"/>
    <w:rsid w:val="00B31225"/>
    <w:rsid w:val="00BC6D4E"/>
    <w:rsid w:val="00C27D0B"/>
    <w:rsid w:val="00C42506"/>
    <w:rsid w:val="00CD05B3"/>
    <w:rsid w:val="00D526BD"/>
    <w:rsid w:val="00DB2C57"/>
    <w:rsid w:val="00DD46A1"/>
    <w:rsid w:val="00EC1A51"/>
    <w:rsid w:val="00EE2660"/>
    <w:rsid w:val="00FC70A3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9A82C-DA97-4944-8D23-ADFF401B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2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B3122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B31225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31225"/>
    <w:pPr>
      <w:keepNext/>
      <w:keepLines/>
      <w:spacing w:after="240"/>
      <w:ind w:left="3969"/>
      <w:jc w:val="center"/>
    </w:pPr>
  </w:style>
  <w:style w:type="paragraph" w:styleId="a5">
    <w:name w:val="header"/>
    <w:basedOn w:val="a"/>
    <w:link w:val="a6"/>
    <w:uiPriority w:val="99"/>
    <w:unhideWhenUsed/>
    <w:rsid w:val="00B3122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31225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7049</Words>
  <Characters>4019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44</cp:revision>
  <dcterms:created xsi:type="dcterms:W3CDTF">2022-09-13T08:36:00Z</dcterms:created>
  <dcterms:modified xsi:type="dcterms:W3CDTF">2022-09-19T11:10:00Z</dcterms:modified>
</cp:coreProperties>
</file>