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C3" w:rsidRPr="00CF29B1" w:rsidRDefault="00C857C3" w:rsidP="00C857C3">
      <w:pPr>
        <w:ind w:right="127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8763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7C3" w:rsidRPr="00B10849" w:rsidRDefault="00C857C3" w:rsidP="00C857C3">
      <w:pPr>
        <w:ind w:right="127"/>
        <w:jc w:val="center"/>
        <w:rPr>
          <w:color w:val="1928AB"/>
          <w:spacing w:val="-2"/>
          <w:szCs w:val="28"/>
        </w:rPr>
      </w:pPr>
      <w:r w:rsidRPr="00B10849">
        <w:rPr>
          <w:color w:val="1928AB"/>
          <w:spacing w:val="-2"/>
          <w:szCs w:val="28"/>
          <w:lang w:val="uk-UA"/>
        </w:rPr>
        <w:t xml:space="preserve">  КИЇВСЬКА ОБЛАСНА ДЕРЖАВНА АДМІНІСТРАЦІЯ </w:t>
      </w:r>
    </w:p>
    <w:p w:rsidR="00C857C3" w:rsidRDefault="00C857C3" w:rsidP="00C857C3">
      <w:pPr>
        <w:ind w:right="-49"/>
        <w:jc w:val="center"/>
        <w:rPr>
          <w:b/>
          <w:bCs/>
          <w:color w:val="1928AB"/>
          <w:w w:val="109"/>
          <w:szCs w:val="28"/>
          <w:lang w:val="uk-UA"/>
        </w:rPr>
      </w:pPr>
      <w:r w:rsidRPr="00FD5FE5">
        <w:rPr>
          <w:b/>
          <w:bCs/>
          <w:color w:val="1928AB"/>
          <w:w w:val="109"/>
          <w:szCs w:val="28"/>
          <w:lang w:val="uk-UA"/>
        </w:rPr>
        <w:t xml:space="preserve">ДЕПАРТАМЕНТ ОСВІТИ І НАУКИ </w:t>
      </w:r>
    </w:p>
    <w:p w:rsidR="00C857C3" w:rsidRPr="000D64BB" w:rsidRDefault="00C857C3" w:rsidP="00C857C3">
      <w:pPr>
        <w:ind w:right="-49"/>
        <w:jc w:val="center"/>
        <w:rPr>
          <w:b/>
          <w:bCs/>
          <w:color w:val="1928AB"/>
          <w:w w:val="109"/>
          <w:sz w:val="20"/>
          <w:szCs w:val="20"/>
          <w:lang w:val="uk-UA"/>
        </w:rPr>
      </w:pPr>
    </w:p>
    <w:p w:rsidR="00C857C3" w:rsidRDefault="00C857C3" w:rsidP="00C857C3">
      <w:pPr>
        <w:shd w:val="clear" w:color="auto" w:fill="FFFFFF"/>
        <w:jc w:val="center"/>
        <w:rPr>
          <w:color w:val="042AC0"/>
          <w:spacing w:val="-6"/>
          <w:sz w:val="20"/>
          <w:szCs w:val="20"/>
          <w:lang w:val="uk-UA"/>
        </w:rPr>
      </w:pPr>
      <w:r>
        <w:rPr>
          <w:color w:val="042AC0"/>
          <w:spacing w:val="-6"/>
          <w:sz w:val="20"/>
          <w:szCs w:val="20"/>
          <w:lang w:val="uk-UA"/>
        </w:rPr>
        <w:t xml:space="preserve">вул. </w:t>
      </w:r>
      <w:proofErr w:type="spellStart"/>
      <w:r>
        <w:rPr>
          <w:color w:val="042AC0"/>
          <w:spacing w:val="-6"/>
          <w:sz w:val="20"/>
          <w:szCs w:val="20"/>
        </w:rPr>
        <w:t>Хрещатик</w:t>
      </w:r>
      <w:proofErr w:type="spellEnd"/>
      <w:r>
        <w:rPr>
          <w:color w:val="042AC0"/>
          <w:spacing w:val="-6"/>
          <w:sz w:val="20"/>
          <w:szCs w:val="20"/>
        </w:rPr>
        <w:t xml:space="preserve">, 6, м. </w:t>
      </w:r>
      <w:proofErr w:type="spellStart"/>
      <w:r>
        <w:rPr>
          <w:color w:val="042AC0"/>
          <w:spacing w:val="-6"/>
          <w:sz w:val="20"/>
          <w:szCs w:val="20"/>
        </w:rPr>
        <w:t>Київ</w:t>
      </w:r>
      <w:proofErr w:type="spellEnd"/>
      <w:r>
        <w:rPr>
          <w:color w:val="042AC0"/>
          <w:spacing w:val="-6"/>
          <w:sz w:val="20"/>
          <w:szCs w:val="20"/>
        </w:rPr>
        <w:t>,</w:t>
      </w:r>
      <w:r w:rsidRPr="00FD5FE5">
        <w:rPr>
          <w:color w:val="042AC0"/>
          <w:spacing w:val="-6"/>
          <w:sz w:val="20"/>
          <w:szCs w:val="20"/>
        </w:rPr>
        <w:t xml:space="preserve"> </w:t>
      </w:r>
      <w:r>
        <w:rPr>
          <w:color w:val="042AC0"/>
          <w:spacing w:val="-6"/>
          <w:sz w:val="20"/>
          <w:szCs w:val="20"/>
        </w:rPr>
        <w:t>01001</w:t>
      </w:r>
      <w:r>
        <w:rPr>
          <w:color w:val="042AC0"/>
          <w:spacing w:val="-6"/>
          <w:sz w:val="20"/>
          <w:szCs w:val="20"/>
          <w:lang w:val="uk-UA"/>
        </w:rPr>
        <w:t>,</w:t>
      </w:r>
      <w:r>
        <w:rPr>
          <w:color w:val="042AC0"/>
          <w:spacing w:val="-6"/>
          <w:sz w:val="20"/>
          <w:szCs w:val="20"/>
        </w:rPr>
        <w:t xml:space="preserve"> тел.</w:t>
      </w:r>
      <w:r>
        <w:rPr>
          <w:color w:val="042AC0"/>
          <w:spacing w:val="-6"/>
          <w:sz w:val="20"/>
          <w:szCs w:val="20"/>
          <w:lang w:val="uk-UA"/>
        </w:rPr>
        <w:t>/факс</w:t>
      </w:r>
      <w:r>
        <w:rPr>
          <w:color w:val="042AC0"/>
          <w:spacing w:val="-6"/>
          <w:sz w:val="20"/>
          <w:szCs w:val="20"/>
        </w:rPr>
        <w:t>: 278-21-62</w:t>
      </w:r>
    </w:p>
    <w:p w:rsidR="00C857C3" w:rsidRPr="000D64BB" w:rsidRDefault="00C857C3" w:rsidP="00C857C3">
      <w:pPr>
        <w:shd w:val="clear" w:color="auto" w:fill="FFFFFF"/>
        <w:jc w:val="center"/>
        <w:rPr>
          <w:color w:val="042AC0"/>
          <w:spacing w:val="-6"/>
          <w:sz w:val="20"/>
          <w:szCs w:val="20"/>
          <w:lang w:val="uk-UA"/>
        </w:rPr>
      </w:pPr>
      <w:proofErr w:type="spellStart"/>
      <w:r>
        <w:rPr>
          <w:color w:val="042AC0"/>
          <w:spacing w:val="-6"/>
          <w:sz w:val="20"/>
          <w:szCs w:val="20"/>
          <w:lang w:val="uk-UA"/>
        </w:rPr>
        <w:t>Е</w:t>
      </w:r>
      <w:r w:rsidRPr="000D64BB">
        <w:rPr>
          <w:color w:val="042AC0"/>
          <w:spacing w:val="-6"/>
          <w:sz w:val="20"/>
          <w:szCs w:val="20"/>
          <w:lang w:val="uk-UA"/>
        </w:rPr>
        <w:t>-</w:t>
      </w:r>
      <w:r>
        <w:rPr>
          <w:color w:val="042AC0"/>
          <w:spacing w:val="-6"/>
          <w:sz w:val="20"/>
          <w:szCs w:val="20"/>
        </w:rPr>
        <w:t>mai</w:t>
      </w:r>
      <w:proofErr w:type="spellEnd"/>
      <w:r>
        <w:rPr>
          <w:color w:val="042AC0"/>
          <w:spacing w:val="-6"/>
          <w:sz w:val="20"/>
          <w:szCs w:val="20"/>
          <w:lang w:val="en-US"/>
        </w:rPr>
        <w:t>l</w:t>
      </w:r>
      <w:r w:rsidRPr="000D64BB">
        <w:rPr>
          <w:color w:val="042AC0"/>
          <w:spacing w:val="-6"/>
          <w:sz w:val="20"/>
          <w:szCs w:val="20"/>
          <w:lang w:val="uk-UA"/>
        </w:rPr>
        <w:t>: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donm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@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kyiv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-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oblosvita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gov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ua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 xml:space="preserve">  </w:t>
      </w:r>
      <w:proofErr w:type="spellStart"/>
      <w:r>
        <w:rPr>
          <w:color w:val="042AC0"/>
          <w:spacing w:val="-6"/>
          <w:sz w:val="20"/>
          <w:szCs w:val="20"/>
        </w:rPr>
        <w:t>Web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:</w:t>
      </w:r>
      <w:proofErr w:type="spellStart"/>
      <w:r>
        <w:rPr>
          <w:color w:val="042AC0"/>
          <w:spacing w:val="-6"/>
          <w:sz w:val="20"/>
          <w:szCs w:val="20"/>
        </w:rPr>
        <w:t>www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kyiv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-</w:t>
      </w:r>
      <w:proofErr w:type="spellStart"/>
      <w:r>
        <w:rPr>
          <w:color w:val="042AC0"/>
          <w:spacing w:val="-6"/>
          <w:sz w:val="20"/>
          <w:szCs w:val="20"/>
        </w:rPr>
        <w:t>oblosvita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  <w:lang w:val="en-US"/>
        </w:rPr>
        <w:t>gov</w:t>
      </w:r>
      <w:proofErr w:type="spellEnd"/>
      <w:r w:rsidRPr="000D64BB">
        <w:rPr>
          <w:color w:val="042AC0"/>
          <w:spacing w:val="-6"/>
          <w:sz w:val="20"/>
          <w:szCs w:val="20"/>
          <w:lang w:val="uk-UA"/>
        </w:rPr>
        <w:t>.</w:t>
      </w:r>
      <w:proofErr w:type="spellStart"/>
      <w:r>
        <w:rPr>
          <w:color w:val="042AC0"/>
          <w:spacing w:val="-6"/>
          <w:sz w:val="20"/>
          <w:szCs w:val="20"/>
        </w:rPr>
        <w:t>ua</w:t>
      </w:r>
      <w:proofErr w:type="spellEnd"/>
      <w:r>
        <w:rPr>
          <w:color w:val="042AC0"/>
          <w:spacing w:val="-6"/>
          <w:sz w:val="20"/>
          <w:szCs w:val="20"/>
          <w:lang w:val="uk-UA"/>
        </w:rPr>
        <w:t xml:space="preserve">  Код ЄДРПОУ 02143614</w:t>
      </w:r>
    </w:p>
    <w:p w:rsidR="00C857C3" w:rsidRDefault="00C857C3" w:rsidP="00C857C3">
      <w:pPr>
        <w:rPr>
          <w:lang w:val="uk-UA"/>
        </w:rPr>
      </w:pPr>
    </w:p>
    <w:p w:rsidR="00C857C3" w:rsidRPr="00B10849" w:rsidRDefault="00C857C3" w:rsidP="00C857C3">
      <w:pPr>
        <w:jc w:val="center"/>
        <w:rPr>
          <w:b/>
        </w:rPr>
      </w:pPr>
      <w:r w:rsidRPr="00B10849">
        <w:rPr>
          <w:b/>
        </w:rPr>
        <w:t>НАКАЗ</w:t>
      </w:r>
    </w:p>
    <w:p w:rsidR="00C857C3" w:rsidRDefault="00C857C3" w:rsidP="00C857C3">
      <w:pPr>
        <w:jc w:val="center"/>
        <w:rPr>
          <w:b/>
          <w:sz w:val="24"/>
          <w:lang w:val="uk-UA"/>
        </w:rPr>
      </w:pPr>
    </w:p>
    <w:tbl>
      <w:tblPr>
        <w:tblW w:w="0" w:type="auto"/>
        <w:tblInd w:w="2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52"/>
        <w:gridCol w:w="2758"/>
      </w:tblGrid>
      <w:tr w:rsidR="00C857C3" w:rsidTr="00256DE6">
        <w:trPr>
          <w:trHeight w:val="631"/>
        </w:trPr>
        <w:tc>
          <w:tcPr>
            <w:tcW w:w="6452" w:type="dxa"/>
          </w:tcPr>
          <w:p w:rsidR="00C857C3" w:rsidRPr="00B10849" w:rsidRDefault="00C857C3" w:rsidP="00256DE6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B10849">
              <w:rPr>
                <w:b/>
                <w:sz w:val="20"/>
                <w:szCs w:val="20"/>
                <w:lang w:val="en-US"/>
              </w:rPr>
              <w:t>“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  <w:r w:rsidRPr="00B10849">
              <w:rPr>
                <w:b/>
                <w:sz w:val="20"/>
                <w:szCs w:val="20"/>
                <w:lang w:val="en-US"/>
              </w:rPr>
              <w:t>”</w:t>
            </w:r>
            <w:r w:rsidRPr="000709FA">
              <w:rPr>
                <w:b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жовтн</w:t>
            </w:r>
            <w:r w:rsidRPr="00FA68D1">
              <w:rPr>
                <w:b/>
                <w:sz w:val="20"/>
                <w:szCs w:val="20"/>
                <w:lang w:val="uk-UA"/>
              </w:rPr>
              <w:t xml:space="preserve">я </w:t>
            </w:r>
            <w:r w:rsidRPr="00FA68D1">
              <w:rPr>
                <w:b/>
                <w:sz w:val="20"/>
                <w:szCs w:val="20"/>
                <w:u w:val="single"/>
                <w:lang w:val="en-US"/>
              </w:rPr>
              <w:t>201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6</w:t>
            </w:r>
            <w:r w:rsidRPr="00FA68D1">
              <w:rPr>
                <w:b/>
                <w:sz w:val="20"/>
                <w:szCs w:val="20"/>
                <w:u w:val="single"/>
                <w:lang w:val="uk-UA"/>
              </w:rPr>
              <w:t xml:space="preserve"> р</w:t>
            </w:r>
            <w:r w:rsidRPr="00FA68D1">
              <w:rPr>
                <w:b/>
                <w:sz w:val="20"/>
                <w:szCs w:val="20"/>
                <w:lang w:val="uk-UA"/>
              </w:rPr>
              <w:t>.</w:t>
            </w:r>
            <w:r w:rsidRPr="00296EBE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       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м.Київ</w:t>
            </w:r>
            <w:proofErr w:type="spellEnd"/>
          </w:p>
        </w:tc>
        <w:tc>
          <w:tcPr>
            <w:tcW w:w="2758" w:type="dxa"/>
          </w:tcPr>
          <w:p w:rsidR="00C857C3" w:rsidRPr="00B324A3" w:rsidRDefault="00C857C3" w:rsidP="00256DE6">
            <w:pPr>
              <w:spacing w:line="360" w:lineRule="auto"/>
              <w:rPr>
                <w:b/>
                <w:bCs/>
                <w:sz w:val="20"/>
                <w:szCs w:val="20"/>
                <w:lang w:val="uk-UA"/>
              </w:rPr>
            </w:pPr>
            <w:r w:rsidRPr="00B10849">
              <w:rPr>
                <w:b/>
                <w:sz w:val="20"/>
                <w:szCs w:val="20"/>
                <w:lang w:val="uk-UA"/>
              </w:rPr>
              <w:t xml:space="preserve">                   </w:t>
            </w:r>
            <w:r w:rsidRPr="00B10849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uk-UA"/>
              </w:rPr>
              <w:t>329</w:t>
            </w:r>
          </w:p>
        </w:tc>
      </w:tr>
    </w:tbl>
    <w:p w:rsidR="00C857C3" w:rsidRDefault="00C857C3" w:rsidP="00C857C3">
      <w:pPr>
        <w:widowControl w:val="0"/>
        <w:rPr>
          <w:b/>
          <w:bCs/>
          <w:sz w:val="26"/>
          <w:szCs w:val="26"/>
          <w:lang w:val="uk-UA"/>
        </w:rPr>
      </w:pPr>
    </w:p>
    <w:p w:rsidR="00C857C3" w:rsidRDefault="00C857C3" w:rsidP="00C857C3">
      <w:pPr>
        <w:widowControl w:val="0"/>
        <w:rPr>
          <w:b/>
          <w:bCs/>
          <w:sz w:val="26"/>
          <w:szCs w:val="26"/>
          <w:lang w:val="en-US"/>
        </w:rPr>
      </w:pPr>
    </w:p>
    <w:p w:rsidR="00C857C3" w:rsidRDefault="00C857C3" w:rsidP="00C857C3">
      <w:pPr>
        <w:widowControl w:val="0"/>
        <w:rPr>
          <w:b/>
          <w:bCs/>
          <w:sz w:val="26"/>
          <w:szCs w:val="26"/>
          <w:lang w:val="en-US"/>
        </w:rPr>
      </w:pPr>
    </w:p>
    <w:p w:rsidR="00C857C3" w:rsidRPr="00296EBE" w:rsidRDefault="00C857C3" w:rsidP="00C857C3">
      <w:pPr>
        <w:widowControl w:val="0"/>
        <w:rPr>
          <w:b/>
          <w:bCs/>
          <w:sz w:val="26"/>
          <w:szCs w:val="26"/>
          <w:lang w:val="uk-UA"/>
        </w:rPr>
      </w:pPr>
      <w:r w:rsidRPr="00296EBE">
        <w:rPr>
          <w:b/>
          <w:bCs/>
          <w:sz w:val="26"/>
          <w:szCs w:val="26"/>
          <w:lang w:val="uk-UA"/>
        </w:rPr>
        <w:t xml:space="preserve">Про організацію дослідно-експериментальної </w:t>
      </w:r>
    </w:p>
    <w:p w:rsidR="00C857C3" w:rsidRDefault="00C857C3" w:rsidP="00C857C3">
      <w:pPr>
        <w:widowControl w:val="0"/>
        <w:rPr>
          <w:b/>
          <w:bCs/>
          <w:sz w:val="26"/>
          <w:szCs w:val="26"/>
          <w:lang w:val="uk-UA"/>
        </w:rPr>
      </w:pPr>
      <w:r w:rsidRPr="00296EBE">
        <w:rPr>
          <w:b/>
          <w:bCs/>
          <w:sz w:val="26"/>
          <w:szCs w:val="26"/>
          <w:lang w:val="uk-UA"/>
        </w:rPr>
        <w:t xml:space="preserve">роботи та інноваційної діяльності </w:t>
      </w:r>
    </w:p>
    <w:p w:rsidR="00C857C3" w:rsidRDefault="00C857C3" w:rsidP="00C857C3">
      <w:pPr>
        <w:widowControl w:val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</w:t>
      </w:r>
      <w:r w:rsidRPr="00296EBE">
        <w:rPr>
          <w:b/>
          <w:bCs/>
          <w:sz w:val="26"/>
          <w:szCs w:val="26"/>
          <w:lang w:val="uk-UA"/>
        </w:rPr>
        <w:t xml:space="preserve"> навчальних закладах </w:t>
      </w:r>
      <w:r>
        <w:rPr>
          <w:b/>
          <w:bCs/>
          <w:sz w:val="26"/>
          <w:szCs w:val="26"/>
          <w:lang w:val="uk-UA"/>
        </w:rPr>
        <w:t xml:space="preserve">Київської області </w:t>
      </w:r>
    </w:p>
    <w:p w:rsidR="00C857C3" w:rsidRPr="00296EBE" w:rsidRDefault="00C857C3" w:rsidP="00C857C3">
      <w:pPr>
        <w:widowControl w:val="0"/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на </w:t>
      </w:r>
      <w:r w:rsidRPr="00296EBE">
        <w:rPr>
          <w:b/>
          <w:spacing w:val="-6"/>
          <w:sz w:val="26"/>
          <w:szCs w:val="26"/>
          <w:lang w:val="uk-UA"/>
        </w:rPr>
        <w:t>201</w:t>
      </w:r>
      <w:r>
        <w:rPr>
          <w:b/>
          <w:spacing w:val="-6"/>
          <w:sz w:val="26"/>
          <w:szCs w:val="26"/>
          <w:lang w:val="uk-UA"/>
        </w:rPr>
        <w:t>6</w:t>
      </w:r>
      <w:r w:rsidRPr="00296EBE">
        <w:rPr>
          <w:b/>
          <w:spacing w:val="-6"/>
          <w:sz w:val="26"/>
          <w:szCs w:val="26"/>
          <w:lang w:val="uk-UA"/>
        </w:rPr>
        <w:t>/201</w:t>
      </w:r>
      <w:r>
        <w:rPr>
          <w:b/>
          <w:spacing w:val="-6"/>
          <w:sz w:val="26"/>
          <w:szCs w:val="26"/>
          <w:lang w:val="uk-UA"/>
        </w:rPr>
        <w:t>7</w:t>
      </w:r>
      <w:r w:rsidRPr="00296EBE">
        <w:rPr>
          <w:b/>
          <w:spacing w:val="-6"/>
          <w:sz w:val="26"/>
          <w:szCs w:val="26"/>
          <w:lang w:val="uk-UA"/>
        </w:rPr>
        <w:t xml:space="preserve"> </w:t>
      </w:r>
      <w:proofErr w:type="spellStart"/>
      <w:r w:rsidRPr="00296EBE">
        <w:rPr>
          <w:b/>
          <w:spacing w:val="-6"/>
          <w:sz w:val="26"/>
          <w:szCs w:val="26"/>
          <w:lang w:val="uk-UA"/>
        </w:rPr>
        <w:t>н.р</w:t>
      </w:r>
      <w:proofErr w:type="spellEnd"/>
      <w:r w:rsidRPr="00296EBE">
        <w:rPr>
          <w:b/>
          <w:spacing w:val="-6"/>
          <w:sz w:val="26"/>
          <w:szCs w:val="26"/>
          <w:lang w:val="uk-UA"/>
        </w:rPr>
        <w:t>.</w:t>
      </w:r>
    </w:p>
    <w:p w:rsidR="00C857C3" w:rsidRDefault="00C857C3" w:rsidP="00C857C3">
      <w:pPr>
        <w:widowControl w:val="0"/>
        <w:rPr>
          <w:szCs w:val="28"/>
          <w:lang w:val="uk-UA"/>
        </w:rPr>
      </w:pPr>
    </w:p>
    <w:p w:rsidR="00C857C3" w:rsidRPr="009803A5" w:rsidRDefault="00C857C3" w:rsidP="00C857C3">
      <w:pPr>
        <w:ind w:firstLine="640"/>
        <w:jc w:val="both"/>
        <w:rPr>
          <w:sz w:val="26"/>
          <w:szCs w:val="26"/>
          <w:lang w:val="uk-UA"/>
        </w:rPr>
      </w:pPr>
    </w:p>
    <w:p w:rsidR="00C857C3" w:rsidRPr="007C517D" w:rsidRDefault="00C857C3" w:rsidP="00C857C3">
      <w:pPr>
        <w:pStyle w:val="HTML"/>
        <w:shd w:val="clear" w:color="auto" w:fill="FFFFFF"/>
        <w:tabs>
          <w:tab w:val="clear" w:pos="916"/>
          <w:tab w:val="left" w:pos="709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color w:val="000000"/>
          <w:sz w:val="21"/>
          <w:szCs w:val="21"/>
          <w:lang w:val="uk-UA"/>
        </w:rPr>
        <w:tab/>
      </w:r>
      <w:r w:rsidRPr="009803A5">
        <w:rPr>
          <w:rFonts w:ascii="Times New Roman" w:hAnsi="Times New Roman"/>
          <w:color w:val="000000"/>
          <w:sz w:val="28"/>
          <w:szCs w:val="28"/>
          <w:lang w:val="uk-UA"/>
        </w:rPr>
        <w:t>На виконання пункту 2 статті 8 Закону України  "Про  загальну середню   освіту", в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Закону України «Про інноваційну діяльність» (зі змінами), 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Положення про порядок здійснення інноваційної освітньої діяльності, затвердженого наказом Міністерства освіти і науки України від 07.11.2000 №</w:t>
      </w:r>
      <w:r w:rsidRPr="009803A5">
        <w:rPr>
          <w:rFonts w:ascii="Times New Roman" w:hAnsi="Times New Roman"/>
          <w:spacing w:val="-8"/>
          <w:sz w:val="28"/>
          <w:szCs w:val="28"/>
          <w:lang w:val="en-US"/>
        </w:rPr>
        <w:t> 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522</w:t>
      </w:r>
      <w:r w:rsidRPr="00081719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,</w:t>
      </w:r>
      <w:r w:rsidRPr="00F1550E">
        <w:rPr>
          <w:rFonts w:ascii="Times New Roman" w:hAnsi="Times New Roman"/>
          <w:color w:val="FF0000"/>
          <w:spacing w:val="-8"/>
          <w:sz w:val="28"/>
          <w:szCs w:val="28"/>
          <w:lang w:val="uk-UA"/>
        </w:rPr>
        <w:t xml:space="preserve"> 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 xml:space="preserve">зареєстрованим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у Міністерстві юстиції України </w:t>
      </w:r>
      <w:r w:rsidRPr="00E34E53">
        <w:rPr>
          <w:rFonts w:ascii="Times New Roman" w:hAnsi="Times New Roman"/>
          <w:spacing w:val="-8"/>
          <w:sz w:val="28"/>
          <w:szCs w:val="28"/>
          <w:lang w:val="uk-UA"/>
        </w:rPr>
        <w:t>26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.12.20</w:t>
      </w:r>
      <w:r w:rsidRPr="00E34E53">
        <w:rPr>
          <w:rFonts w:ascii="Times New Roman" w:hAnsi="Times New Roman"/>
          <w:spacing w:val="-8"/>
          <w:sz w:val="28"/>
          <w:szCs w:val="28"/>
          <w:lang w:val="uk-UA"/>
        </w:rPr>
        <w:t xml:space="preserve">00 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за</w:t>
      </w:r>
      <w:r w:rsidRPr="009803A5">
        <w:rPr>
          <w:rFonts w:ascii="Times New Roman" w:hAnsi="Times New Roman"/>
          <w:spacing w:val="-8"/>
          <w:sz w:val="28"/>
          <w:szCs w:val="28"/>
        </w:rPr>
        <w:t> 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№</w:t>
      </w:r>
      <w:r w:rsidRPr="009803A5">
        <w:rPr>
          <w:rFonts w:ascii="Times New Roman" w:hAnsi="Times New Roman"/>
          <w:spacing w:val="-8"/>
          <w:sz w:val="28"/>
          <w:szCs w:val="28"/>
          <w:lang w:val="en-US"/>
        </w:rPr>
        <w:t> </w:t>
      </w:r>
      <w:r w:rsidRPr="00E34E53">
        <w:rPr>
          <w:rFonts w:ascii="Times New Roman" w:hAnsi="Times New Roman"/>
          <w:spacing w:val="-8"/>
          <w:sz w:val="28"/>
          <w:szCs w:val="28"/>
          <w:lang w:val="uk-UA"/>
        </w:rPr>
        <w:t>946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/</w:t>
      </w:r>
      <w:r w:rsidRPr="00E34E53">
        <w:rPr>
          <w:rFonts w:ascii="Times New Roman" w:hAnsi="Times New Roman"/>
          <w:spacing w:val="-8"/>
          <w:sz w:val="28"/>
          <w:szCs w:val="28"/>
          <w:lang w:val="uk-UA"/>
        </w:rPr>
        <w:t>5167 (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зі змінами</w:t>
      </w:r>
      <w:r w:rsidRPr="00E34E53">
        <w:rPr>
          <w:rFonts w:ascii="Times New Roman" w:hAnsi="Times New Roman"/>
          <w:spacing w:val="-8"/>
          <w:sz w:val="28"/>
          <w:szCs w:val="28"/>
          <w:lang w:val="uk-UA"/>
        </w:rPr>
        <w:t>)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, Положення про експериментальний загальноосвітній навчальний заклад, затвердженого наказом Міністерства освіти і науки України від 20.02.2002 №</w:t>
      </w:r>
      <w:r w:rsidRPr="009803A5">
        <w:rPr>
          <w:rFonts w:ascii="Times New Roman" w:hAnsi="Times New Roman"/>
          <w:spacing w:val="-8"/>
          <w:sz w:val="28"/>
          <w:szCs w:val="28"/>
          <w:lang w:val="en-US"/>
        </w:rPr>
        <w:t> 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>114</w:t>
      </w:r>
      <w:r w:rsidRPr="00322B01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, у редакції наказу 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23.11.2009 № 1054,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 xml:space="preserve"> зареєстрован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ого </w:t>
      </w:r>
      <w:r w:rsidRPr="009803A5">
        <w:rPr>
          <w:rFonts w:ascii="Times New Roman" w:hAnsi="Times New Roman"/>
          <w:spacing w:val="-8"/>
          <w:sz w:val="28"/>
          <w:szCs w:val="28"/>
          <w:lang w:val="uk-UA"/>
        </w:rPr>
        <w:t xml:space="preserve">у Міністерстві юстиції України 16.12.2009 за №1217/17233, а також </w:t>
      </w:r>
      <w:r w:rsidRPr="009803A5">
        <w:rPr>
          <w:rFonts w:ascii="Times New Roman" w:hAnsi="Times New Roman"/>
          <w:spacing w:val="-6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визначення</w:t>
      </w:r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напрямів </w:t>
      </w:r>
      <w:r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дослідно-експериментальної та </w:t>
      </w:r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інноваційної освітньої діяльності у дошкільних</w:t>
      </w:r>
      <w:r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, </w:t>
      </w:r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загальноосвітніх </w:t>
      </w:r>
      <w:r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і позашкільних </w:t>
      </w:r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навчальних з</w:t>
      </w:r>
      <w:r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акладах Київської області на 2016</w:t>
      </w:r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/201</w:t>
      </w:r>
      <w:r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7</w:t>
      </w:r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</w:t>
      </w:r>
      <w:proofErr w:type="spellStart"/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н.р</w:t>
      </w:r>
      <w:proofErr w:type="spellEnd"/>
      <w:r w:rsidRPr="007C517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C857C3" w:rsidRDefault="00C857C3" w:rsidP="00C857C3">
      <w:pPr>
        <w:spacing w:before="20"/>
        <w:rPr>
          <w:b/>
          <w:bCs/>
          <w:szCs w:val="28"/>
          <w:lang w:val="uk-UA"/>
        </w:rPr>
      </w:pPr>
    </w:p>
    <w:p w:rsidR="00C857C3" w:rsidRDefault="00C857C3" w:rsidP="00C857C3">
      <w:pPr>
        <w:spacing w:before="20"/>
        <w:rPr>
          <w:b/>
          <w:bCs/>
          <w:szCs w:val="28"/>
          <w:lang w:val="uk-UA"/>
        </w:rPr>
      </w:pPr>
      <w:r w:rsidRPr="00C61335">
        <w:rPr>
          <w:b/>
          <w:bCs/>
          <w:szCs w:val="28"/>
          <w:lang w:val="uk-UA"/>
        </w:rPr>
        <w:t>НАКАЗУЮ:</w:t>
      </w:r>
    </w:p>
    <w:p w:rsidR="00C857C3" w:rsidRPr="00F1550E" w:rsidRDefault="00C857C3" w:rsidP="00C857C3">
      <w:pPr>
        <w:spacing w:before="20"/>
        <w:ind w:left="1070"/>
        <w:rPr>
          <w:b/>
          <w:bCs/>
          <w:szCs w:val="28"/>
          <w:lang w:val="uk-UA"/>
        </w:rPr>
      </w:pPr>
    </w:p>
    <w:p w:rsidR="00C857C3" w:rsidRPr="0053721E" w:rsidRDefault="00C857C3" w:rsidP="00C857C3">
      <w:pPr>
        <w:pStyle w:val="Normal"/>
        <w:widowControl/>
        <w:numPr>
          <w:ilvl w:val="0"/>
          <w:numId w:val="1"/>
        </w:numPr>
        <w:tabs>
          <w:tab w:val="left" w:pos="1080"/>
        </w:tabs>
        <w:spacing w:before="0" w:line="240" w:lineRule="auto"/>
        <w:ind w:left="0" w:firstLine="708"/>
        <w:jc w:val="both"/>
        <w:rPr>
          <w:kern w:val="26"/>
          <w:sz w:val="28"/>
          <w:szCs w:val="28"/>
        </w:rPr>
      </w:pPr>
      <w:r w:rsidRPr="0053721E">
        <w:rPr>
          <w:kern w:val="26"/>
          <w:sz w:val="28"/>
          <w:szCs w:val="28"/>
        </w:rPr>
        <w:t xml:space="preserve">Затвердити склад </w:t>
      </w:r>
      <w:r>
        <w:rPr>
          <w:kern w:val="26"/>
          <w:sz w:val="28"/>
          <w:szCs w:val="28"/>
        </w:rPr>
        <w:t xml:space="preserve">експертної комісії </w:t>
      </w:r>
      <w:r w:rsidRPr="0053721E">
        <w:rPr>
          <w:kern w:val="26"/>
          <w:sz w:val="28"/>
          <w:szCs w:val="28"/>
        </w:rPr>
        <w:t xml:space="preserve">департаменту освіти і науки  з питань </w:t>
      </w:r>
      <w:r>
        <w:rPr>
          <w:kern w:val="26"/>
          <w:sz w:val="28"/>
          <w:szCs w:val="28"/>
        </w:rPr>
        <w:t>інноваційної</w:t>
      </w:r>
      <w:r>
        <w:rPr>
          <w:color w:val="000000"/>
          <w:spacing w:val="-6"/>
          <w:sz w:val="28"/>
          <w:szCs w:val="28"/>
        </w:rPr>
        <w:t xml:space="preserve"> та дослідно-експериментальної </w:t>
      </w:r>
      <w:r>
        <w:rPr>
          <w:kern w:val="26"/>
          <w:sz w:val="28"/>
          <w:szCs w:val="28"/>
        </w:rPr>
        <w:t xml:space="preserve">діяльності </w:t>
      </w:r>
      <w:r w:rsidRPr="00615043">
        <w:rPr>
          <w:color w:val="000000"/>
          <w:spacing w:val="-6"/>
          <w:sz w:val="28"/>
          <w:szCs w:val="28"/>
        </w:rPr>
        <w:t>дошкільних, загальноосвітніх і позашкільних навчальних закладах Київської області</w:t>
      </w:r>
      <w:r>
        <w:rPr>
          <w:color w:val="000000"/>
          <w:spacing w:val="-6"/>
          <w:szCs w:val="28"/>
        </w:rPr>
        <w:t xml:space="preserve"> </w:t>
      </w:r>
      <w:r w:rsidRPr="00615043">
        <w:rPr>
          <w:kern w:val="26"/>
          <w:sz w:val="28"/>
          <w:szCs w:val="28"/>
        </w:rPr>
        <w:t>у 2016/2017 навчальному році</w:t>
      </w:r>
      <w:r w:rsidRPr="0053721E">
        <w:rPr>
          <w:kern w:val="26"/>
          <w:sz w:val="28"/>
          <w:szCs w:val="28"/>
        </w:rPr>
        <w:t xml:space="preserve"> (</w:t>
      </w:r>
      <w:r w:rsidRPr="00BA16A8">
        <w:rPr>
          <w:i/>
          <w:kern w:val="26"/>
          <w:sz w:val="28"/>
          <w:szCs w:val="28"/>
        </w:rPr>
        <w:t>дод</w:t>
      </w:r>
      <w:r w:rsidRPr="00BA16A8">
        <w:rPr>
          <w:i/>
          <w:kern w:val="26"/>
          <w:sz w:val="28"/>
          <w:szCs w:val="28"/>
        </w:rPr>
        <w:t>а</w:t>
      </w:r>
      <w:r w:rsidRPr="00BA16A8">
        <w:rPr>
          <w:i/>
          <w:kern w:val="26"/>
          <w:sz w:val="28"/>
          <w:szCs w:val="28"/>
        </w:rPr>
        <w:t>ток 1</w:t>
      </w:r>
      <w:r w:rsidRPr="0053721E">
        <w:rPr>
          <w:kern w:val="26"/>
          <w:sz w:val="28"/>
          <w:szCs w:val="28"/>
        </w:rPr>
        <w:t>).</w:t>
      </w:r>
    </w:p>
    <w:p w:rsidR="00C857C3" w:rsidRPr="00C0200B" w:rsidRDefault="00C857C3" w:rsidP="00C857C3">
      <w:pPr>
        <w:pStyle w:val="a3"/>
        <w:spacing w:line="240" w:lineRule="auto"/>
        <w:ind w:firstLine="0"/>
        <w:jc w:val="right"/>
        <w:rPr>
          <w:color w:val="FF0000"/>
          <w:sz w:val="16"/>
          <w:szCs w:val="16"/>
        </w:rPr>
      </w:pPr>
    </w:p>
    <w:p w:rsidR="00C857C3" w:rsidRDefault="00C857C3" w:rsidP="00C857C3">
      <w:pPr>
        <w:pStyle w:val="a3"/>
        <w:numPr>
          <w:ilvl w:val="0"/>
          <w:numId w:val="1"/>
        </w:numPr>
        <w:tabs>
          <w:tab w:val="clear" w:pos="906"/>
          <w:tab w:val="num" w:pos="0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Затвердити мережу закладів освіти Київської області, які </w:t>
      </w:r>
      <w:r>
        <w:rPr>
          <w:color w:val="000000"/>
          <w:sz w:val="28"/>
          <w:szCs w:val="28"/>
        </w:rPr>
        <w:t>здійснюють</w:t>
      </w:r>
      <w:r w:rsidRPr="007C517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дослідно-експериментальну роботу всеукраїнського та регіонального рівнів (</w:t>
      </w:r>
      <w:r w:rsidRPr="00BA16A8">
        <w:rPr>
          <w:i/>
          <w:sz w:val="28"/>
          <w:szCs w:val="28"/>
        </w:rPr>
        <w:t>додаток 2</w:t>
      </w:r>
      <w:r>
        <w:rPr>
          <w:sz w:val="28"/>
          <w:szCs w:val="28"/>
        </w:rPr>
        <w:t>).</w:t>
      </w:r>
    </w:p>
    <w:p w:rsidR="00C857C3" w:rsidRPr="00C0200B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16"/>
          <w:szCs w:val="16"/>
        </w:rPr>
      </w:pPr>
    </w:p>
    <w:p w:rsidR="00C857C3" w:rsidRPr="00BA16A8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16A8">
        <w:rPr>
          <w:color w:val="000000"/>
          <w:sz w:val="28"/>
          <w:szCs w:val="28"/>
        </w:rPr>
        <w:t xml:space="preserve">Затвердити перелік напрямів інноваційної діяльності </w:t>
      </w:r>
      <w:r w:rsidRPr="00BA16A8">
        <w:rPr>
          <w:color w:val="000000"/>
          <w:spacing w:val="-6"/>
          <w:sz w:val="28"/>
          <w:szCs w:val="28"/>
        </w:rPr>
        <w:t xml:space="preserve">навчальних закладів </w:t>
      </w:r>
      <w:r>
        <w:rPr>
          <w:color w:val="000000"/>
          <w:spacing w:val="-6"/>
          <w:sz w:val="28"/>
          <w:szCs w:val="28"/>
        </w:rPr>
        <w:t xml:space="preserve">Київської області </w:t>
      </w:r>
      <w:r w:rsidRPr="00BA16A8">
        <w:rPr>
          <w:color w:val="000000"/>
          <w:sz w:val="28"/>
          <w:szCs w:val="28"/>
        </w:rPr>
        <w:t>у 2016/2017 навчальному році</w:t>
      </w:r>
      <w:r w:rsidRPr="00BA16A8">
        <w:rPr>
          <w:sz w:val="28"/>
          <w:szCs w:val="28"/>
        </w:rPr>
        <w:t xml:space="preserve"> (</w:t>
      </w:r>
      <w:r w:rsidRPr="00BA16A8">
        <w:rPr>
          <w:i/>
          <w:sz w:val="28"/>
          <w:szCs w:val="28"/>
        </w:rPr>
        <w:t>додаток 3</w:t>
      </w:r>
      <w:r w:rsidRPr="00BA16A8">
        <w:rPr>
          <w:sz w:val="28"/>
          <w:szCs w:val="28"/>
        </w:rPr>
        <w:t>).</w:t>
      </w:r>
    </w:p>
    <w:p w:rsidR="00C857C3" w:rsidRPr="00615043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28"/>
          <w:szCs w:val="28"/>
        </w:rPr>
      </w:pPr>
    </w:p>
    <w:p w:rsidR="00C857C3" w:rsidRPr="00615043" w:rsidRDefault="00C857C3" w:rsidP="00C857C3">
      <w:pPr>
        <w:pStyle w:val="Normal"/>
        <w:widowControl/>
        <w:numPr>
          <w:ilvl w:val="0"/>
          <w:numId w:val="2"/>
        </w:numPr>
        <w:tabs>
          <w:tab w:val="left" w:pos="0"/>
        </w:tabs>
        <w:spacing w:before="0" w:line="264" w:lineRule="auto"/>
        <w:ind w:left="0" w:firstLine="709"/>
        <w:jc w:val="both"/>
        <w:rPr>
          <w:color w:val="000000"/>
          <w:kern w:val="26"/>
          <w:sz w:val="28"/>
          <w:szCs w:val="28"/>
        </w:rPr>
      </w:pPr>
      <w:r w:rsidRPr="00615043">
        <w:rPr>
          <w:color w:val="000000"/>
          <w:sz w:val="28"/>
          <w:szCs w:val="28"/>
        </w:rPr>
        <w:lastRenderedPageBreak/>
        <w:t xml:space="preserve">Керівникам місцевих органів управління освітою, </w:t>
      </w:r>
      <w:r>
        <w:rPr>
          <w:color w:val="000000"/>
          <w:sz w:val="28"/>
          <w:szCs w:val="28"/>
        </w:rPr>
        <w:t xml:space="preserve">керівникам закладів освіти обласної комунальної власності, дошкільних, загальноосвітніх і позашкільних </w:t>
      </w:r>
      <w:r>
        <w:rPr>
          <w:sz w:val="28"/>
          <w:szCs w:val="28"/>
        </w:rPr>
        <w:t>навчальних закладів районів і міст:</w:t>
      </w:r>
    </w:p>
    <w:p w:rsidR="00C857C3" w:rsidRPr="00615043" w:rsidRDefault="00C857C3" w:rsidP="00C857C3">
      <w:pPr>
        <w:pStyle w:val="Normal"/>
        <w:widowControl/>
        <w:tabs>
          <w:tab w:val="left" w:pos="0"/>
        </w:tabs>
        <w:spacing w:before="0" w:line="264" w:lineRule="auto"/>
        <w:jc w:val="both"/>
        <w:rPr>
          <w:kern w:val="26"/>
          <w:sz w:val="16"/>
          <w:szCs w:val="16"/>
        </w:rPr>
      </w:pPr>
    </w:p>
    <w:p w:rsidR="00C857C3" w:rsidRPr="007C517D" w:rsidRDefault="00C857C3" w:rsidP="00C857C3">
      <w:pPr>
        <w:pStyle w:val="Normal"/>
        <w:widowControl/>
        <w:numPr>
          <w:ilvl w:val="1"/>
          <w:numId w:val="2"/>
        </w:numPr>
        <w:tabs>
          <w:tab w:val="left" w:pos="1080"/>
          <w:tab w:val="left" w:pos="1418"/>
        </w:tabs>
        <w:spacing w:before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C517D">
        <w:rPr>
          <w:color w:val="000000"/>
          <w:kern w:val="26"/>
          <w:sz w:val="28"/>
          <w:szCs w:val="28"/>
        </w:rPr>
        <w:t xml:space="preserve">забезпечити належну організацію </w:t>
      </w:r>
      <w:r>
        <w:rPr>
          <w:color w:val="000000"/>
          <w:kern w:val="26"/>
          <w:sz w:val="28"/>
          <w:szCs w:val="28"/>
        </w:rPr>
        <w:t xml:space="preserve">проведення </w:t>
      </w:r>
      <w:r w:rsidRPr="007C517D">
        <w:rPr>
          <w:color w:val="000000"/>
          <w:kern w:val="26"/>
          <w:sz w:val="28"/>
          <w:szCs w:val="28"/>
        </w:rPr>
        <w:t>дослідно-експериментальної роботи та здійснення інноваційної діяльності згідно з додатками 2</w:t>
      </w:r>
      <w:r>
        <w:rPr>
          <w:color w:val="000000"/>
          <w:kern w:val="26"/>
          <w:sz w:val="28"/>
          <w:szCs w:val="28"/>
        </w:rPr>
        <w:t>-</w:t>
      </w:r>
      <w:r w:rsidRPr="007C517D">
        <w:rPr>
          <w:color w:val="000000"/>
          <w:kern w:val="26"/>
          <w:sz w:val="28"/>
          <w:szCs w:val="28"/>
        </w:rPr>
        <w:t>3;</w:t>
      </w:r>
    </w:p>
    <w:p w:rsidR="00C857C3" w:rsidRPr="00C0200B" w:rsidRDefault="00C857C3" w:rsidP="00C857C3">
      <w:pPr>
        <w:pStyle w:val="Normal"/>
        <w:widowControl/>
        <w:tabs>
          <w:tab w:val="left" w:pos="1080"/>
          <w:tab w:val="left" w:pos="1418"/>
        </w:tabs>
        <w:spacing w:before="0" w:line="240" w:lineRule="auto"/>
        <w:ind w:left="709"/>
        <w:jc w:val="both"/>
        <w:rPr>
          <w:sz w:val="16"/>
          <w:szCs w:val="16"/>
        </w:rPr>
      </w:pPr>
    </w:p>
    <w:p w:rsidR="00C857C3" w:rsidRPr="00B324A3" w:rsidRDefault="00C857C3" w:rsidP="00C857C3">
      <w:pPr>
        <w:pStyle w:val="Normal"/>
        <w:widowControl/>
        <w:numPr>
          <w:ilvl w:val="1"/>
          <w:numId w:val="2"/>
        </w:numPr>
        <w:tabs>
          <w:tab w:val="left" w:pos="1080"/>
          <w:tab w:val="left" w:pos="1418"/>
        </w:tabs>
        <w:spacing w:before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C517D">
        <w:rPr>
          <w:color w:val="000000"/>
          <w:kern w:val="26"/>
          <w:sz w:val="28"/>
          <w:szCs w:val="28"/>
        </w:rPr>
        <w:t>вивчати питання про доцільність завершення (чи продовження) виконання програм дослідно-експериментальної роботи у навчальних закладах</w:t>
      </w:r>
      <w:r>
        <w:rPr>
          <w:color w:val="000000"/>
          <w:kern w:val="26"/>
          <w:sz w:val="28"/>
          <w:szCs w:val="28"/>
        </w:rPr>
        <w:t>,</w:t>
      </w:r>
      <w:r w:rsidRPr="007C517D">
        <w:rPr>
          <w:color w:val="000000"/>
          <w:kern w:val="26"/>
          <w:sz w:val="28"/>
          <w:szCs w:val="28"/>
        </w:rPr>
        <w:t xml:space="preserve"> </w:t>
      </w:r>
      <w:r>
        <w:rPr>
          <w:color w:val="000000"/>
          <w:kern w:val="26"/>
          <w:sz w:val="28"/>
          <w:szCs w:val="28"/>
        </w:rPr>
        <w:t>керуючись п.2.10 Положення про експериментальний загальноосвітній навчальний заклад</w:t>
      </w:r>
      <w:r w:rsidRPr="007C517D">
        <w:rPr>
          <w:color w:val="000000"/>
          <w:kern w:val="26"/>
          <w:sz w:val="28"/>
          <w:szCs w:val="28"/>
        </w:rPr>
        <w:t>;</w:t>
      </w:r>
    </w:p>
    <w:p w:rsidR="00C857C3" w:rsidRPr="00831851" w:rsidRDefault="00C857C3" w:rsidP="00C857C3">
      <w:pPr>
        <w:pStyle w:val="a5"/>
        <w:rPr>
          <w:color w:val="000000"/>
        </w:rPr>
      </w:pPr>
    </w:p>
    <w:p w:rsidR="00C857C3" w:rsidRPr="00BA16A8" w:rsidRDefault="00C857C3" w:rsidP="00C857C3">
      <w:pPr>
        <w:pStyle w:val="Normal"/>
        <w:widowControl/>
        <w:numPr>
          <w:ilvl w:val="1"/>
          <w:numId w:val="2"/>
        </w:numPr>
        <w:tabs>
          <w:tab w:val="left" w:pos="1080"/>
          <w:tab w:val="left" w:pos="1418"/>
        </w:tabs>
        <w:spacing w:before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15043">
        <w:rPr>
          <w:color w:val="000000"/>
          <w:kern w:val="26"/>
          <w:sz w:val="28"/>
          <w:szCs w:val="28"/>
        </w:rPr>
        <w:t>забезпечити</w:t>
      </w:r>
      <w:r w:rsidRPr="00615043">
        <w:rPr>
          <w:sz w:val="28"/>
          <w:szCs w:val="28"/>
        </w:rPr>
        <w:t xml:space="preserve"> підготовку звітних матеріалів про реалізацію дослідно-експериментальної роботи регіонального рівня д</w:t>
      </w:r>
      <w:r>
        <w:rPr>
          <w:sz w:val="28"/>
          <w:szCs w:val="28"/>
        </w:rPr>
        <w:t>о</w:t>
      </w:r>
      <w:r w:rsidRPr="00615043">
        <w:rPr>
          <w:sz w:val="28"/>
          <w:szCs w:val="28"/>
        </w:rPr>
        <w:t xml:space="preserve"> розгляду на засіданнях Вченої та науково-методичної рад </w:t>
      </w:r>
      <w:r w:rsidRPr="00615043">
        <w:rPr>
          <w:color w:val="000000"/>
          <w:sz w:val="28"/>
          <w:szCs w:val="28"/>
        </w:rPr>
        <w:t>КВНЗ КОР</w:t>
      </w:r>
      <w:r w:rsidRPr="00615043">
        <w:rPr>
          <w:color w:val="000000"/>
          <w:szCs w:val="28"/>
        </w:rPr>
        <w:t xml:space="preserve"> </w:t>
      </w:r>
      <w:r w:rsidRPr="00615043">
        <w:rPr>
          <w:color w:val="000000"/>
          <w:sz w:val="28"/>
          <w:szCs w:val="28"/>
        </w:rPr>
        <w:t>«Академія неперервної освіти</w:t>
      </w:r>
      <w:r w:rsidRPr="00615043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BA16A8">
        <w:rPr>
          <w:color w:val="000000"/>
          <w:sz w:val="28"/>
          <w:szCs w:val="28"/>
        </w:rPr>
        <w:t>відповідно до планів;</w:t>
      </w:r>
    </w:p>
    <w:p w:rsidR="00C857C3" w:rsidRPr="00C0200B" w:rsidRDefault="00C857C3" w:rsidP="00C857C3">
      <w:pPr>
        <w:pStyle w:val="Normal"/>
        <w:widowControl/>
        <w:tabs>
          <w:tab w:val="left" w:pos="1080"/>
          <w:tab w:val="left" w:pos="1418"/>
        </w:tabs>
        <w:spacing w:before="0" w:line="240" w:lineRule="auto"/>
        <w:ind w:left="709"/>
        <w:jc w:val="both"/>
        <w:rPr>
          <w:sz w:val="16"/>
          <w:szCs w:val="16"/>
        </w:rPr>
      </w:pPr>
    </w:p>
    <w:p w:rsidR="00C857C3" w:rsidRPr="007C517D" w:rsidRDefault="00C857C3" w:rsidP="00C857C3">
      <w:pPr>
        <w:pStyle w:val="Normal"/>
        <w:widowControl/>
        <w:numPr>
          <w:ilvl w:val="1"/>
          <w:numId w:val="2"/>
        </w:numPr>
        <w:tabs>
          <w:tab w:val="left" w:pos="1080"/>
          <w:tab w:val="left" w:pos="1418"/>
        </w:tabs>
        <w:spacing w:before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C517D">
        <w:rPr>
          <w:color w:val="000000"/>
          <w:sz w:val="28"/>
          <w:szCs w:val="28"/>
        </w:rPr>
        <w:t xml:space="preserve">підготувати та подати для узагальнення </w:t>
      </w:r>
      <w:r>
        <w:rPr>
          <w:b/>
          <w:color w:val="000000"/>
          <w:sz w:val="28"/>
          <w:szCs w:val="28"/>
        </w:rPr>
        <w:t>до 17</w:t>
      </w:r>
      <w:r w:rsidRPr="007C517D">
        <w:rPr>
          <w:b/>
          <w:color w:val="000000"/>
          <w:sz w:val="28"/>
          <w:szCs w:val="28"/>
        </w:rPr>
        <w:t>.03.201</w:t>
      </w:r>
      <w:r>
        <w:rPr>
          <w:b/>
          <w:color w:val="000000"/>
          <w:sz w:val="28"/>
          <w:szCs w:val="28"/>
        </w:rPr>
        <w:t>7</w:t>
      </w:r>
      <w:r w:rsidRPr="007C517D">
        <w:rPr>
          <w:b/>
          <w:color w:val="000000"/>
          <w:sz w:val="28"/>
          <w:szCs w:val="28"/>
        </w:rPr>
        <w:t xml:space="preserve"> </w:t>
      </w:r>
      <w:r w:rsidRPr="007C517D">
        <w:rPr>
          <w:color w:val="000000"/>
          <w:sz w:val="28"/>
          <w:szCs w:val="28"/>
        </w:rPr>
        <w:t xml:space="preserve">КВНЗ КОР «Академія неперервної освіти» (відділ педагогічних інновацій) звітність про: </w:t>
      </w:r>
    </w:p>
    <w:p w:rsidR="00C857C3" w:rsidRPr="00296EBE" w:rsidRDefault="00C857C3" w:rsidP="00C857C3">
      <w:pPr>
        <w:pStyle w:val="a5"/>
        <w:rPr>
          <w:sz w:val="16"/>
          <w:szCs w:val="16"/>
          <w:lang w:val="uk-UA"/>
        </w:rPr>
      </w:pPr>
    </w:p>
    <w:p w:rsidR="00C857C3" w:rsidRPr="007C517D" w:rsidRDefault="00C857C3" w:rsidP="00C857C3">
      <w:pPr>
        <w:pStyle w:val="Normal"/>
        <w:widowControl/>
        <w:numPr>
          <w:ilvl w:val="2"/>
          <w:numId w:val="2"/>
        </w:numPr>
        <w:tabs>
          <w:tab w:val="left" w:pos="1080"/>
          <w:tab w:val="left" w:pos="1418"/>
        </w:tabs>
        <w:spacing w:before="0" w:line="240" w:lineRule="auto"/>
        <w:ind w:hanging="295"/>
        <w:jc w:val="both"/>
        <w:rPr>
          <w:color w:val="000000"/>
          <w:sz w:val="28"/>
          <w:szCs w:val="28"/>
        </w:rPr>
      </w:pPr>
      <w:r w:rsidRPr="007C517D">
        <w:rPr>
          <w:color w:val="000000"/>
          <w:sz w:val="28"/>
          <w:szCs w:val="28"/>
        </w:rPr>
        <w:t>кількісні показники проведення навчальними закладами дослідно-експериментальної роботи</w:t>
      </w:r>
      <w:r>
        <w:rPr>
          <w:color w:val="000000"/>
          <w:sz w:val="28"/>
          <w:szCs w:val="28"/>
        </w:rPr>
        <w:t xml:space="preserve">, </w:t>
      </w:r>
      <w:r w:rsidRPr="007C517D">
        <w:rPr>
          <w:color w:val="000000"/>
          <w:sz w:val="28"/>
          <w:szCs w:val="28"/>
        </w:rPr>
        <w:t xml:space="preserve">реалізації інноваційних проектів і програм </w:t>
      </w:r>
      <w:r>
        <w:rPr>
          <w:color w:val="000000"/>
          <w:sz w:val="28"/>
          <w:szCs w:val="28"/>
        </w:rPr>
        <w:t>(</w:t>
      </w:r>
      <w:r w:rsidRPr="00BA16A8">
        <w:rPr>
          <w:i/>
          <w:color w:val="000000"/>
          <w:sz w:val="28"/>
          <w:szCs w:val="28"/>
        </w:rPr>
        <w:t>додаток 4</w:t>
      </w:r>
      <w:r>
        <w:rPr>
          <w:color w:val="000000"/>
          <w:sz w:val="28"/>
          <w:szCs w:val="28"/>
        </w:rPr>
        <w:t>)</w:t>
      </w:r>
      <w:r w:rsidRPr="007C517D">
        <w:rPr>
          <w:color w:val="000000"/>
          <w:sz w:val="28"/>
          <w:szCs w:val="28"/>
        </w:rPr>
        <w:t xml:space="preserve">; </w:t>
      </w:r>
    </w:p>
    <w:p w:rsidR="00C857C3" w:rsidRPr="00C0200B" w:rsidRDefault="00C857C3" w:rsidP="00C857C3">
      <w:pPr>
        <w:pStyle w:val="Normal"/>
        <w:widowControl/>
        <w:tabs>
          <w:tab w:val="left" w:pos="1080"/>
          <w:tab w:val="left" w:pos="1418"/>
        </w:tabs>
        <w:spacing w:before="0" w:line="240" w:lineRule="auto"/>
        <w:ind w:left="1429" w:hanging="295"/>
        <w:jc w:val="both"/>
        <w:rPr>
          <w:sz w:val="16"/>
          <w:szCs w:val="16"/>
        </w:rPr>
      </w:pPr>
    </w:p>
    <w:p w:rsidR="00C857C3" w:rsidRPr="007C517D" w:rsidRDefault="00C857C3" w:rsidP="00C857C3">
      <w:pPr>
        <w:pStyle w:val="Normal"/>
        <w:widowControl/>
        <w:numPr>
          <w:ilvl w:val="2"/>
          <w:numId w:val="2"/>
        </w:numPr>
        <w:tabs>
          <w:tab w:val="left" w:pos="1080"/>
          <w:tab w:val="left" w:pos="1418"/>
        </w:tabs>
        <w:spacing w:before="0" w:line="240" w:lineRule="auto"/>
        <w:ind w:hanging="295"/>
        <w:jc w:val="both"/>
        <w:rPr>
          <w:color w:val="000000"/>
          <w:sz w:val="28"/>
          <w:szCs w:val="28"/>
        </w:rPr>
      </w:pPr>
      <w:r w:rsidRPr="007C517D">
        <w:rPr>
          <w:color w:val="000000"/>
          <w:sz w:val="28"/>
          <w:szCs w:val="28"/>
        </w:rPr>
        <w:t xml:space="preserve">результати упровадження програм дослідно-експериментальної роботи за </w:t>
      </w:r>
      <w:r>
        <w:rPr>
          <w:color w:val="000000"/>
          <w:sz w:val="28"/>
          <w:szCs w:val="28"/>
        </w:rPr>
        <w:t xml:space="preserve">поданим </w:t>
      </w:r>
      <w:r w:rsidRPr="007C517D">
        <w:rPr>
          <w:color w:val="000000"/>
          <w:sz w:val="28"/>
          <w:szCs w:val="28"/>
        </w:rPr>
        <w:t xml:space="preserve"> алгоритмом (</w:t>
      </w:r>
      <w:r w:rsidRPr="00BA16A8">
        <w:rPr>
          <w:i/>
          <w:color w:val="000000"/>
          <w:sz w:val="28"/>
          <w:szCs w:val="28"/>
        </w:rPr>
        <w:t>додаток 5</w:t>
      </w:r>
      <w:r w:rsidRPr="007C517D">
        <w:rPr>
          <w:color w:val="000000"/>
          <w:sz w:val="28"/>
          <w:szCs w:val="28"/>
        </w:rPr>
        <w:t xml:space="preserve">); </w:t>
      </w:r>
    </w:p>
    <w:p w:rsidR="00C857C3" w:rsidRPr="00C0200B" w:rsidRDefault="00C857C3" w:rsidP="00C857C3">
      <w:pPr>
        <w:pStyle w:val="a5"/>
        <w:ind w:hanging="295"/>
        <w:rPr>
          <w:sz w:val="16"/>
          <w:szCs w:val="16"/>
        </w:rPr>
      </w:pPr>
    </w:p>
    <w:p w:rsidR="00C857C3" w:rsidRPr="008B42AA" w:rsidRDefault="00C857C3" w:rsidP="00C857C3">
      <w:pPr>
        <w:pStyle w:val="Normal"/>
        <w:widowControl/>
        <w:numPr>
          <w:ilvl w:val="2"/>
          <w:numId w:val="2"/>
        </w:numPr>
        <w:tabs>
          <w:tab w:val="left" w:pos="1080"/>
          <w:tab w:val="left" w:pos="1418"/>
        </w:tabs>
        <w:spacing w:before="0" w:line="240" w:lineRule="auto"/>
        <w:ind w:hanging="295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наступного етапу дослідно-експериментальної роботи згідно з поданою карткою учасника дослідно-експериментальної роботи (</w:t>
      </w:r>
      <w:r w:rsidRPr="00BA16A8">
        <w:rPr>
          <w:i/>
          <w:sz w:val="28"/>
          <w:szCs w:val="28"/>
        </w:rPr>
        <w:t>додаток 6</w:t>
      </w:r>
      <w:r>
        <w:rPr>
          <w:sz w:val="28"/>
          <w:szCs w:val="28"/>
        </w:rPr>
        <w:t>)</w:t>
      </w:r>
      <w:r w:rsidRPr="008B42AA">
        <w:rPr>
          <w:sz w:val="28"/>
          <w:szCs w:val="28"/>
        </w:rPr>
        <w:t xml:space="preserve">.  </w:t>
      </w:r>
    </w:p>
    <w:p w:rsidR="00C857C3" w:rsidRPr="00AF5083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28"/>
          <w:szCs w:val="28"/>
        </w:rPr>
      </w:pPr>
    </w:p>
    <w:p w:rsidR="00C857C3" w:rsidRPr="00386C1F" w:rsidRDefault="00C857C3" w:rsidP="00C857C3">
      <w:pPr>
        <w:widowControl w:val="0"/>
        <w:numPr>
          <w:ilvl w:val="0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color w:val="000000"/>
          <w:szCs w:val="28"/>
          <w:lang w:val="uk-UA"/>
        </w:rPr>
      </w:pPr>
      <w:r w:rsidRPr="001F49D6">
        <w:rPr>
          <w:color w:val="000000"/>
          <w:szCs w:val="28"/>
          <w:lang w:val="uk-UA"/>
        </w:rPr>
        <w:t xml:space="preserve">Комунальному вищому навчальному закладу Київської обласної ради «Академія неперервної освіти» </w:t>
      </w:r>
      <w:r w:rsidRPr="00386C1F">
        <w:rPr>
          <w:color w:val="000000"/>
          <w:szCs w:val="28"/>
          <w:lang w:val="uk-UA"/>
        </w:rPr>
        <w:t>(</w:t>
      </w:r>
      <w:r w:rsidRPr="00BA16A8">
        <w:rPr>
          <w:i/>
          <w:color w:val="000000"/>
          <w:szCs w:val="28"/>
          <w:lang w:val="uk-UA"/>
        </w:rPr>
        <w:t>Осадчий І. Г.):</w:t>
      </w:r>
    </w:p>
    <w:p w:rsidR="00C857C3" w:rsidRPr="00C0200B" w:rsidRDefault="00C857C3" w:rsidP="00C857C3">
      <w:pPr>
        <w:widowControl w:val="0"/>
        <w:tabs>
          <w:tab w:val="num" w:pos="0"/>
          <w:tab w:val="left" w:pos="1120"/>
        </w:tabs>
        <w:ind w:firstLine="709"/>
        <w:jc w:val="both"/>
        <w:rPr>
          <w:color w:val="000000"/>
          <w:sz w:val="16"/>
          <w:szCs w:val="16"/>
          <w:lang w:val="uk-UA"/>
        </w:rPr>
      </w:pPr>
    </w:p>
    <w:p w:rsidR="00C857C3" w:rsidRPr="007C517D" w:rsidRDefault="00C857C3" w:rsidP="00C857C3">
      <w:pPr>
        <w:widowControl w:val="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color w:val="000000"/>
          <w:spacing w:val="-4"/>
          <w:szCs w:val="28"/>
          <w:lang w:val="uk-UA"/>
        </w:rPr>
      </w:pPr>
      <w:r w:rsidRPr="007C517D">
        <w:rPr>
          <w:color w:val="000000"/>
          <w:spacing w:val="-4"/>
          <w:szCs w:val="28"/>
          <w:lang w:val="uk-UA"/>
        </w:rPr>
        <w:t>забезпечити організаційно-управлінське, інформаційн</w:t>
      </w:r>
      <w:r>
        <w:rPr>
          <w:color w:val="000000"/>
          <w:spacing w:val="-4"/>
          <w:szCs w:val="28"/>
          <w:lang w:val="uk-UA"/>
        </w:rPr>
        <w:t xml:space="preserve">е та </w:t>
      </w:r>
      <w:r w:rsidRPr="007C517D">
        <w:rPr>
          <w:color w:val="000000"/>
          <w:spacing w:val="-4"/>
          <w:szCs w:val="28"/>
          <w:lang w:val="uk-UA"/>
        </w:rPr>
        <w:t>науков</w:t>
      </w:r>
      <w:r>
        <w:rPr>
          <w:color w:val="000000"/>
          <w:spacing w:val="-4"/>
          <w:szCs w:val="28"/>
          <w:lang w:val="uk-UA"/>
        </w:rPr>
        <w:t xml:space="preserve">о-методичне </w:t>
      </w:r>
      <w:r w:rsidRPr="007C517D">
        <w:rPr>
          <w:color w:val="000000"/>
          <w:spacing w:val="-4"/>
          <w:szCs w:val="28"/>
          <w:lang w:val="uk-UA"/>
        </w:rPr>
        <w:t>супроводження дослідно-експериментальної роботи та інновацій</w:t>
      </w:r>
      <w:r w:rsidRPr="007C517D">
        <w:rPr>
          <w:color w:val="000000"/>
          <w:spacing w:val="-4"/>
          <w:szCs w:val="28"/>
          <w:lang w:val="uk-UA"/>
        </w:rPr>
        <w:softHyphen/>
        <w:t>ної діяльності у навчальних закладах Київ</w:t>
      </w:r>
      <w:r w:rsidRPr="007C517D">
        <w:rPr>
          <w:color w:val="000000"/>
          <w:spacing w:val="-4"/>
          <w:szCs w:val="28"/>
          <w:lang w:val="uk-UA"/>
        </w:rPr>
        <w:softHyphen/>
        <w:t>ської області за напрямами, ви</w:t>
      </w:r>
      <w:r w:rsidRPr="007C517D">
        <w:rPr>
          <w:color w:val="000000"/>
          <w:spacing w:val="-4"/>
          <w:szCs w:val="28"/>
          <w:lang w:val="uk-UA"/>
        </w:rPr>
        <w:softHyphen/>
        <w:t>зна</w:t>
      </w:r>
      <w:r w:rsidRPr="007C517D">
        <w:rPr>
          <w:color w:val="000000"/>
          <w:spacing w:val="-4"/>
          <w:szCs w:val="28"/>
          <w:lang w:val="uk-UA"/>
        </w:rPr>
        <w:softHyphen/>
        <w:t>ченими відповідними наказами Мі</w:t>
      </w:r>
      <w:r w:rsidRPr="007C517D">
        <w:rPr>
          <w:color w:val="000000"/>
          <w:spacing w:val="-4"/>
          <w:szCs w:val="28"/>
          <w:lang w:val="uk-UA"/>
        </w:rPr>
        <w:softHyphen/>
        <w:t>ністерства освіти і науки Украї</w:t>
      </w:r>
      <w:r w:rsidRPr="007C517D">
        <w:rPr>
          <w:color w:val="000000"/>
          <w:spacing w:val="-4"/>
          <w:szCs w:val="28"/>
          <w:lang w:val="uk-UA"/>
        </w:rPr>
        <w:softHyphen/>
        <w:t xml:space="preserve">ни, </w:t>
      </w:r>
      <w:r w:rsidRPr="007C517D">
        <w:rPr>
          <w:color w:val="000000"/>
          <w:szCs w:val="28"/>
          <w:lang w:val="uk-UA"/>
        </w:rPr>
        <w:t>департаменту</w:t>
      </w:r>
      <w:r w:rsidRPr="007C517D">
        <w:rPr>
          <w:color w:val="000000"/>
          <w:spacing w:val="-4"/>
          <w:szCs w:val="28"/>
          <w:lang w:val="uk-UA"/>
        </w:rPr>
        <w:t xml:space="preserve"> освіти і науки </w:t>
      </w:r>
      <w:r w:rsidRPr="007C517D">
        <w:rPr>
          <w:color w:val="000000"/>
          <w:szCs w:val="28"/>
          <w:lang w:val="uk-UA"/>
        </w:rPr>
        <w:t>Київської обласної державної адміністрації</w:t>
      </w:r>
      <w:r w:rsidRPr="007C517D">
        <w:rPr>
          <w:color w:val="000000"/>
          <w:spacing w:val="-4"/>
          <w:szCs w:val="28"/>
          <w:lang w:val="uk-UA"/>
        </w:rPr>
        <w:t>;</w:t>
      </w:r>
    </w:p>
    <w:p w:rsidR="00C857C3" w:rsidRPr="00C0200B" w:rsidRDefault="00C857C3" w:rsidP="00C857C3">
      <w:pPr>
        <w:widowControl w:val="0"/>
        <w:tabs>
          <w:tab w:val="num" w:pos="0"/>
          <w:tab w:val="left" w:pos="1120"/>
        </w:tabs>
        <w:ind w:firstLine="709"/>
        <w:jc w:val="both"/>
        <w:rPr>
          <w:color w:val="000000"/>
          <w:sz w:val="16"/>
          <w:szCs w:val="16"/>
          <w:lang w:val="uk-UA"/>
        </w:rPr>
      </w:pPr>
    </w:p>
    <w:p w:rsidR="00C857C3" w:rsidRPr="00CB67DB" w:rsidRDefault="00C857C3" w:rsidP="00C857C3">
      <w:pPr>
        <w:widowControl w:val="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у ході науково-методичної координації експериментальних проектів і програм </w:t>
      </w:r>
      <w:r w:rsidRPr="00A01C64">
        <w:rPr>
          <w:szCs w:val="28"/>
          <w:lang w:val="uk-UA"/>
        </w:rPr>
        <w:t xml:space="preserve">регіонального рівня </w:t>
      </w:r>
      <w:r>
        <w:rPr>
          <w:szCs w:val="28"/>
          <w:lang w:val="uk-UA"/>
        </w:rPr>
        <w:t xml:space="preserve">здійснювати експертизу перебігу і результатів </w:t>
      </w:r>
      <w:r w:rsidRPr="00A01C64">
        <w:rPr>
          <w:szCs w:val="28"/>
          <w:lang w:val="uk-UA"/>
        </w:rPr>
        <w:t>дослідно-експериментальної роботи</w:t>
      </w:r>
      <w:r>
        <w:rPr>
          <w:szCs w:val="28"/>
          <w:lang w:val="uk-UA"/>
        </w:rPr>
        <w:t xml:space="preserve">; </w:t>
      </w:r>
    </w:p>
    <w:p w:rsidR="00C857C3" w:rsidRDefault="00C857C3" w:rsidP="00C857C3">
      <w:pPr>
        <w:pStyle w:val="a5"/>
        <w:rPr>
          <w:szCs w:val="28"/>
          <w:lang w:val="uk-UA"/>
        </w:rPr>
      </w:pPr>
    </w:p>
    <w:p w:rsidR="00C857C3" w:rsidRPr="00A52699" w:rsidRDefault="00C857C3" w:rsidP="00C857C3">
      <w:pPr>
        <w:widowControl w:val="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звіти про результати дослідно-експериментальної роботи регіонального рівня розглядати </w:t>
      </w:r>
      <w:r w:rsidRPr="00A01C64">
        <w:rPr>
          <w:szCs w:val="28"/>
          <w:lang w:val="uk-UA"/>
        </w:rPr>
        <w:t>на засіданнях Вченої та науково-методичної рад КВНЗ КОР «Академія неперервної освіти»</w:t>
      </w:r>
      <w:r>
        <w:rPr>
          <w:szCs w:val="28"/>
          <w:lang w:val="uk-UA"/>
        </w:rPr>
        <w:t xml:space="preserve">, </w:t>
      </w:r>
      <w:r w:rsidRPr="00A52699">
        <w:rPr>
          <w:color w:val="000000"/>
          <w:kern w:val="26"/>
          <w:szCs w:val="28"/>
          <w:lang w:val="uk-UA"/>
        </w:rPr>
        <w:t xml:space="preserve">керуючись п.3.3. Положення про </w:t>
      </w:r>
      <w:r w:rsidRPr="00A52699">
        <w:rPr>
          <w:color w:val="000000"/>
          <w:kern w:val="26"/>
          <w:szCs w:val="28"/>
          <w:lang w:val="uk-UA"/>
        </w:rPr>
        <w:lastRenderedPageBreak/>
        <w:t>експериментальний загальноосвітній навчальний заклад</w:t>
      </w:r>
      <w:r w:rsidRPr="00A52699">
        <w:rPr>
          <w:szCs w:val="28"/>
          <w:lang w:val="uk-UA"/>
        </w:rPr>
        <w:t>;</w:t>
      </w:r>
    </w:p>
    <w:p w:rsidR="00C857C3" w:rsidRPr="00A52699" w:rsidRDefault="00C857C3" w:rsidP="00C857C3">
      <w:pPr>
        <w:pStyle w:val="a5"/>
        <w:rPr>
          <w:color w:val="0070C0"/>
          <w:szCs w:val="28"/>
          <w:lang w:val="uk-UA"/>
        </w:rPr>
      </w:pPr>
    </w:p>
    <w:p w:rsidR="00C857C3" w:rsidRPr="007C517D" w:rsidRDefault="00C857C3" w:rsidP="00C857C3">
      <w:pPr>
        <w:widowControl w:val="0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color w:val="000000"/>
          <w:spacing w:val="-4"/>
          <w:szCs w:val="28"/>
          <w:lang w:val="uk-UA"/>
        </w:rPr>
      </w:pPr>
      <w:r w:rsidRPr="007C517D">
        <w:rPr>
          <w:color w:val="000000"/>
          <w:spacing w:val="-4"/>
          <w:szCs w:val="28"/>
          <w:lang w:val="uk-UA"/>
        </w:rPr>
        <w:t xml:space="preserve">узагальнити </w:t>
      </w:r>
      <w:r w:rsidRPr="007C517D">
        <w:rPr>
          <w:b/>
          <w:color w:val="000000"/>
          <w:spacing w:val="-4"/>
          <w:szCs w:val="28"/>
          <w:lang w:val="uk-UA"/>
        </w:rPr>
        <w:t>до</w:t>
      </w:r>
      <w:r w:rsidRPr="007C517D">
        <w:rPr>
          <w:color w:val="000000"/>
          <w:spacing w:val="-4"/>
          <w:szCs w:val="28"/>
          <w:lang w:val="uk-UA"/>
        </w:rPr>
        <w:t xml:space="preserve"> </w:t>
      </w:r>
      <w:r>
        <w:rPr>
          <w:b/>
          <w:color w:val="000000"/>
          <w:spacing w:val="-4"/>
          <w:szCs w:val="28"/>
          <w:lang w:val="uk-UA"/>
        </w:rPr>
        <w:t>28.04.2017</w:t>
      </w:r>
      <w:r w:rsidRPr="007C517D">
        <w:rPr>
          <w:b/>
          <w:color w:val="000000"/>
          <w:spacing w:val="-4"/>
          <w:szCs w:val="28"/>
          <w:lang w:val="uk-UA"/>
        </w:rPr>
        <w:t xml:space="preserve"> </w:t>
      </w:r>
      <w:r w:rsidRPr="007C517D">
        <w:rPr>
          <w:color w:val="000000"/>
          <w:spacing w:val="-4"/>
          <w:szCs w:val="28"/>
          <w:lang w:val="uk-UA"/>
        </w:rPr>
        <w:t>інформацію про кількісні показники проведення навчальними закладами дослідно-експериментальної роботи та реалізації інноваційних проектів і пр</w:t>
      </w:r>
      <w:r>
        <w:rPr>
          <w:color w:val="000000"/>
          <w:spacing w:val="-4"/>
          <w:szCs w:val="28"/>
          <w:lang w:val="uk-UA"/>
        </w:rPr>
        <w:t>ограм у Київській області у 2016</w:t>
      </w:r>
      <w:r w:rsidRPr="007C517D">
        <w:rPr>
          <w:color w:val="000000"/>
          <w:spacing w:val="-4"/>
          <w:szCs w:val="28"/>
          <w:lang w:val="uk-UA"/>
        </w:rPr>
        <w:t>/201</w:t>
      </w:r>
      <w:r>
        <w:rPr>
          <w:color w:val="000000"/>
          <w:spacing w:val="-4"/>
          <w:szCs w:val="28"/>
          <w:lang w:val="uk-UA"/>
        </w:rPr>
        <w:t>7</w:t>
      </w:r>
      <w:r w:rsidRPr="007C517D">
        <w:rPr>
          <w:color w:val="000000"/>
          <w:spacing w:val="-4"/>
          <w:szCs w:val="28"/>
          <w:lang w:val="uk-UA"/>
        </w:rPr>
        <w:t xml:space="preserve"> н. р.; </w:t>
      </w:r>
    </w:p>
    <w:p w:rsidR="00C857C3" w:rsidRPr="00831851" w:rsidRDefault="00C857C3" w:rsidP="00C857C3">
      <w:pPr>
        <w:widowControl w:val="0"/>
        <w:tabs>
          <w:tab w:val="left" w:pos="0"/>
          <w:tab w:val="num" w:pos="1620"/>
        </w:tabs>
        <w:ind w:firstLine="720"/>
        <w:jc w:val="both"/>
        <w:rPr>
          <w:color w:val="000000"/>
          <w:spacing w:val="-4"/>
          <w:sz w:val="16"/>
          <w:szCs w:val="16"/>
          <w:lang w:val="uk-UA"/>
        </w:rPr>
      </w:pPr>
    </w:p>
    <w:p w:rsidR="00C857C3" w:rsidRPr="007C517D" w:rsidRDefault="00C857C3" w:rsidP="00C857C3">
      <w:pPr>
        <w:widowControl w:val="0"/>
        <w:numPr>
          <w:ilvl w:val="1"/>
          <w:numId w:val="2"/>
        </w:numPr>
        <w:tabs>
          <w:tab w:val="left" w:pos="1120"/>
        </w:tabs>
        <w:ind w:left="0" w:firstLine="709"/>
        <w:jc w:val="both"/>
        <w:rPr>
          <w:b/>
          <w:color w:val="000000"/>
          <w:spacing w:val="-4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 xml:space="preserve"> </w:t>
      </w:r>
      <w:r>
        <w:rPr>
          <w:color w:val="000000"/>
          <w:spacing w:val="-4"/>
          <w:szCs w:val="28"/>
          <w:lang w:val="uk-UA"/>
        </w:rPr>
        <w:tab/>
      </w:r>
      <w:r w:rsidRPr="007C517D">
        <w:rPr>
          <w:color w:val="000000"/>
          <w:spacing w:val="-4"/>
          <w:szCs w:val="28"/>
          <w:lang w:val="uk-UA"/>
        </w:rPr>
        <w:t xml:space="preserve">підготувати </w:t>
      </w:r>
      <w:r w:rsidRPr="007C517D">
        <w:rPr>
          <w:b/>
          <w:color w:val="000000"/>
          <w:spacing w:val="-4"/>
          <w:szCs w:val="28"/>
          <w:lang w:val="uk-UA"/>
        </w:rPr>
        <w:t>до 30.05.201</w:t>
      </w:r>
      <w:r>
        <w:rPr>
          <w:b/>
          <w:color w:val="000000"/>
          <w:spacing w:val="-4"/>
          <w:szCs w:val="28"/>
          <w:lang w:val="uk-UA"/>
        </w:rPr>
        <w:t>7</w:t>
      </w:r>
      <w:r w:rsidRPr="007C517D">
        <w:rPr>
          <w:b/>
          <w:color w:val="000000"/>
          <w:spacing w:val="-4"/>
          <w:szCs w:val="28"/>
          <w:lang w:val="uk-UA"/>
        </w:rPr>
        <w:t xml:space="preserve"> </w:t>
      </w:r>
      <w:r w:rsidRPr="007C517D">
        <w:rPr>
          <w:color w:val="000000"/>
          <w:spacing w:val="-4"/>
          <w:szCs w:val="28"/>
          <w:lang w:val="uk-UA"/>
        </w:rPr>
        <w:t>аналітичний звіт про результати упровадження програм дослідно-експериментальної роботи у на</w:t>
      </w:r>
      <w:r>
        <w:rPr>
          <w:color w:val="000000"/>
          <w:spacing w:val="-4"/>
          <w:szCs w:val="28"/>
          <w:lang w:val="uk-UA"/>
        </w:rPr>
        <w:t>вчальних закладах області у 2016</w:t>
      </w:r>
      <w:r w:rsidRPr="007C517D">
        <w:rPr>
          <w:color w:val="000000"/>
          <w:spacing w:val="-4"/>
          <w:szCs w:val="28"/>
          <w:lang w:val="uk-UA"/>
        </w:rPr>
        <w:t>/201</w:t>
      </w:r>
      <w:r>
        <w:rPr>
          <w:color w:val="000000"/>
          <w:spacing w:val="-4"/>
          <w:szCs w:val="28"/>
          <w:lang w:val="uk-UA"/>
        </w:rPr>
        <w:t>7</w:t>
      </w:r>
      <w:r w:rsidRPr="007C517D">
        <w:rPr>
          <w:color w:val="000000"/>
          <w:spacing w:val="-4"/>
          <w:szCs w:val="28"/>
          <w:lang w:val="uk-UA"/>
        </w:rPr>
        <w:t xml:space="preserve"> </w:t>
      </w:r>
      <w:proofErr w:type="spellStart"/>
      <w:r w:rsidRPr="007C517D">
        <w:rPr>
          <w:color w:val="000000"/>
          <w:spacing w:val="-4"/>
          <w:szCs w:val="28"/>
          <w:lang w:val="uk-UA"/>
        </w:rPr>
        <w:t>н.р</w:t>
      </w:r>
      <w:proofErr w:type="spellEnd"/>
      <w:r w:rsidRPr="007C517D">
        <w:rPr>
          <w:color w:val="000000"/>
          <w:spacing w:val="-4"/>
          <w:szCs w:val="28"/>
          <w:lang w:val="uk-UA"/>
        </w:rPr>
        <w:t>.</w:t>
      </w:r>
      <w:r w:rsidRPr="004207F0">
        <w:rPr>
          <w:color w:val="000000"/>
          <w:spacing w:val="-4"/>
          <w:szCs w:val="28"/>
          <w:lang w:val="uk-UA"/>
        </w:rPr>
        <w:t>;</w:t>
      </w:r>
    </w:p>
    <w:p w:rsidR="00C857C3" w:rsidRPr="00C0200B" w:rsidRDefault="00C857C3" w:rsidP="00C857C3">
      <w:pPr>
        <w:widowControl w:val="0"/>
        <w:tabs>
          <w:tab w:val="left" w:pos="1120"/>
          <w:tab w:val="num" w:pos="1400"/>
        </w:tabs>
        <w:ind w:firstLine="709"/>
        <w:jc w:val="both"/>
        <w:rPr>
          <w:color w:val="000000"/>
          <w:spacing w:val="-4"/>
          <w:sz w:val="16"/>
          <w:szCs w:val="16"/>
          <w:lang w:val="uk-UA"/>
        </w:rPr>
      </w:pPr>
    </w:p>
    <w:p w:rsidR="00C857C3" w:rsidRPr="00615043" w:rsidRDefault="00C857C3" w:rsidP="00C857C3">
      <w:pPr>
        <w:widowControl w:val="0"/>
        <w:numPr>
          <w:ilvl w:val="1"/>
          <w:numId w:val="2"/>
        </w:numPr>
        <w:tabs>
          <w:tab w:val="left" w:pos="1120"/>
          <w:tab w:val="left" w:pos="1260"/>
        </w:tabs>
        <w:ind w:left="0" w:firstLine="709"/>
        <w:jc w:val="both"/>
        <w:rPr>
          <w:color w:val="000000"/>
          <w:szCs w:val="28"/>
          <w:lang w:val="uk-UA"/>
        </w:rPr>
      </w:pPr>
      <w:r w:rsidRPr="0092019E">
        <w:rPr>
          <w:color w:val="000000"/>
          <w:szCs w:val="28"/>
          <w:lang w:val="uk-UA"/>
        </w:rPr>
        <w:t xml:space="preserve"> </w:t>
      </w:r>
      <w:r w:rsidRPr="00615043">
        <w:rPr>
          <w:szCs w:val="28"/>
          <w:lang w:val="uk-UA"/>
        </w:rPr>
        <w:t>оновити</w:t>
      </w:r>
      <w:r w:rsidRPr="00615043">
        <w:rPr>
          <w:color w:val="000000"/>
          <w:szCs w:val="28"/>
          <w:lang w:val="uk-UA"/>
        </w:rPr>
        <w:t xml:space="preserve"> карту освітніх інновацій Київської області та </w:t>
      </w:r>
      <w:r w:rsidRPr="00615043">
        <w:rPr>
          <w:spacing w:val="-6"/>
          <w:szCs w:val="28"/>
          <w:lang w:val="uk-UA"/>
        </w:rPr>
        <w:t xml:space="preserve">розширити </w:t>
      </w:r>
      <w:r>
        <w:rPr>
          <w:spacing w:val="-6"/>
          <w:szCs w:val="28"/>
          <w:lang w:val="uk-UA"/>
        </w:rPr>
        <w:t>напрями</w:t>
      </w:r>
      <w:r w:rsidRPr="00615043">
        <w:rPr>
          <w:spacing w:val="-6"/>
          <w:szCs w:val="28"/>
          <w:lang w:val="uk-UA"/>
        </w:rPr>
        <w:t xml:space="preserve"> інноваційної діяльності регіональних систем освіти засобами популяризації актуальних освітніх проектів, реалізованих експериментальних проектів</w:t>
      </w:r>
      <w:r>
        <w:rPr>
          <w:spacing w:val="-6"/>
          <w:szCs w:val="28"/>
          <w:lang w:val="uk-UA"/>
        </w:rPr>
        <w:t xml:space="preserve"> і програм</w:t>
      </w:r>
      <w:r w:rsidRPr="00615043">
        <w:rPr>
          <w:spacing w:val="-6"/>
          <w:szCs w:val="28"/>
          <w:lang w:val="uk-UA"/>
        </w:rPr>
        <w:t>.</w:t>
      </w:r>
    </w:p>
    <w:p w:rsidR="00C857C3" w:rsidRPr="006D3C9A" w:rsidRDefault="00C857C3" w:rsidP="00C857C3">
      <w:pPr>
        <w:widowControl w:val="0"/>
        <w:tabs>
          <w:tab w:val="num" w:pos="0"/>
          <w:tab w:val="left" w:pos="700"/>
          <w:tab w:val="left" w:pos="1120"/>
        </w:tabs>
        <w:ind w:firstLine="709"/>
        <w:jc w:val="both"/>
        <w:rPr>
          <w:color w:val="000000"/>
          <w:sz w:val="16"/>
          <w:szCs w:val="16"/>
          <w:lang w:val="uk-UA"/>
        </w:rPr>
      </w:pPr>
    </w:p>
    <w:p w:rsidR="00C857C3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61335">
        <w:rPr>
          <w:sz w:val="28"/>
          <w:szCs w:val="28"/>
        </w:rPr>
        <w:t xml:space="preserve">Наказ опублікувати в Інформаційно-методичному збірнику департаменту освіти і науки </w:t>
      </w:r>
      <w:r>
        <w:rPr>
          <w:sz w:val="28"/>
          <w:szCs w:val="28"/>
        </w:rPr>
        <w:t xml:space="preserve">Київської ОДА </w:t>
      </w:r>
      <w:r w:rsidRPr="00C61335">
        <w:rPr>
          <w:sz w:val="28"/>
          <w:szCs w:val="28"/>
        </w:rPr>
        <w:t xml:space="preserve">та </w:t>
      </w:r>
      <w:r w:rsidRPr="007C517D">
        <w:rPr>
          <w:color w:val="000000"/>
          <w:sz w:val="28"/>
          <w:szCs w:val="28"/>
        </w:rPr>
        <w:t>КВНЗ КОР «Академія неперервної освіти»,</w:t>
      </w:r>
      <w:r w:rsidRPr="00C61335">
        <w:rPr>
          <w:sz w:val="28"/>
          <w:szCs w:val="28"/>
        </w:rPr>
        <w:t xml:space="preserve"> розмістити на сайті департаменту освіти і науки</w:t>
      </w:r>
      <w:r>
        <w:rPr>
          <w:sz w:val="28"/>
          <w:szCs w:val="28"/>
        </w:rPr>
        <w:t xml:space="preserve"> та освітньому порталі академії</w:t>
      </w:r>
      <w:r w:rsidRPr="00C61335">
        <w:rPr>
          <w:sz w:val="28"/>
          <w:szCs w:val="28"/>
        </w:rPr>
        <w:t>.</w:t>
      </w:r>
    </w:p>
    <w:p w:rsidR="00C857C3" w:rsidRPr="00C0200B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16"/>
          <w:szCs w:val="16"/>
        </w:rPr>
      </w:pPr>
    </w:p>
    <w:p w:rsidR="00C857C3" w:rsidRPr="001F49D6" w:rsidRDefault="00C857C3" w:rsidP="00C857C3">
      <w:pPr>
        <w:widowControl w:val="0"/>
        <w:tabs>
          <w:tab w:val="left" w:pos="1120"/>
        </w:tabs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7. </w:t>
      </w:r>
      <w:r w:rsidRPr="001F49D6">
        <w:rPr>
          <w:color w:val="000000"/>
          <w:szCs w:val="28"/>
          <w:lang w:val="uk-UA"/>
        </w:rPr>
        <w:t xml:space="preserve">Контроль за виконанням наказу покласти на ректора </w:t>
      </w:r>
      <w:r>
        <w:rPr>
          <w:color w:val="000000"/>
          <w:szCs w:val="28"/>
          <w:lang w:val="uk-UA"/>
        </w:rPr>
        <w:t>К</w:t>
      </w:r>
      <w:r w:rsidRPr="001F49D6">
        <w:rPr>
          <w:color w:val="000000"/>
          <w:szCs w:val="28"/>
          <w:lang w:val="uk-UA"/>
        </w:rPr>
        <w:t>омунального вищого навчального закладу Київської обласної ради «Академія неперервної освіти» Осадчого І. Г.</w:t>
      </w:r>
    </w:p>
    <w:p w:rsidR="00C857C3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28"/>
          <w:szCs w:val="28"/>
        </w:rPr>
      </w:pPr>
    </w:p>
    <w:p w:rsidR="00C857C3" w:rsidRDefault="00C857C3" w:rsidP="00C857C3">
      <w:pPr>
        <w:pStyle w:val="a3"/>
        <w:tabs>
          <w:tab w:val="left" w:pos="1080"/>
        </w:tabs>
        <w:spacing w:line="240" w:lineRule="auto"/>
        <w:ind w:firstLine="709"/>
        <w:rPr>
          <w:sz w:val="28"/>
          <w:szCs w:val="28"/>
        </w:rPr>
      </w:pPr>
    </w:p>
    <w:p w:rsidR="00C857C3" w:rsidRDefault="00C857C3" w:rsidP="00C857C3">
      <w:pPr>
        <w:tabs>
          <w:tab w:val="num" w:pos="720"/>
        </w:tabs>
        <w:jc w:val="both"/>
        <w:rPr>
          <w:szCs w:val="28"/>
          <w:lang w:val="uk-UA"/>
        </w:rPr>
      </w:pPr>
    </w:p>
    <w:p w:rsidR="00C857C3" w:rsidRDefault="00C857C3" w:rsidP="00C857C3">
      <w:pPr>
        <w:tabs>
          <w:tab w:val="num" w:pos="720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Директор департаменту </w:t>
      </w:r>
      <w:r>
        <w:rPr>
          <w:b/>
          <w:szCs w:val="28"/>
          <w:lang w:val="uk-UA"/>
        </w:rPr>
        <w:tab/>
        <w:t xml:space="preserve">                                                   В.Б. Рогова</w:t>
      </w:r>
    </w:p>
    <w:p w:rsidR="00C857C3" w:rsidRDefault="00C857C3" w:rsidP="00C857C3">
      <w:pPr>
        <w:tabs>
          <w:tab w:val="num" w:pos="720"/>
        </w:tabs>
        <w:jc w:val="both"/>
        <w:rPr>
          <w:b/>
          <w:szCs w:val="28"/>
          <w:lang w:val="uk-UA"/>
        </w:rPr>
      </w:pPr>
    </w:p>
    <w:p w:rsidR="00C857C3" w:rsidRDefault="00C857C3" w:rsidP="00C857C3">
      <w:pPr>
        <w:tabs>
          <w:tab w:val="num" w:pos="720"/>
        </w:tabs>
        <w:jc w:val="both"/>
        <w:rPr>
          <w:b/>
          <w:szCs w:val="28"/>
          <w:lang w:val="uk-UA"/>
        </w:rPr>
      </w:pPr>
    </w:p>
    <w:p w:rsidR="00C857C3" w:rsidRDefault="00C857C3" w:rsidP="00C857C3">
      <w:pPr>
        <w:tabs>
          <w:tab w:val="num" w:pos="720"/>
        </w:tabs>
        <w:jc w:val="both"/>
        <w:rPr>
          <w:b/>
          <w:szCs w:val="28"/>
          <w:lang w:val="uk-UA"/>
        </w:rPr>
      </w:pPr>
    </w:p>
    <w:p w:rsidR="00C857C3" w:rsidRPr="00C61335" w:rsidRDefault="00C857C3" w:rsidP="00C857C3">
      <w:pPr>
        <w:tabs>
          <w:tab w:val="num" w:pos="720"/>
        </w:tabs>
        <w:jc w:val="both"/>
        <w:rPr>
          <w:b/>
          <w:szCs w:val="28"/>
          <w:lang w:val="uk-UA"/>
        </w:rPr>
      </w:pPr>
    </w:p>
    <w:tbl>
      <w:tblPr>
        <w:tblpPr w:leftFromText="180" w:rightFromText="180" w:bottomFromText="200" w:vertAnchor="text" w:horzAnchor="margin" w:tblpY="107"/>
        <w:tblW w:w="4854" w:type="pct"/>
        <w:tblLook w:val="04A0"/>
      </w:tblPr>
      <w:tblGrid>
        <w:gridCol w:w="3685"/>
        <w:gridCol w:w="2923"/>
        <w:gridCol w:w="2958"/>
      </w:tblGrid>
      <w:tr w:rsidR="00C857C3" w:rsidRPr="009E4966" w:rsidTr="00256DE6">
        <w:trPr>
          <w:trHeight w:val="2819"/>
        </w:trPr>
        <w:tc>
          <w:tcPr>
            <w:tcW w:w="1926" w:type="pct"/>
          </w:tcPr>
          <w:p w:rsidR="00C857C3" w:rsidRPr="009E4966" w:rsidRDefault="00C857C3" w:rsidP="00256DE6">
            <w:pPr>
              <w:spacing w:line="228" w:lineRule="auto"/>
              <w:rPr>
                <w:sz w:val="20"/>
                <w:lang w:val="uk-UA"/>
              </w:rPr>
            </w:pPr>
            <w:r w:rsidRPr="00776C0E">
              <w:rPr>
                <w:sz w:val="22"/>
                <w:lang w:val="uk-UA"/>
              </w:rPr>
              <w:t>Виконав</w:t>
            </w:r>
            <w:r>
              <w:rPr>
                <w:sz w:val="22"/>
                <w:lang w:val="uk-UA"/>
              </w:rPr>
              <w:t>ець</w:t>
            </w:r>
            <w:r w:rsidRPr="00776C0E">
              <w:rPr>
                <w:sz w:val="22"/>
                <w:lang w:val="uk-UA"/>
              </w:rPr>
              <w:t>:</w:t>
            </w:r>
            <w:r w:rsidRPr="00776C0E">
              <w:rPr>
                <w:sz w:val="22"/>
                <w:lang w:val="uk-UA"/>
              </w:rPr>
              <w:tab/>
            </w:r>
          </w:p>
          <w:p w:rsidR="00C857C3" w:rsidRDefault="00C857C3" w:rsidP="00256DE6">
            <w:pPr>
              <w:spacing w:line="228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Осадчий І. Г.</w:t>
            </w:r>
            <w:r w:rsidRPr="00776C0E">
              <w:rPr>
                <w:sz w:val="22"/>
                <w:lang w:val="uk-UA"/>
              </w:rPr>
              <w:tab/>
            </w:r>
          </w:p>
          <w:p w:rsidR="00C857C3" w:rsidRPr="009E4966" w:rsidRDefault="00C857C3" w:rsidP="00256DE6">
            <w:pPr>
              <w:spacing w:line="228" w:lineRule="auto"/>
              <w:rPr>
                <w:sz w:val="22"/>
                <w:lang w:val="uk-UA"/>
              </w:rPr>
            </w:pPr>
            <w:r w:rsidRPr="00776C0E">
              <w:rPr>
                <w:sz w:val="22"/>
                <w:lang w:val="uk-UA"/>
              </w:rPr>
              <w:t>тел. 0(4563) 5-</w:t>
            </w:r>
            <w:r>
              <w:rPr>
                <w:sz w:val="22"/>
                <w:lang w:val="uk-UA"/>
              </w:rPr>
              <w:t>12</w:t>
            </w:r>
            <w:r w:rsidRPr="00776C0E">
              <w:rPr>
                <w:sz w:val="22"/>
                <w:lang w:val="uk-UA"/>
              </w:rPr>
              <w:t>-</w:t>
            </w:r>
            <w:r>
              <w:rPr>
                <w:sz w:val="22"/>
                <w:lang w:val="uk-UA"/>
              </w:rPr>
              <w:t>40</w:t>
            </w:r>
          </w:p>
          <w:p w:rsidR="00C857C3" w:rsidRPr="009E4966" w:rsidRDefault="00C857C3" w:rsidP="00256DE6">
            <w:pPr>
              <w:spacing w:line="228" w:lineRule="auto"/>
              <w:rPr>
                <w:sz w:val="20"/>
                <w:lang w:val="uk-UA"/>
              </w:rPr>
            </w:pPr>
          </w:p>
        </w:tc>
        <w:tc>
          <w:tcPr>
            <w:tcW w:w="1528" w:type="pct"/>
          </w:tcPr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0"/>
                <w:lang w:val="uk-UA"/>
              </w:rPr>
            </w:pPr>
            <w:r w:rsidRPr="00C857C3">
              <w:rPr>
                <w:color w:val="FFFFFF" w:themeColor="background1"/>
                <w:sz w:val="22"/>
                <w:lang w:val="uk-UA"/>
              </w:rPr>
              <w:t>Завізовано:</w:t>
            </w: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12"/>
                <w:szCs w:val="16"/>
                <w:lang w:val="uk-UA"/>
              </w:rPr>
            </w:pP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2"/>
                <w:szCs w:val="22"/>
                <w:lang w:val="uk-UA"/>
              </w:rPr>
            </w:pPr>
            <w:proofErr w:type="spellStart"/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>Осипенко</w:t>
            </w:r>
            <w:proofErr w:type="spellEnd"/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 xml:space="preserve"> Ж.Ж.</w:t>
            </w: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 xml:space="preserve">Осадчий І. Г. </w:t>
            </w: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>Коломієць О.Г.</w:t>
            </w: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>Гуляй Н.І.</w:t>
            </w: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proofErr w:type="spellStart"/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>Булавська</w:t>
            </w:r>
            <w:proofErr w:type="spellEnd"/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 xml:space="preserve"> Л.Г.</w:t>
            </w: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</w:p>
          <w:p w:rsidR="00C857C3" w:rsidRPr="00C857C3" w:rsidRDefault="00C857C3" w:rsidP="00256DE6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 w:rsidRPr="00C857C3">
              <w:rPr>
                <w:color w:val="FFFFFF" w:themeColor="background1"/>
                <w:sz w:val="22"/>
                <w:szCs w:val="22"/>
                <w:lang w:val="uk-UA"/>
              </w:rPr>
              <w:t>Бігун Н.М.</w:t>
            </w: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12"/>
                <w:szCs w:val="16"/>
                <w:lang w:val="uk-UA"/>
              </w:rPr>
            </w:pP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2"/>
                <w:lang w:val="uk-UA"/>
              </w:rPr>
            </w:pP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2"/>
                <w:lang w:val="uk-UA"/>
              </w:rPr>
            </w:pP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0"/>
                <w:lang w:val="uk-UA"/>
              </w:rPr>
            </w:pPr>
          </w:p>
        </w:tc>
        <w:tc>
          <w:tcPr>
            <w:tcW w:w="1546" w:type="pct"/>
          </w:tcPr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0"/>
                <w:lang w:val="uk-UA"/>
              </w:rPr>
            </w:pPr>
            <w:r w:rsidRPr="00C857C3">
              <w:rPr>
                <w:color w:val="FFFFFF" w:themeColor="background1"/>
                <w:sz w:val="22"/>
                <w:lang w:val="uk-UA"/>
              </w:rPr>
              <w:t>Надіслано:</w:t>
            </w:r>
          </w:p>
          <w:p w:rsidR="00C857C3" w:rsidRPr="00C857C3" w:rsidRDefault="00C857C3" w:rsidP="00256DE6">
            <w:pPr>
              <w:spacing w:line="228" w:lineRule="auto"/>
              <w:rPr>
                <w:color w:val="FFFFFF" w:themeColor="background1"/>
                <w:sz w:val="20"/>
                <w:lang w:val="uk-UA"/>
              </w:rPr>
            </w:pPr>
            <w:r w:rsidRPr="00C857C3">
              <w:rPr>
                <w:color w:val="FFFFFF" w:themeColor="background1"/>
                <w:sz w:val="22"/>
                <w:lang w:val="uk-UA"/>
              </w:rPr>
              <w:t>до справи,  місцевим органам управління освітою,  керівникам закладів освіти обласної комунальної власності, КВНЗ КОР «Академія неперервної освіти»</w:t>
            </w:r>
          </w:p>
        </w:tc>
      </w:tr>
    </w:tbl>
    <w:p w:rsidR="00C857C3" w:rsidRDefault="00C857C3" w:rsidP="00C857C3">
      <w:pPr>
        <w:rPr>
          <w:lang w:val="uk-UA"/>
        </w:rPr>
      </w:pPr>
    </w:p>
    <w:p w:rsidR="00441503" w:rsidRDefault="00441503"/>
    <w:sectPr w:rsidR="00441503" w:rsidSect="004B6FFE">
      <w:headerReference w:type="even" r:id="rId6"/>
      <w:headerReference w:type="default" r:id="rId7"/>
      <w:pgSz w:w="11906" w:h="16838"/>
      <w:pgMar w:top="181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4B" w:rsidRDefault="00C857C3" w:rsidP="003E5B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724B" w:rsidRDefault="00C857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4B" w:rsidRDefault="00C857C3" w:rsidP="003E5B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89724B" w:rsidRDefault="00C857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E1C7A"/>
    <w:multiLevelType w:val="multilevel"/>
    <w:tmpl w:val="13C4C95E"/>
    <w:lvl w:ilvl="0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1">
    <w:nsid w:val="6CDA25ED"/>
    <w:multiLevelType w:val="multilevel"/>
    <w:tmpl w:val="A9F0E74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7C3"/>
    <w:rsid w:val="002B419D"/>
    <w:rsid w:val="00441503"/>
    <w:rsid w:val="00615D2B"/>
    <w:rsid w:val="00A6576C"/>
    <w:rsid w:val="00C857C3"/>
    <w:rsid w:val="00D550E6"/>
    <w:rsid w:val="00EC4DD2"/>
    <w:rsid w:val="00F4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57C3"/>
    <w:pPr>
      <w:widowControl w:val="0"/>
      <w:spacing w:line="260" w:lineRule="auto"/>
      <w:ind w:firstLine="700"/>
      <w:jc w:val="both"/>
    </w:pPr>
    <w:rPr>
      <w:snapToGrid w:val="0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857C3"/>
    <w:rPr>
      <w:rFonts w:ascii="Times New Roman" w:eastAsia="Times New Roman" w:hAnsi="Times New Roman" w:cs="Times New Roman"/>
      <w:snapToGrid w:val="0"/>
      <w:sz w:val="24"/>
      <w:szCs w:val="20"/>
      <w:lang/>
    </w:rPr>
  </w:style>
  <w:style w:type="paragraph" w:styleId="HTML">
    <w:name w:val="HTML Preformatted"/>
    <w:basedOn w:val="a"/>
    <w:link w:val="HTML0"/>
    <w:uiPriority w:val="99"/>
    <w:unhideWhenUsed/>
    <w:rsid w:val="00C85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857C3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Normal">
    <w:name w:val="Normal"/>
    <w:link w:val="Normal0"/>
    <w:rsid w:val="00C857C3"/>
    <w:pPr>
      <w:widowControl w:val="0"/>
      <w:spacing w:before="500" w:after="0" w:line="300" w:lineRule="auto"/>
      <w:jc w:val="right"/>
    </w:pPr>
    <w:rPr>
      <w:rFonts w:ascii="Times New Roman" w:eastAsia="Times New Roman" w:hAnsi="Times New Roman" w:cs="Times New Roman"/>
      <w:snapToGrid w:val="0"/>
      <w:sz w:val="24"/>
      <w:szCs w:val="20"/>
      <w:lang w:eastAsia="uk-UA"/>
    </w:rPr>
  </w:style>
  <w:style w:type="character" w:customStyle="1" w:styleId="Normal0">
    <w:name w:val="Normal Знак"/>
    <w:link w:val="Normal"/>
    <w:rsid w:val="00C857C3"/>
    <w:rPr>
      <w:rFonts w:ascii="Times New Roman" w:eastAsia="Times New Roman" w:hAnsi="Times New Roman" w:cs="Times New Roman"/>
      <w:snapToGrid w:val="0"/>
      <w:sz w:val="24"/>
      <w:szCs w:val="20"/>
      <w:lang w:eastAsia="uk-UA"/>
    </w:rPr>
  </w:style>
  <w:style w:type="paragraph" w:styleId="a5">
    <w:name w:val="List Paragraph"/>
    <w:basedOn w:val="a"/>
    <w:uiPriority w:val="34"/>
    <w:qFormat/>
    <w:rsid w:val="00C857C3"/>
    <w:pPr>
      <w:ind w:left="708"/>
    </w:pPr>
    <w:rPr>
      <w:sz w:val="24"/>
    </w:rPr>
  </w:style>
  <w:style w:type="paragraph" w:styleId="a6">
    <w:name w:val="header"/>
    <w:basedOn w:val="a"/>
    <w:link w:val="a7"/>
    <w:rsid w:val="00C85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857C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page number"/>
    <w:basedOn w:val="a0"/>
    <w:rsid w:val="00C857C3"/>
  </w:style>
  <w:style w:type="paragraph" w:styleId="a9">
    <w:name w:val="Balloon Text"/>
    <w:basedOn w:val="a"/>
    <w:link w:val="aa"/>
    <w:uiPriority w:val="99"/>
    <w:semiHidden/>
    <w:unhideWhenUsed/>
    <w:rsid w:val="00C857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7C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3503</Words>
  <Characters>1998</Characters>
  <Application>Microsoft Office Word</Application>
  <DocSecurity>0</DocSecurity>
  <Lines>16</Lines>
  <Paragraphs>10</Paragraphs>
  <ScaleCrop>false</ScaleCrop>
  <Company>office 2007 rus ent: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2016-11-01T12:34:00Z</dcterms:created>
  <dcterms:modified xsi:type="dcterms:W3CDTF">2016-11-01T12:41:00Z</dcterms:modified>
</cp:coreProperties>
</file>