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F4" w:rsidRPr="00EC17F4" w:rsidRDefault="00EC17F4" w:rsidP="00EC17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УКАЗ ПРЕЗИДЕНТА УКРАЇНИ №75/2017</w:t>
      </w:r>
    </w:p>
    <w:p w:rsidR="00EC17F4" w:rsidRPr="00EC17F4" w:rsidRDefault="00EC17F4" w:rsidP="00EC17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EC17F4" w:rsidRPr="00EC17F4" w:rsidRDefault="00EC17F4" w:rsidP="00EC1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заходи у зв'язку з 80-ми роковинами Великого терору - масових політичних репресій 1937 - 1938 років</w:t>
      </w:r>
    </w:p>
    <w:p w:rsidR="00EC17F4" w:rsidRPr="00EC17F4" w:rsidRDefault="00EC17F4" w:rsidP="00EC1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гідного вшанування пам'яті жертв Великого терору - масових політичних репресій 1937 - 1938 років, донесення до українського суспільства та світової спільноти об'єктивної інформації про злочини, вчинені у XX столітті комуністичним тоталітарним режимом на території України, а також сприяння утвердженню в суспільстві ідеалів гуманізму постановляю: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1. Кабінету Міністрів України: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1) утворити у місячний строк Організаційний комітет із підготовки і проведення заходів у зв'язку з 80-ми роковинами Великого терору - масових політичних репресій 1937 — 1938 років (далі - Організаційний комітет), включивши до його складу вчених, представників громадських об'єднань, центральних і місцевих органів виконавчої влади, територіальних громад;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2) розробити на основі пропозицій Організаційного комітету, затвердити у тримісячний строк та забезпечити виконання плану заходів на 2017 - 2018 роки у зв'язку з 80-ми роковинами Великого терору - масових політичних репресій 1937 - 1938 років, передбачивши, зокрема: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за участю представників органів державної влади, органів місцевого самоврядування, громадськості, духовенства, засобів масової інформації, іноземних гостей меморіальних заходів у місті Києві та інших населених пунктах;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ужиття заходів із широкого інформування громадськості про передумови, перебіг і наслідки Великого терору - масових політичних репресій 1937- 1938 років, зокрема, шляхом проведення тематичних освітніх заходів, виготовлення українською та іншими мовами і розповсюдження, у тому числі за межами України, відповідної друкованої, </w:t>
      </w:r>
      <w:proofErr w:type="spellStart"/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теле-</w:t>
      </w:r>
      <w:proofErr w:type="spellEnd"/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радіопродукції</w:t>
      </w:r>
      <w:proofErr w:type="spellEnd"/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, публікації документів та матеріалів, книжкових видань;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із залученням Національної академії наук України подальших досліджень теми політичних репресій, що здійснювалися протягом 1917 - 1991 років комуністичним тоталітарним режимом на території України, організацію з цією метою тематичних наукових, </w:t>
      </w:r>
      <w:proofErr w:type="spellStart"/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науково-</w:t>
      </w:r>
      <w:proofErr w:type="spellEnd"/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практичних конференцій, круглих столів;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продовження роботи з пошуку та впорядкування місць поховань жертв політичних репресій, інших злочинів, вчинених комуністичним тоталітарним режимом проти Українського народу, встановлення пам'ятників і пам'ятних знаків, а також підтримки їх у належному стані;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та оновлення тематичних музейних експозицій і виставок;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здійснення заходів із дальшого розвитку Національного </w:t>
      </w:r>
      <w:proofErr w:type="spellStart"/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історико-</w:t>
      </w:r>
      <w:proofErr w:type="spellEnd"/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меморіального заповідника «</w:t>
      </w:r>
      <w:proofErr w:type="spellStart"/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Биківнянські</w:t>
      </w:r>
      <w:proofErr w:type="spellEnd"/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могили»;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ужиття заходів щодо широкого інформаційного висвітлення заходів у зв'язку з 80-ми роковинами Великого терору - масових політичних репресій 1937 - 1938 років, показу тематичних фільмів, організацію </w:t>
      </w:r>
      <w:proofErr w:type="spellStart"/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теле-</w:t>
      </w:r>
      <w:proofErr w:type="spellEnd"/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радіопередач.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 Міністерству закордонних справ України: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1) ужити разом із Міністерством культури України та Українським інститутом національної пам'яті в установленому порядку заходів щодо організації тематичних виставок у приміщеннях парламентів та урядових установ іноземних держав, міжнародних організацій, проведення роботи з поширення у світі інформації про політичні репресії в Україні, інші злочини, вчинені комуністичним тоталітарним режимом проти Українського народу;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2) забезпечити проведення закордонними дипломатичними установами України заходів у зв'язку з 80-ми роковинами Великого терору - масових політичних репресій 1937- 1938 років, а також залучення до участі в офіційних заходах, які проводитимуться в Україні, представників акредитованого в Україні дипломатичного корпусу іноземних держав;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3) сприяти представникам української громадськості за кордоном та організаціям закордонних українців у проведенні заходів у зв'язку із 80-ми роковинами Великого терору - масових політичних репресій 1937 - 1938 років.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3. Обласним, Київській міській державним адміністраціям: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1) розробити, затвердити та забезпечити виконання регіональних планів заходів у зв'язку із 80-ми роковинами Великого терору - масових політичних репресій 1937- 1938 років;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2) ужити заходів щодо належного впорядкування місць поховань, пам'ятників, пам'ятних знаків жертвам Великого терору - масових політичних репресій 1937 - 1938 років, інших злочинів, вчинених комуністичним тоталітарним режимом проти Українського народу;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3) сприяти громадським об'єднанням, благодійним фондам, громадянам у проведенні пошукових робіт, встановленні місць поховань жертв масових політичних репресій 1937 - 1938 років, інших злочинів, вчинених комуністичним тоталітарним режимом на території України, ушануванні їх пам'яті, проведенні відповідної науково-дослідної та інформаційної діяльності.</w:t>
      </w:r>
    </w:p>
    <w:p w:rsidR="00EC17F4" w:rsidRP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4. Цей Указ набирає чинності з дня його опублікування.</w:t>
      </w:r>
    </w:p>
    <w:p w:rsidR="00EC17F4" w:rsidRDefault="00EC17F4" w:rsidP="00EC1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C17F4" w:rsidRDefault="00EC17F4" w:rsidP="00EC17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C17F4" w:rsidRPr="00EC17F4" w:rsidRDefault="00EC17F4" w:rsidP="00EC17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Президент України П.ПОРОШЕНКО</w:t>
      </w:r>
    </w:p>
    <w:p w:rsidR="00EC17F4" w:rsidRPr="00EC17F4" w:rsidRDefault="00EC17F4" w:rsidP="00EC1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EC17F4" w:rsidRDefault="00EC17F4" w:rsidP="00EC17F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7F4">
        <w:rPr>
          <w:rFonts w:ascii="Times New Roman" w:eastAsia="Times New Roman" w:hAnsi="Times New Roman" w:cs="Times New Roman"/>
          <w:sz w:val="28"/>
          <w:szCs w:val="28"/>
          <w:lang w:eastAsia="uk-UA"/>
        </w:rPr>
        <w:t>23 березня 2017 року</w:t>
      </w:r>
    </w:p>
    <w:p w:rsidR="00E20D17" w:rsidRDefault="00E20D17" w:rsidP="00EC17F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20D17" w:rsidRDefault="00E20D17" w:rsidP="00EC17F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Джерело: </w:t>
      </w:r>
      <w:hyperlink r:id="rId6" w:history="1">
        <w:r w:rsidRPr="003E24A9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uk-UA"/>
          </w:rPr>
          <w:t>http://www.president.gov.ua/documents/752017-21514</w:t>
        </w:r>
      </w:hyperlink>
    </w:p>
    <w:p w:rsidR="00E20D17" w:rsidRPr="00EC17F4" w:rsidRDefault="00E20D17" w:rsidP="00EC17F4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41503" w:rsidRPr="00EC17F4" w:rsidRDefault="00441503">
      <w:pPr>
        <w:rPr>
          <w:rFonts w:ascii="Times New Roman" w:hAnsi="Times New Roman" w:cs="Times New Roman"/>
          <w:sz w:val="28"/>
          <w:szCs w:val="28"/>
        </w:rPr>
      </w:pPr>
    </w:p>
    <w:sectPr w:rsidR="00441503" w:rsidRPr="00EC17F4" w:rsidSect="00441503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38B" w:rsidRDefault="00F7738B" w:rsidP="00EC17F4">
      <w:pPr>
        <w:spacing w:after="0" w:line="240" w:lineRule="auto"/>
      </w:pPr>
      <w:r>
        <w:separator/>
      </w:r>
    </w:p>
  </w:endnote>
  <w:endnote w:type="continuationSeparator" w:id="0">
    <w:p w:rsidR="00F7738B" w:rsidRDefault="00F7738B" w:rsidP="00EC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38B" w:rsidRDefault="00F7738B" w:rsidP="00EC17F4">
      <w:pPr>
        <w:spacing w:after="0" w:line="240" w:lineRule="auto"/>
      </w:pPr>
      <w:r>
        <w:separator/>
      </w:r>
    </w:p>
  </w:footnote>
  <w:footnote w:type="continuationSeparator" w:id="0">
    <w:p w:rsidR="00F7738B" w:rsidRDefault="00F7738B" w:rsidP="00EC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3981"/>
      <w:docPartObj>
        <w:docPartGallery w:val="Page Numbers (Top of Page)"/>
        <w:docPartUnique/>
      </w:docPartObj>
    </w:sdtPr>
    <w:sdtContent>
      <w:p w:rsidR="00EC17F4" w:rsidRDefault="00EC17F4">
        <w:pPr>
          <w:pStyle w:val="a4"/>
          <w:jc w:val="right"/>
        </w:pPr>
        <w:fldSimple w:instr=" PAGE   \* MERGEFORMAT ">
          <w:r w:rsidR="009D0B1D">
            <w:rPr>
              <w:noProof/>
            </w:rPr>
            <w:t>2</w:t>
          </w:r>
        </w:fldSimple>
      </w:p>
    </w:sdtContent>
  </w:sdt>
  <w:p w:rsidR="00EC17F4" w:rsidRDefault="00EC17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7F4"/>
    <w:rsid w:val="000300F4"/>
    <w:rsid w:val="002B419D"/>
    <w:rsid w:val="003658A2"/>
    <w:rsid w:val="00441503"/>
    <w:rsid w:val="00615D2B"/>
    <w:rsid w:val="00736F8E"/>
    <w:rsid w:val="007E3EC6"/>
    <w:rsid w:val="00890479"/>
    <w:rsid w:val="009D0B1D"/>
    <w:rsid w:val="009F3AD2"/>
    <w:rsid w:val="00A6576C"/>
    <w:rsid w:val="00B430D7"/>
    <w:rsid w:val="00B87808"/>
    <w:rsid w:val="00D550E6"/>
    <w:rsid w:val="00E20D17"/>
    <w:rsid w:val="00EC17F4"/>
    <w:rsid w:val="00EC4DD2"/>
    <w:rsid w:val="00F35E70"/>
    <w:rsid w:val="00F7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03"/>
  </w:style>
  <w:style w:type="paragraph" w:styleId="1">
    <w:name w:val="heading 1"/>
    <w:basedOn w:val="a"/>
    <w:link w:val="10"/>
    <w:uiPriority w:val="9"/>
    <w:qFormat/>
    <w:rsid w:val="00EC1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7F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EC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EC17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17F4"/>
  </w:style>
  <w:style w:type="paragraph" w:styleId="a6">
    <w:name w:val="footer"/>
    <w:basedOn w:val="a"/>
    <w:link w:val="a7"/>
    <w:uiPriority w:val="99"/>
    <w:semiHidden/>
    <w:unhideWhenUsed/>
    <w:rsid w:val="00EC17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17F4"/>
  </w:style>
  <w:style w:type="character" w:styleId="a8">
    <w:name w:val="Hyperlink"/>
    <w:basedOn w:val="a0"/>
    <w:uiPriority w:val="99"/>
    <w:unhideWhenUsed/>
    <w:rsid w:val="00E20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47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777">
              <w:marLeft w:val="0"/>
              <w:marRight w:val="0"/>
              <w:marTop w:val="0"/>
              <w:marBottom w:val="7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sident.gov.ua/documents/752017-215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3076</Words>
  <Characters>1754</Characters>
  <Application>Microsoft Office Word</Application>
  <DocSecurity>0</DocSecurity>
  <Lines>14</Lines>
  <Paragraphs>9</Paragraphs>
  <ScaleCrop>false</ScaleCrop>
  <Company>office 2007 rus ent: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2017-03-27T07:23:00Z</dcterms:created>
  <dcterms:modified xsi:type="dcterms:W3CDTF">2017-03-27T07:29:00Z</dcterms:modified>
</cp:coreProperties>
</file>