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93"/>
        <w:gridCol w:w="4394"/>
      </w:tblGrid>
      <w:tr w:rsidR="00025DEB" w:rsidTr="007B169C">
        <w:tc>
          <w:tcPr>
            <w:tcW w:w="4111" w:type="dxa"/>
          </w:tcPr>
          <w:p w:rsidR="00025DEB" w:rsidRPr="00AE3F7A" w:rsidRDefault="00025DEB" w:rsidP="007B169C">
            <w:pPr>
              <w:ind w:right="-108" w:hanging="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025DEB" w:rsidRDefault="00025DEB" w:rsidP="007B1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840" w:dyaOrig="1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50.35pt" o:ole="" fillcolor="window">
                  <v:imagedata r:id="rId5" o:title=""/>
                </v:shape>
                <o:OLEObject Type="Embed" ProgID="PBrush" ShapeID="_x0000_i1025" DrawAspect="Content" ObjectID="_1553693716" r:id="rId6"/>
              </w:object>
            </w:r>
          </w:p>
        </w:tc>
        <w:tc>
          <w:tcPr>
            <w:tcW w:w="4394" w:type="dxa"/>
          </w:tcPr>
          <w:p w:rsidR="00025DEB" w:rsidRDefault="00025DEB" w:rsidP="007B1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5DEB" w:rsidRPr="007612C2" w:rsidTr="007B169C">
        <w:tc>
          <w:tcPr>
            <w:tcW w:w="4111" w:type="dxa"/>
          </w:tcPr>
          <w:p w:rsidR="00025DEB" w:rsidRPr="00874D80" w:rsidRDefault="00025DEB" w:rsidP="007B169C">
            <w:pPr>
              <w:jc w:val="center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r w:rsidRPr="00874D80">
              <w:rPr>
                <w:rFonts w:asciiTheme="majorHAnsi" w:hAnsiTheme="majorHAnsi" w:cs="Times New Roman"/>
                <w:b/>
                <w:sz w:val="26"/>
                <w:szCs w:val="26"/>
              </w:rPr>
              <w:t>УКРАЇНА</w:t>
            </w:r>
          </w:p>
          <w:p w:rsidR="00025DEB" w:rsidRPr="00874D80" w:rsidRDefault="00025DEB" w:rsidP="007B169C">
            <w:pPr>
              <w:ind w:right="-108" w:hanging="108"/>
              <w:rPr>
                <w:rFonts w:cstheme="minorHAnsi"/>
              </w:rPr>
            </w:pPr>
            <w:r w:rsidRPr="00874D80">
              <w:rPr>
                <w:rFonts w:cstheme="minorHAnsi"/>
              </w:rPr>
              <w:t>Національна академія педагогічних наук</w:t>
            </w:r>
          </w:p>
          <w:p w:rsidR="00025DEB" w:rsidRPr="00874D80" w:rsidRDefault="00025DEB" w:rsidP="007B169C">
            <w:pPr>
              <w:ind w:right="-108" w:hanging="108"/>
              <w:jc w:val="center"/>
              <w:rPr>
                <w:rFonts w:cstheme="minorHAnsi"/>
              </w:rPr>
            </w:pPr>
            <w:r w:rsidRPr="00874D80">
              <w:rPr>
                <w:rFonts w:cstheme="minorHAnsi"/>
                <w:b/>
              </w:rPr>
              <w:t>ІНСТИТУТ ПЕДАГОГІКИ</w:t>
            </w:r>
          </w:p>
          <w:p w:rsidR="00025DEB" w:rsidRPr="00874D80" w:rsidRDefault="00025DEB" w:rsidP="007B169C">
            <w:pPr>
              <w:ind w:left="-108" w:right="-108"/>
              <w:rPr>
                <w:rFonts w:cstheme="minorHAnsi"/>
                <w:sz w:val="14"/>
                <w:szCs w:val="14"/>
              </w:rPr>
            </w:pPr>
            <w:r w:rsidRPr="00874D80">
              <w:rPr>
                <w:rFonts w:cstheme="minorHAnsi"/>
                <w:sz w:val="14"/>
                <w:szCs w:val="14"/>
              </w:rPr>
              <w:t xml:space="preserve">04053, м. Київ, вул. </w:t>
            </w:r>
            <w:r>
              <w:rPr>
                <w:rFonts w:cstheme="minorHAnsi"/>
                <w:sz w:val="14"/>
                <w:szCs w:val="14"/>
              </w:rPr>
              <w:t>Січових Стрільців</w:t>
            </w:r>
            <w:r w:rsidRPr="00874D80">
              <w:rPr>
                <w:rFonts w:cstheme="minorHAnsi"/>
                <w:sz w:val="14"/>
                <w:szCs w:val="14"/>
              </w:rPr>
              <w:t xml:space="preserve">, 52д. </w:t>
            </w:r>
            <w:proofErr w:type="spellStart"/>
            <w:r w:rsidRPr="00874D80">
              <w:rPr>
                <w:rFonts w:cstheme="minorHAnsi"/>
                <w:sz w:val="14"/>
                <w:szCs w:val="14"/>
              </w:rPr>
              <w:t>тел</w:t>
            </w:r>
            <w:proofErr w:type="spellEnd"/>
            <w:r w:rsidRPr="00874D80">
              <w:rPr>
                <w:rFonts w:cstheme="minorHAnsi"/>
                <w:sz w:val="14"/>
                <w:szCs w:val="14"/>
              </w:rPr>
              <w:t xml:space="preserve">. 481-37-71, 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874D80">
              <w:rPr>
                <w:rFonts w:cstheme="minorHAnsi"/>
                <w:sz w:val="14"/>
                <w:szCs w:val="14"/>
              </w:rPr>
              <w:t>481-37-10,</w:t>
            </w:r>
            <w:r w:rsidRPr="00D97072">
              <w:rPr>
                <w:rFonts w:cstheme="minorHAnsi"/>
                <w:sz w:val="14"/>
                <w:szCs w:val="14"/>
              </w:rPr>
              <w:t xml:space="preserve"> </w:t>
            </w:r>
            <w:r w:rsidRPr="00874D80">
              <w:rPr>
                <w:rFonts w:cstheme="minorHAnsi"/>
                <w:sz w:val="14"/>
                <w:szCs w:val="14"/>
              </w:rPr>
              <w:t>481-37-</w:t>
            </w:r>
            <w:r>
              <w:rPr>
                <w:rFonts w:cstheme="minorHAnsi"/>
                <w:sz w:val="14"/>
                <w:szCs w:val="14"/>
              </w:rPr>
              <w:t>72</w:t>
            </w:r>
          </w:p>
          <w:p w:rsidR="00025DEB" w:rsidRPr="00A21D6B" w:rsidRDefault="00025DEB" w:rsidP="007B169C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74D80">
              <w:rPr>
                <w:rFonts w:cstheme="minorHAnsi"/>
                <w:sz w:val="14"/>
                <w:szCs w:val="14"/>
                <w:lang w:val="en-US"/>
              </w:rPr>
              <w:t>e-mail:</w:t>
            </w:r>
            <w:r w:rsidRPr="00874D80">
              <w:rPr>
                <w:rFonts w:cstheme="minorHAnsi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74D80">
              <w:rPr>
                <w:rFonts w:cstheme="minorHAnsi"/>
                <w:color w:val="000000" w:themeColor="text1"/>
                <w:sz w:val="14"/>
                <w:szCs w:val="14"/>
                <w:lang w:val="en-US"/>
              </w:rPr>
              <w:t>nauk</w:t>
            </w:r>
            <w:proofErr w:type="spellEnd"/>
            <w:r w:rsidRPr="00874D80">
              <w:rPr>
                <w:rFonts w:cstheme="minorHAnsi"/>
                <w:color w:val="000000" w:themeColor="text1"/>
                <w:sz w:val="14"/>
                <w:szCs w:val="14"/>
                <w:lang w:val="en-US"/>
              </w:rPr>
              <w:t>_ org_ undip@ukr.net</w:t>
            </w:r>
            <w:r>
              <w:rPr>
                <w:rFonts w:cstheme="minorHAns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vMerge/>
          </w:tcPr>
          <w:p w:rsidR="00025DEB" w:rsidRDefault="00025DEB" w:rsidP="007B1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25DEB" w:rsidRPr="00874D80" w:rsidRDefault="00025DEB" w:rsidP="007B169C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874D80">
              <w:rPr>
                <w:rFonts w:cstheme="minorHAnsi"/>
                <w:b/>
                <w:sz w:val="26"/>
                <w:szCs w:val="26"/>
                <w:lang w:val="en-US"/>
              </w:rPr>
              <w:t>UKRAINE</w:t>
            </w:r>
          </w:p>
          <w:p w:rsidR="00025DEB" w:rsidRPr="00874D80" w:rsidRDefault="00025DEB" w:rsidP="007B169C">
            <w:pPr>
              <w:ind w:left="-108" w:right="-143"/>
              <w:rPr>
                <w:rFonts w:cstheme="minorHAnsi"/>
                <w:lang w:val="en-US"/>
              </w:rPr>
            </w:pPr>
            <w:r w:rsidRPr="00874D80">
              <w:rPr>
                <w:rFonts w:cstheme="minorHAnsi"/>
                <w:lang w:val="en-US"/>
              </w:rPr>
              <w:t>National Academy of Pedagogical Sciences</w:t>
            </w:r>
          </w:p>
          <w:p w:rsidR="00025DEB" w:rsidRPr="00F6327C" w:rsidRDefault="00025DEB" w:rsidP="007B169C">
            <w:pPr>
              <w:ind w:left="-108" w:right="-143"/>
              <w:jc w:val="center"/>
              <w:rPr>
                <w:rFonts w:cstheme="minorHAnsi"/>
                <w:b/>
                <w:lang w:val="en-US"/>
              </w:rPr>
            </w:pPr>
            <w:r w:rsidRPr="00874D80">
              <w:rPr>
                <w:rFonts w:cstheme="minorHAnsi"/>
                <w:b/>
                <w:lang w:val="en-US"/>
              </w:rPr>
              <w:t>INSTITUTE OF PEDAGOG</w:t>
            </w:r>
            <w:r>
              <w:rPr>
                <w:rFonts w:cstheme="minorHAnsi"/>
                <w:b/>
                <w:lang w:val="en-US"/>
              </w:rPr>
              <w:t>Y</w:t>
            </w:r>
          </w:p>
          <w:p w:rsidR="00025DEB" w:rsidRPr="005252BE" w:rsidRDefault="00025DEB" w:rsidP="007B169C">
            <w:pPr>
              <w:ind w:left="-108" w:right="-249"/>
              <w:rPr>
                <w:rFonts w:cstheme="minorHAnsi"/>
                <w:sz w:val="14"/>
                <w:szCs w:val="14"/>
                <w:lang w:val="en-US"/>
              </w:rPr>
            </w:pPr>
            <w:r w:rsidRPr="00874D80">
              <w:rPr>
                <w:rFonts w:cstheme="minorHAnsi"/>
                <w:sz w:val="14"/>
                <w:szCs w:val="14"/>
                <w:lang w:val="en-US"/>
              </w:rPr>
              <w:t xml:space="preserve">52-D </w:t>
            </w:r>
            <w:proofErr w:type="spellStart"/>
            <w:r w:rsidRPr="00874D80">
              <w:rPr>
                <w:rFonts w:cstheme="minorHAnsi"/>
                <w:sz w:val="14"/>
                <w:szCs w:val="14"/>
                <w:lang w:val="en-US"/>
              </w:rPr>
              <w:t>Artema</w:t>
            </w:r>
            <w:proofErr w:type="spellEnd"/>
            <w:r w:rsidRPr="00874D80">
              <w:rPr>
                <w:rFonts w:cstheme="minorHAnsi"/>
                <w:sz w:val="14"/>
                <w:szCs w:val="14"/>
                <w:lang w:val="en-US"/>
              </w:rPr>
              <w:t xml:space="preserve"> Str., 04053, Kyiv, tel. 481-37-71, 481-37-10, 481-37-</w:t>
            </w:r>
            <w:r w:rsidRPr="005252BE">
              <w:rPr>
                <w:rFonts w:cstheme="minorHAnsi"/>
                <w:sz w:val="14"/>
                <w:szCs w:val="14"/>
                <w:lang w:val="en-US"/>
              </w:rPr>
              <w:t>72</w:t>
            </w:r>
          </w:p>
          <w:p w:rsidR="00025DEB" w:rsidRPr="000C3D49" w:rsidRDefault="00025DEB" w:rsidP="007B169C">
            <w:pPr>
              <w:ind w:left="-108" w:right="-143"/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val="en-US"/>
              </w:rPr>
            </w:pPr>
          </w:p>
        </w:tc>
      </w:tr>
      <w:tr w:rsidR="00025DEB" w:rsidRPr="007612C2" w:rsidTr="007B169C">
        <w:trPr>
          <w:trHeight w:val="235"/>
        </w:trPr>
        <w:tc>
          <w:tcPr>
            <w:tcW w:w="9498" w:type="dxa"/>
            <w:gridSpan w:val="3"/>
            <w:tcBorders>
              <w:bottom w:val="thinThickThinSmallGap" w:sz="24" w:space="0" w:color="auto"/>
            </w:tcBorders>
            <w:shd w:val="clear" w:color="auto" w:fill="auto"/>
          </w:tcPr>
          <w:p w:rsidR="00025DEB" w:rsidRDefault="00025DEB" w:rsidP="007B169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025DEB" w:rsidRPr="007F1EFF" w:rsidRDefault="00025DEB" w:rsidP="00025D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F1EFF">
        <w:rPr>
          <w:rFonts w:ascii="Times New Roman" w:hAnsi="Times New Roman" w:cs="Times New Roman"/>
          <w:sz w:val="24"/>
          <w:szCs w:val="24"/>
        </w:rPr>
        <w:t xml:space="preserve">№ </w:t>
      </w:r>
      <w:r w:rsidR="00086F92">
        <w:rPr>
          <w:rFonts w:ascii="Times New Roman" w:hAnsi="Times New Roman" w:cs="Times New Roman"/>
          <w:sz w:val="24"/>
          <w:szCs w:val="24"/>
        </w:rPr>
        <w:t xml:space="preserve">  </w:t>
      </w:r>
      <w:r w:rsidR="00086F92" w:rsidRPr="00086F92">
        <w:rPr>
          <w:rFonts w:ascii="Times New Roman" w:hAnsi="Times New Roman" w:cs="Times New Roman"/>
          <w:sz w:val="24"/>
          <w:szCs w:val="24"/>
        </w:rPr>
        <w:t>369</w:t>
      </w:r>
      <w:r w:rsidRPr="00025DEB">
        <w:rPr>
          <w:rFonts w:ascii="Times New Roman" w:hAnsi="Times New Roman" w:cs="Times New Roman"/>
          <w:sz w:val="24"/>
          <w:szCs w:val="24"/>
        </w:rPr>
        <w:t xml:space="preserve">  </w:t>
      </w:r>
      <w:r w:rsidRPr="007F1EFF">
        <w:rPr>
          <w:rFonts w:ascii="Times New Roman" w:hAnsi="Times New Roman" w:cs="Times New Roman"/>
          <w:sz w:val="24"/>
          <w:szCs w:val="24"/>
        </w:rPr>
        <w:t>від</w:t>
      </w:r>
      <w:r w:rsidR="00086F92">
        <w:rPr>
          <w:rFonts w:ascii="Times New Roman" w:hAnsi="Times New Roman" w:cs="Times New Roman"/>
          <w:sz w:val="24"/>
          <w:szCs w:val="24"/>
        </w:rPr>
        <w:t xml:space="preserve"> 5 .</w:t>
      </w:r>
      <w:r w:rsidR="00086F92" w:rsidRPr="00086F92">
        <w:rPr>
          <w:rFonts w:ascii="Times New Roman" w:hAnsi="Times New Roman" w:cs="Times New Roman"/>
          <w:sz w:val="24"/>
          <w:szCs w:val="24"/>
        </w:rPr>
        <w:t>13.04</w:t>
      </w:r>
      <w:r w:rsidRPr="00025DEB">
        <w:rPr>
          <w:rFonts w:ascii="Times New Roman" w:hAnsi="Times New Roman" w:cs="Times New Roman"/>
          <w:sz w:val="24"/>
          <w:szCs w:val="24"/>
        </w:rPr>
        <w:t>.</w:t>
      </w:r>
      <w:r w:rsidRPr="007F1EFF">
        <w:rPr>
          <w:rFonts w:ascii="Times New Roman" w:hAnsi="Times New Roman" w:cs="Times New Roman"/>
          <w:sz w:val="24"/>
          <w:szCs w:val="24"/>
        </w:rPr>
        <w:t>20</w:t>
      </w:r>
      <w:r w:rsidRPr="00025DEB">
        <w:rPr>
          <w:rFonts w:ascii="Times New Roman" w:hAnsi="Times New Roman" w:cs="Times New Roman"/>
          <w:sz w:val="24"/>
          <w:szCs w:val="24"/>
        </w:rPr>
        <w:t>1</w:t>
      </w:r>
      <w:r w:rsidR="00086F92" w:rsidRPr="00086F92">
        <w:rPr>
          <w:rFonts w:ascii="Times New Roman" w:hAnsi="Times New Roman" w:cs="Times New Roman"/>
          <w:sz w:val="24"/>
          <w:szCs w:val="24"/>
        </w:rPr>
        <w:t>7</w:t>
      </w:r>
      <w:r w:rsidRPr="00025DEB">
        <w:rPr>
          <w:rFonts w:ascii="Times New Roman" w:hAnsi="Times New Roman" w:cs="Times New Roman"/>
          <w:sz w:val="24"/>
          <w:szCs w:val="24"/>
        </w:rPr>
        <w:t xml:space="preserve"> </w:t>
      </w:r>
      <w:r w:rsidRPr="007F1EFF">
        <w:rPr>
          <w:rFonts w:ascii="Times New Roman" w:hAnsi="Times New Roman" w:cs="Times New Roman"/>
          <w:sz w:val="24"/>
          <w:szCs w:val="24"/>
        </w:rPr>
        <w:t>р.</w:t>
      </w:r>
    </w:p>
    <w:p w:rsidR="00CC3C5A" w:rsidRDefault="00CC3C5A" w:rsidP="00025DE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25DEB" w:rsidRPr="00025DEB" w:rsidRDefault="00025DEB" w:rsidP="00025DE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Шановні колеги!</w:t>
      </w:r>
    </w:p>
    <w:p w:rsidR="00CC3C5A" w:rsidRPr="004E1163" w:rsidRDefault="00CC3C5A" w:rsidP="00CC3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93F">
        <w:rPr>
          <w:rFonts w:ascii="Times New Roman" w:hAnsi="Times New Roman" w:cs="Times New Roman"/>
          <w:sz w:val="24"/>
          <w:szCs w:val="24"/>
        </w:rPr>
        <w:t>Інс</w:t>
      </w:r>
      <w:r>
        <w:rPr>
          <w:rFonts w:ascii="Times New Roman" w:hAnsi="Times New Roman" w:cs="Times New Roman"/>
          <w:sz w:val="24"/>
          <w:szCs w:val="24"/>
        </w:rPr>
        <w:t>титут педагогіки НАПН України і</w:t>
      </w:r>
      <w:r w:rsidRPr="0052493F">
        <w:rPr>
          <w:rFonts w:ascii="Times New Roman" w:hAnsi="Times New Roman" w:cs="Times New Roman"/>
          <w:sz w:val="24"/>
          <w:szCs w:val="24"/>
        </w:rPr>
        <w:t xml:space="preserve"> громадська організація «Вчителі за демократію та партнерство» проводять </w:t>
      </w:r>
      <w:r w:rsidRPr="003B54B6">
        <w:rPr>
          <w:rFonts w:ascii="Times New Roman" w:hAnsi="Times New Roman" w:cs="Times New Roman"/>
          <w:b/>
          <w:sz w:val="24"/>
          <w:szCs w:val="24"/>
        </w:rPr>
        <w:t>презентацію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нового навчально-методичного посібника з</w:t>
      </w:r>
      <w:r w:rsidRPr="003B54B6">
        <w:rPr>
          <w:rFonts w:ascii="Times New Roman" w:hAnsi="Times New Roman" w:cs="Times New Roman"/>
          <w:b/>
          <w:sz w:val="24"/>
          <w:szCs w:val="24"/>
        </w:rPr>
        <w:t xml:space="preserve"> освітньої програми для дитячих садків «Дошкільнятам – освіта для сталого розвитку</w:t>
      </w:r>
      <w:r>
        <w:rPr>
          <w:rFonts w:ascii="Times New Roman" w:hAnsi="Times New Roman" w:cs="Times New Roman"/>
          <w:b/>
          <w:sz w:val="24"/>
          <w:szCs w:val="24"/>
        </w:rPr>
        <w:t>. Діємо разом</w:t>
      </w:r>
      <w:r w:rsidRPr="003B54B6">
        <w:rPr>
          <w:rFonts w:ascii="Times New Roman" w:hAnsi="Times New Roman" w:cs="Times New Roman"/>
          <w:b/>
          <w:sz w:val="24"/>
          <w:szCs w:val="24"/>
        </w:rPr>
        <w:t>»</w:t>
      </w:r>
      <w:r w:rsidRPr="0052493F">
        <w:rPr>
          <w:rFonts w:ascii="Times New Roman" w:hAnsi="Times New Roman" w:cs="Times New Roman"/>
          <w:sz w:val="24"/>
          <w:szCs w:val="24"/>
        </w:rPr>
        <w:t xml:space="preserve">. </w:t>
      </w:r>
      <w:r w:rsidRPr="00336196">
        <w:rPr>
          <w:rFonts w:ascii="Times New Roman" w:hAnsi="Times New Roman" w:cs="Times New Roman"/>
          <w:sz w:val="24"/>
          <w:szCs w:val="24"/>
        </w:rPr>
        <w:t>Запрошуємо</w:t>
      </w:r>
      <w:r>
        <w:rPr>
          <w:rFonts w:ascii="Times New Roman" w:hAnsi="Times New Roman" w:cs="Times New Roman"/>
          <w:sz w:val="24"/>
          <w:szCs w:val="24"/>
        </w:rPr>
        <w:t xml:space="preserve"> спеціалістів </w:t>
      </w:r>
      <w:r w:rsidRPr="00634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питань дошкільної освіти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6196">
        <w:rPr>
          <w:rFonts w:ascii="Times New Roman" w:hAnsi="Times New Roman" w:cs="Times New Roman"/>
          <w:sz w:val="24"/>
          <w:szCs w:val="24"/>
        </w:rPr>
        <w:t>працівників дошкільних навчальних закладів вашого р</w:t>
      </w:r>
      <w:r>
        <w:rPr>
          <w:rFonts w:ascii="Times New Roman" w:hAnsi="Times New Roman" w:cs="Times New Roman"/>
          <w:sz w:val="24"/>
          <w:szCs w:val="24"/>
        </w:rPr>
        <w:t>егіону</w:t>
      </w:r>
      <w:r w:rsidRPr="00336196">
        <w:rPr>
          <w:rFonts w:ascii="Times New Roman" w:hAnsi="Times New Roman" w:cs="Times New Roman"/>
          <w:sz w:val="24"/>
          <w:szCs w:val="24"/>
        </w:rPr>
        <w:t xml:space="preserve"> взяти участь у заході</w:t>
      </w:r>
      <w:r w:rsidRPr="0052493F">
        <w:rPr>
          <w:rFonts w:ascii="Times New Roman" w:hAnsi="Times New Roman" w:cs="Times New Roman"/>
          <w:sz w:val="24"/>
          <w:szCs w:val="24"/>
        </w:rPr>
        <w:t>.</w:t>
      </w:r>
    </w:p>
    <w:p w:rsidR="00CC3C5A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F92">
        <w:rPr>
          <w:rFonts w:ascii="Times New Roman" w:hAnsi="Times New Roman" w:cs="Times New Roman"/>
          <w:sz w:val="24"/>
          <w:szCs w:val="24"/>
        </w:rPr>
        <w:t>Інноваційна освітня програма «Дошкільнятам – освіта для сталого розвитку» вже реалізується</w:t>
      </w:r>
      <w:r>
        <w:rPr>
          <w:rFonts w:ascii="Times New Roman" w:hAnsi="Times New Roman" w:cs="Times New Roman"/>
          <w:sz w:val="24"/>
          <w:szCs w:val="24"/>
        </w:rPr>
        <w:t xml:space="preserve"> у понад 700 дитячих садочках у різних областях України</w:t>
      </w:r>
      <w:r w:rsidRPr="00524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2015 -2016 рр. було створено і запроваджено навчально-методичні матеріали для розвитку дітей 4-го і 6-го року життя. Новий етап – вихід з друку </w:t>
      </w:r>
      <w:r w:rsidRPr="0027680C">
        <w:rPr>
          <w:rFonts w:ascii="Times New Roman" w:hAnsi="Times New Roman" w:cs="Times New Roman"/>
          <w:sz w:val="24"/>
          <w:szCs w:val="24"/>
        </w:rPr>
        <w:t>навчально-методичного посібника</w:t>
      </w:r>
      <w:r>
        <w:rPr>
          <w:rFonts w:ascii="Times New Roman" w:hAnsi="Times New Roman" w:cs="Times New Roman"/>
          <w:sz w:val="24"/>
          <w:szCs w:val="24"/>
        </w:rPr>
        <w:t xml:space="preserve">  та дидактичних матеріалів для дітей 5-го року життя </w:t>
      </w:r>
      <w:r w:rsidRPr="00711A59">
        <w:rPr>
          <w:rFonts w:ascii="Times New Roman" w:hAnsi="Times New Roman" w:cs="Times New Roman"/>
          <w:sz w:val="24"/>
          <w:szCs w:val="24"/>
        </w:rPr>
        <w:t>«Дошкільнятам – освіта для сталого розвитку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711A59">
        <w:rPr>
          <w:rFonts w:ascii="Times New Roman" w:hAnsi="Times New Roman" w:cs="Times New Roman"/>
          <w:sz w:val="24"/>
          <w:szCs w:val="24"/>
        </w:rPr>
        <w:t>іємо разом»</w:t>
      </w:r>
      <w:r>
        <w:rPr>
          <w:rFonts w:ascii="Times New Roman" w:hAnsi="Times New Roman" w:cs="Times New Roman"/>
          <w:sz w:val="24"/>
          <w:szCs w:val="24"/>
        </w:rPr>
        <w:t xml:space="preserve">, які будуть презентовані на зустрічі.  </w:t>
      </w:r>
    </w:p>
    <w:p w:rsidR="00CC3C5A" w:rsidRPr="00025DEB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909">
        <w:rPr>
          <w:rFonts w:ascii="Times New Roman" w:hAnsi="Times New Roman" w:cs="Times New Roman"/>
          <w:b/>
          <w:sz w:val="24"/>
          <w:szCs w:val="24"/>
        </w:rPr>
        <w:t>Мета програми</w:t>
      </w:r>
      <w:r w:rsidRPr="00711A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B54B6">
        <w:rPr>
          <w:rFonts w:ascii="Times New Roman" w:hAnsi="Times New Roman" w:cs="Times New Roman"/>
          <w:b/>
          <w:sz w:val="24"/>
          <w:szCs w:val="24"/>
        </w:rPr>
        <w:t>Дошкільнятам – освіта для сталого розвитку»</w:t>
      </w:r>
      <w:r w:rsidRPr="004E1163">
        <w:rPr>
          <w:rFonts w:ascii="Times New Roman" w:hAnsi="Times New Roman" w:cs="Times New Roman"/>
          <w:sz w:val="24"/>
          <w:szCs w:val="24"/>
        </w:rPr>
        <w:t xml:space="preserve"> – сприяти формуванню у дошкільників моделей поведінки, орієнтованих на сталий стиль життя</w:t>
      </w:r>
      <w:r>
        <w:rPr>
          <w:rFonts w:ascii="Times New Roman" w:hAnsi="Times New Roman" w:cs="Times New Roman"/>
          <w:sz w:val="24"/>
          <w:szCs w:val="24"/>
        </w:rPr>
        <w:t xml:space="preserve">. Зокрема, розвиток і формування у дітей навичок ресурсозбереження, ефективного спілкування та гармонійних стосунків з оточуючими. Окремі курси для дітей різного віку є складниками  цілісної програми з освіти для сталого розвитку, що може легко інтегруватись з різними варіантами навчально-виховного процесу. </w:t>
      </w:r>
    </w:p>
    <w:p w:rsidR="00CC3C5A" w:rsidRPr="00C076C5" w:rsidRDefault="00CC3C5A" w:rsidP="00CC3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6CFA">
        <w:rPr>
          <w:rFonts w:ascii="Times New Roman" w:hAnsi="Times New Roman" w:cs="Times New Roman"/>
          <w:b/>
          <w:sz w:val="24"/>
          <w:szCs w:val="24"/>
        </w:rPr>
        <w:t>Програму представлятимуть</w:t>
      </w:r>
      <w:r>
        <w:rPr>
          <w:rFonts w:ascii="Times New Roman" w:hAnsi="Times New Roman" w:cs="Times New Roman"/>
          <w:sz w:val="24"/>
          <w:szCs w:val="24"/>
        </w:rPr>
        <w:t xml:space="preserve"> її автори-розробники: ч</w:t>
      </w:r>
      <w:r w:rsidRPr="0073724C">
        <w:rPr>
          <w:rFonts w:ascii="Times New Roman" w:hAnsi="Times New Roman" w:cs="Times New Roman"/>
          <w:sz w:val="24"/>
          <w:szCs w:val="24"/>
        </w:rPr>
        <w:t>лен-кореспондент НАПН України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76C5">
        <w:rPr>
          <w:rFonts w:ascii="Times New Roman" w:hAnsi="Times New Roman" w:cs="Times New Roman"/>
          <w:sz w:val="24"/>
          <w:szCs w:val="24"/>
        </w:rPr>
        <w:t xml:space="preserve">доктор пед. наук </w:t>
      </w:r>
      <w:r w:rsidRPr="00C076C5">
        <w:rPr>
          <w:rFonts w:ascii="Times New Roman" w:hAnsi="Times New Roman" w:cs="Times New Roman"/>
          <w:b/>
          <w:sz w:val="24"/>
          <w:szCs w:val="24"/>
        </w:rPr>
        <w:t xml:space="preserve">Олена </w:t>
      </w:r>
      <w:proofErr w:type="spellStart"/>
      <w:r w:rsidRPr="00C076C5">
        <w:rPr>
          <w:rFonts w:ascii="Times New Roman" w:hAnsi="Times New Roman" w:cs="Times New Roman"/>
          <w:b/>
          <w:sz w:val="24"/>
          <w:szCs w:val="24"/>
        </w:rPr>
        <w:t>Пометун</w:t>
      </w:r>
      <w:proofErr w:type="spellEnd"/>
      <w:r w:rsidRPr="00C076C5">
        <w:rPr>
          <w:rFonts w:ascii="Times New Roman" w:hAnsi="Times New Roman" w:cs="Times New Roman"/>
          <w:sz w:val="24"/>
          <w:szCs w:val="24"/>
        </w:rPr>
        <w:t xml:space="preserve"> і доктор пед. наук,</w:t>
      </w:r>
      <w:r w:rsidRPr="00C076C5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C076C5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провідний науковий співробітник лабораторії дошкільної освіти і виховання Інституту проблем виховання НАПН України </w:t>
      </w:r>
      <w:r w:rsidRPr="003B54B6">
        <w:rPr>
          <w:rFonts w:ascii="Times New Roman" w:hAnsi="Times New Roman" w:cs="Times New Roman"/>
          <w:b/>
          <w:sz w:val="24"/>
          <w:szCs w:val="24"/>
        </w:rPr>
        <w:t>Наталія Гавриш</w:t>
      </w:r>
      <w:r w:rsidRPr="005D2F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7D4">
        <w:rPr>
          <w:rFonts w:ascii="Times New Roman" w:hAnsi="Times New Roman" w:cs="Times New Roman"/>
          <w:sz w:val="24"/>
          <w:szCs w:val="24"/>
        </w:rPr>
        <w:t>Учасники заходу ознайомляться із структурою</w:t>
      </w:r>
      <w:r>
        <w:rPr>
          <w:rFonts w:ascii="Times New Roman" w:hAnsi="Times New Roman" w:cs="Times New Roman"/>
          <w:sz w:val="24"/>
          <w:szCs w:val="24"/>
        </w:rPr>
        <w:t>, змістом і методикою реалізації</w:t>
      </w:r>
      <w:r w:rsidRPr="004E1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освітньої програми, отримують практичні поради та рекомендації з втілення програми у діяльність дошкільних навчальних закладів</w:t>
      </w:r>
      <w:r w:rsidRPr="004E11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3C5A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Попередньо познайомитись з матеріалами</w:t>
      </w:r>
      <w:r w:rsidRPr="00031974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у можна на сайті </w:t>
      </w:r>
      <w:hyperlink r:id="rId7" w:history="1">
        <w:r w:rsidRPr="00F719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19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esd</w:t>
        </w:r>
        <w:proofErr w:type="spellEnd"/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719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719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3B5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B54B6">
        <w:rPr>
          <w:rFonts w:ascii="Times New Roman" w:hAnsi="Times New Roman" w:cs="Times New Roman"/>
          <w:sz w:val="24"/>
          <w:szCs w:val="24"/>
        </w:rPr>
        <w:t>у розділі «Посібники і програм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B54B6">
        <w:rPr>
          <w:rFonts w:ascii="Times New Roman" w:hAnsi="Times New Roman" w:cs="Times New Roman"/>
          <w:sz w:val="24"/>
          <w:szCs w:val="24"/>
        </w:rPr>
        <w:t xml:space="preserve">»), а також на </w:t>
      </w:r>
      <w:hyperlink r:id="rId8" w:history="1"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 xml:space="preserve">сторінці проекту у </w:t>
        </w:r>
        <w:proofErr w:type="spellStart"/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>соцмережі</w:t>
        </w:r>
        <w:proofErr w:type="spellEnd"/>
        <w:r w:rsidRPr="003B54B6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3B54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facebook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C3C5A" w:rsidRPr="003B54B6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63">
        <w:rPr>
          <w:rFonts w:ascii="Times New Roman" w:hAnsi="Times New Roman" w:cs="Times New Roman"/>
          <w:sz w:val="24"/>
          <w:szCs w:val="24"/>
        </w:rPr>
        <w:t xml:space="preserve">Презентація відбудеться </w:t>
      </w:r>
      <w:r w:rsidRPr="00D2585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D258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Pr="00FE4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307">
        <w:rPr>
          <w:rFonts w:ascii="Times New Roman" w:hAnsi="Times New Roman" w:cs="Times New Roman"/>
          <w:sz w:val="24"/>
          <w:szCs w:val="24"/>
        </w:rPr>
        <w:t>з 1</w:t>
      </w:r>
      <w:r>
        <w:rPr>
          <w:rFonts w:ascii="Times New Roman" w:hAnsi="Times New Roman" w:cs="Times New Roman"/>
          <w:sz w:val="24"/>
          <w:szCs w:val="24"/>
        </w:rPr>
        <w:t>0:00</w:t>
      </w:r>
      <w:r w:rsidRPr="00805307">
        <w:rPr>
          <w:rFonts w:ascii="Times New Roman" w:hAnsi="Times New Roman" w:cs="Times New Roman"/>
          <w:sz w:val="24"/>
          <w:szCs w:val="24"/>
        </w:rPr>
        <w:t xml:space="preserve"> до </w:t>
      </w:r>
      <w:r w:rsidRPr="003B54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3:00 </w:t>
      </w:r>
      <w:r w:rsidRPr="004E1163">
        <w:rPr>
          <w:rFonts w:ascii="Times New Roman" w:hAnsi="Times New Roman" w:cs="Times New Roman"/>
          <w:sz w:val="24"/>
          <w:szCs w:val="24"/>
        </w:rPr>
        <w:t>в приміщенні Інсти</w:t>
      </w:r>
      <w:r>
        <w:rPr>
          <w:rFonts w:ascii="Times New Roman" w:hAnsi="Times New Roman" w:cs="Times New Roman"/>
          <w:sz w:val="24"/>
          <w:szCs w:val="24"/>
        </w:rPr>
        <w:t xml:space="preserve">туту педагогіки НАПН України: вул. Січових Стрільців (колишня </w:t>
      </w:r>
      <w:r w:rsidRPr="004E1163">
        <w:rPr>
          <w:rFonts w:ascii="Times New Roman" w:hAnsi="Times New Roman" w:cs="Times New Roman"/>
          <w:sz w:val="24"/>
          <w:szCs w:val="24"/>
        </w:rPr>
        <w:t>Артема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E1163">
        <w:rPr>
          <w:rFonts w:ascii="Times New Roman" w:hAnsi="Times New Roman" w:cs="Times New Roman"/>
          <w:sz w:val="24"/>
          <w:szCs w:val="24"/>
        </w:rPr>
        <w:t>, 52</w:t>
      </w:r>
      <w:r>
        <w:rPr>
          <w:rFonts w:ascii="Times New Roman" w:hAnsi="Times New Roman" w:cs="Times New Roman"/>
          <w:sz w:val="24"/>
          <w:szCs w:val="24"/>
        </w:rPr>
        <w:t xml:space="preserve">-Д,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410 (актова зала). Проїзд від станції метро Лук’янівська, тролейбуси № </w:t>
      </w:r>
      <w:r w:rsidRPr="007F1EFF">
        <w:rPr>
          <w:rFonts w:ascii="Times New Roman" w:hAnsi="Times New Roman" w:cs="Times New Roman"/>
          <w:sz w:val="24"/>
          <w:szCs w:val="24"/>
        </w:rPr>
        <w:t xml:space="preserve">6, </w:t>
      </w:r>
      <w:r>
        <w:rPr>
          <w:rFonts w:ascii="Times New Roman" w:hAnsi="Times New Roman" w:cs="Times New Roman"/>
          <w:sz w:val="24"/>
          <w:szCs w:val="24"/>
        </w:rPr>
        <w:t>18, 16 до зупинки «Вулиця Полтавська».</w:t>
      </w:r>
    </w:p>
    <w:p w:rsidR="00CC3C5A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Витрати за рахунок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відрядж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>
        <w:rPr>
          <w:rFonts w:ascii="Times New Roman" w:hAnsi="Times New Roman" w:cs="Times New Roman"/>
          <w:sz w:val="24"/>
          <w:szCs w:val="24"/>
        </w:rPr>
        <w:t>ючої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сторони.</w:t>
      </w:r>
    </w:p>
    <w:p w:rsidR="00CC3C5A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CFA">
        <w:rPr>
          <w:rFonts w:ascii="Times New Roman" w:hAnsi="Times New Roman" w:cs="Times New Roman"/>
          <w:b/>
          <w:sz w:val="24"/>
          <w:szCs w:val="24"/>
        </w:rPr>
        <w:t>Просимо підтвердити участь</w:t>
      </w:r>
      <w:r>
        <w:rPr>
          <w:rFonts w:ascii="Times New Roman" w:hAnsi="Times New Roman" w:cs="Times New Roman"/>
          <w:sz w:val="24"/>
          <w:szCs w:val="24"/>
        </w:rPr>
        <w:t xml:space="preserve"> представників дошкільної освіти вашого регіону до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163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електронною </w:t>
      </w:r>
      <w:proofErr w:type="spellStart"/>
      <w:r w:rsidRPr="004E116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E11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13A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teachersdp</w:t>
        </w:r>
        <w:r w:rsidRPr="00E13A1A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E13A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E13A1A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13A1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E1163">
        <w:rPr>
          <w:rFonts w:ascii="Times New Roman" w:hAnsi="Times New Roman" w:cs="Times New Roman"/>
          <w:sz w:val="24"/>
          <w:szCs w:val="24"/>
        </w:rPr>
        <w:t>.</w:t>
      </w:r>
    </w:p>
    <w:p w:rsidR="00CC3C5A" w:rsidRPr="00FE4C89" w:rsidRDefault="00CC3C5A" w:rsidP="00CC3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додатковою інформацією звертайтесь за телефоном (044) 228-86-77</w:t>
      </w:r>
      <w:r w:rsidRPr="00FE4C89">
        <w:rPr>
          <w:rStyle w:val="xfm28515799"/>
          <w:i/>
          <w:iCs/>
          <w:color w:val="006699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або 0</w:t>
      </w:r>
      <w:r>
        <w:rPr>
          <w:rFonts w:ascii="Times New Roman" w:hAnsi="Times New Roman" w:cs="Times New Roman"/>
          <w:sz w:val="24"/>
          <w:szCs w:val="24"/>
          <w:lang w:val="ru-RU"/>
        </w:rPr>
        <w:t>50 362 57 78</w:t>
      </w:r>
      <w:r w:rsidRPr="00FE4C89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онтактна особа – І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Баранова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DEB" w:rsidRPr="00FE4C89" w:rsidRDefault="00025DEB" w:rsidP="00025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C5A" w:rsidRDefault="00CC3C5A" w:rsidP="00025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724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E107B39" wp14:editId="69540EC0">
            <wp:simplePos x="0" y="0"/>
            <wp:positionH relativeFrom="column">
              <wp:posOffset>3057525</wp:posOffset>
            </wp:positionH>
            <wp:positionV relativeFrom="paragraph">
              <wp:posOffset>33655</wp:posOffset>
            </wp:positionV>
            <wp:extent cx="1476375" cy="7893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25DEB" w:rsidRPr="0073724C" w:rsidRDefault="00025DEB" w:rsidP="00025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DEF">
        <w:rPr>
          <w:rFonts w:ascii="Times New Roman" w:hAnsi="Times New Roman" w:cs="Times New Roman"/>
          <w:sz w:val="24"/>
          <w:szCs w:val="24"/>
        </w:rPr>
        <w:t>Науковий керівник проекту</w:t>
      </w:r>
    </w:p>
    <w:p w:rsidR="00025DEB" w:rsidRPr="0073724C" w:rsidRDefault="00025DEB" w:rsidP="00025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24C">
        <w:rPr>
          <w:rFonts w:ascii="Times New Roman" w:hAnsi="Times New Roman" w:cs="Times New Roman"/>
          <w:sz w:val="24"/>
          <w:szCs w:val="24"/>
        </w:rPr>
        <w:t>Член-кореспондент НАПН України</w:t>
      </w:r>
    </w:p>
    <w:p w:rsidR="00C369C1" w:rsidRDefault="00025DEB" w:rsidP="00C076C5">
      <w:pPr>
        <w:spacing w:after="0" w:line="240" w:lineRule="auto"/>
        <w:ind w:firstLine="709"/>
      </w:pPr>
      <w:r w:rsidRPr="0073724C">
        <w:rPr>
          <w:rFonts w:ascii="Times New Roman" w:hAnsi="Times New Roman" w:cs="Times New Roman"/>
          <w:sz w:val="24"/>
          <w:szCs w:val="24"/>
        </w:rPr>
        <w:t>доктор пед. наук, проф.                                                                                  О.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724C">
        <w:rPr>
          <w:rFonts w:ascii="Times New Roman" w:hAnsi="Times New Roman" w:cs="Times New Roman"/>
          <w:sz w:val="24"/>
          <w:szCs w:val="24"/>
        </w:rPr>
        <w:t>І.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73724C">
        <w:rPr>
          <w:rFonts w:ascii="Times New Roman" w:hAnsi="Times New Roman" w:cs="Times New Roman"/>
          <w:sz w:val="24"/>
          <w:szCs w:val="24"/>
        </w:rPr>
        <w:t>Пометун</w:t>
      </w:r>
      <w:proofErr w:type="spellEnd"/>
    </w:p>
    <w:sectPr w:rsidR="00C369C1" w:rsidSect="00C076C5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FE"/>
    <w:rsid w:val="00025DEB"/>
    <w:rsid w:val="00086F92"/>
    <w:rsid w:val="0027680C"/>
    <w:rsid w:val="00621792"/>
    <w:rsid w:val="00711A59"/>
    <w:rsid w:val="007712EC"/>
    <w:rsid w:val="00BE1944"/>
    <w:rsid w:val="00C076C5"/>
    <w:rsid w:val="00C350FE"/>
    <w:rsid w:val="00C369C1"/>
    <w:rsid w:val="00C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28515799">
    <w:name w:val="xfm_28515799"/>
    <w:basedOn w:val="a0"/>
    <w:rsid w:val="00025DEB"/>
  </w:style>
  <w:style w:type="character" w:styleId="a3">
    <w:name w:val="Hyperlink"/>
    <w:basedOn w:val="a0"/>
    <w:uiPriority w:val="99"/>
    <w:unhideWhenUsed/>
    <w:rsid w:val="00025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28515799">
    <w:name w:val="xfm_28515799"/>
    <w:basedOn w:val="a0"/>
    <w:rsid w:val="00025DEB"/>
  </w:style>
  <w:style w:type="character" w:styleId="a3">
    <w:name w:val="Hyperlink"/>
    <w:basedOn w:val="a0"/>
    <w:uiPriority w:val="99"/>
    <w:unhideWhenUsed/>
    <w:rsid w:val="00025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D.ORG.UA/photos/?tab=album&amp;album_id=1092841480747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d.org.u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teachersd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2017-04-11T11:07:00Z</dcterms:created>
  <dcterms:modified xsi:type="dcterms:W3CDTF">2017-04-14T13:49:00Z</dcterms:modified>
</cp:coreProperties>
</file>