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40" w:rsidRPr="00012140" w:rsidRDefault="00B820AD" w:rsidP="007E14C7">
      <w:pPr>
        <w:spacing w:after="0" w:line="230" w:lineRule="auto"/>
        <w:ind w:left="6372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012140">
        <w:rPr>
          <w:rFonts w:ascii="Times New Roman" w:hAnsi="Times New Roman"/>
          <w:b/>
          <w:sz w:val="24"/>
          <w:szCs w:val="24"/>
          <w:lang w:val="uk-UA"/>
        </w:rPr>
        <w:t>Додаток 2</w:t>
      </w:r>
    </w:p>
    <w:p w:rsidR="00012140" w:rsidRPr="00012140" w:rsidRDefault="00B820AD" w:rsidP="007E14C7">
      <w:pPr>
        <w:spacing w:after="0" w:line="230" w:lineRule="auto"/>
        <w:ind w:left="6372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012140">
        <w:rPr>
          <w:rFonts w:ascii="Times New Roman" w:hAnsi="Times New Roman"/>
          <w:b/>
          <w:sz w:val="24"/>
          <w:szCs w:val="24"/>
          <w:lang w:val="uk-UA"/>
        </w:rPr>
        <w:t>до листа МОН України</w:t>
      </w:r>
    </w:p>
    <w:p w:rsidR="00B820AD" w:rsidRPr="00012140" w:rsidRDefault="00B820AD" w:rsidP="007E14C7">
      <w:pPr>
        <w:spacing w:after="0" w:line="230" w:lineRule="auto"/>
        <w:ind w:left="6372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012140">
        <w:rPr>
          <w:rFonts w:ascii="Times New Roman" w:hAnsi="Times New Roman"/>
          <w:b/>
          <w:sz w:val="24"/>
          <w:szCs w:val="24"/>
          <w:lang w:val="uk-UA"/>
        </w:rPr>
        <w:t>від 13.06.2017</w:t>
      </w:r>
      <w:r w:rsidR="000A1C96">
        <w:rPr>
          <w:rFonts w:ascii="Times New Roman" w:hAnsi="Times New Roman"/>
          <w:b/>
          <w:sz w:val="24"/>
          <w:szCs w:val="24"/>
          <w:lang w:val="uk-UA"/>
        </w:rPr>
        <w:t xml:space="preserve"> № </w:t>
      </w:r>
      <w:r w:rsidRPr="00012140">
        <w:rPr>
          <w:rFonts w:ascii="Times New Roman" w:hAnsi="Times New Roman"/>
          <w:b/>
          <w:sz w:val="24"/>
          <w:szCs w:val="24"/>
          <w:lang w:val="uk-UA"/>
        </w:rPr>
        <w:t>1/9-322</w:t>
      </w:r>
    </w:p>
    <w:p w:rsidR="00B820AD" w:rsidRPr="003F3ECC" w:rsidRDefault="00B820AD" w:rsidP="007E14C7">
      <w:pPr>
        <w:spacing w:after="0" w:line="230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820AD" w:rsidRDefault="00E95DD9" w:rsidP="007E14C7">
      <w:pPr>
        <w:spacing w:after="0" w:line="23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F3ECC">
        <w:rPr>
          <w:rFonts w:ascii="Times New Roman" w:hAnsi="Times New Roman"/>
          <w:b/>
          <w:sz w:val="24"/>
          <w:szCs w:val="24"/>
          <w:lang w:val="uk-UA"/>
        </w:rPr>
        <w:t>Нормативний путівник</w:t>
      </w:r>
      <w:r w:rsidR="00012140" w:rsidRPr="003F3ECC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3F3ECC">
        <w:rPr>
          <w:rFonts w:ascii="Times New Roman" w:hAnsi="Times New Roman"/>
          <w:b/>
          <w:sz w:val="24"/>
          <w:szCs w:val="24"/>
          <w:lang w:val="uk-UA"/>
        </w:rPr>
        <w:t>актуальні питання</w:t>
      </w:r>
    </w:p>
    <w:p w:rsidR="00B820AD" w:rsidRPr="003F3ECC" w:rsidRDefault="00B820AD" w:rsidP="007E14C7">
      <w:pPr>
        <w:spacing w:after="0" w:line="23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5386"/>
        <w:gridCol w:w="2864"/>
      </w:tblGrid>
      <w:tr w:rsidR="00B820AD" w:rsidRPr="00D21EB6" w:rsidTr="00012140">
        <w:tc>
          <w:tcPr>
            <w:tcW w:w="1526" w:type="dxa"/>
          </w:tcPr>
          <w:p w:rsidR="00B820AD" w:rsidRPr="00D21EB6" w:rsidRDefault="00B820AD" w:rsidP="007E14C7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1E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Питання</w:t>
            </w:r>
          </w:p>
        </w:tc>
        <w:tc>
          <w:tcPr>
            <w:tcW w:w="5386" w:type="dxa"/>
          </w:tcPr>
          <w:p w:rsidR="00B820AD" w:rsidRPr="00D21EB6" w:rsidRDefault="00B820AD" w:rsidP="007E14C7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1E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Відповідь</w:t>
            </w:r>
          </w:p>
        </w:tc>
        <w:tc>
          <w:tcPr>
            <w:tcW w:w="2864" w:type="dxa"/>
          </w:tcPr>
          <w:p w:rsidR="00B820AD" w:rsidRPr="00D21EB6" w:rsidRDefault="00B820AD" w:rsidP="007E14C7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1E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Підстава</w:t>
            </w:r>
          </w:p>
        </w:tc>
      </w:tr>
      <w:tr w:rsidR="00B820AD" w:rsidRPr="00D21EB6" w:rsidTr="00012140">
        <w:tc>
          <w:tcPr>
            <w:tcW w:w="1526" w:type="dxa"/>
          </w:tcPr>
          <w:p w:rsidR="00012140" w:rsidRDefault="00012140" w:rsidP="007E14C7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820AD" w:rsidRPr="00012140" w:rsidRDefault="00B820AD" w:rsidP="007E14C7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Додаткові освітні послуги</w:t>
            </w:r>
          </w:p>
        </w:tc>
        <w:tc>
          <w:tcPr>
            <w:tcW w:w="5386" w:type="dxa"/>
          </w:tcPr>
          <w:p w:rsidR="00B820AD" w:rsidRPr="00CA121E" w:rsidRDefault="00B820AD" w:rsidP="007E14C7">
            <w:pPr>
              <w:pStyle w:val="a7"/>
              <w:spacing w:line="230" w:lineRule="auto"/>
              <w:contextualSpacing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Додаткові освітні послуги, які не визначені Ба</w:t>
            </w:r>
            <w:r w:rsidR="00CA121E"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зовим компонентом дошкільної освіти, </w:t>
            </w:r>
            <w:r w:rsidRPr="00CA121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вво</w:t>
            </w:r>
            <w:r w:rsidR="00CA121E" w:rsidRPr="00CA121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дяться лише за згодою батьків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дитини або осіб, які їх замінюють, за рахунок коштів батьків або осіб, які їх замінюють, фізичних та</w:t>
            </w:r>
            <w:r w:rsidR="00CA121E"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юридичних осіб </w:t>
            </w:r>
            <w:r w:rsidRPr="00CA121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основі угоди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між батьками або особами, які їх замінюють, та</w:t>
            </w:r>
            <w:r w:rsid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дошкіль</w:t>
            </w:r>
            <w:r w:rsid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ним навчальним закладом у межах гранично допус</w:t>
            </w:r>
            <w:r w:rsid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тимого навантаження дитини.</w:t>
            </w:r>
          </w:p>
          <w:p w:rsidR="00CA121E" w:rsidRDefault="00B820AD" w:rsidP="007E14C7">
            <w:pPr>
              <w:pStyle w:val="a7"/>
              <w:spacing w:line="230" w:lineRule="auto"/>
              <w:contextualSpacing/>
              <w:rPr>
                <w:rStyle w:val="rvts82"/>
                <w:rFonts w:ascii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A121E">
              <w:rPr>
                <w:rStyle w:val="rvts82"/>
                <w:rFonts w:ascii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Після денного сну діти можуть відвідувати гуртки. Тривалість проведення гурткової роботи </w:t>
            </w:r>
            <w:r w:rsidR="00CA121E">
              <w:rPr>
                <w:rStyle w:val="rvts82"/>
                <w:rFonts w:ascii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shd w:val="clear" w:color="auto" w:fill="FFFFFF"/>
              </w:rPr>
              <w:t>–</w:t>
            </w:r>
            <w:r w:rsidRPr="00CA121E">
              <w:rPr>
                <w:rStyle w:val="rvts82"/>
                <w:rFonts w:ascii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15-25 хвилин залежно від віку дітей.</w:t>
            </w:r>
            <w:r w:rsidR="00CA121E">
              <w:rPr>
                <w:rStyle w:val="rvts82"/>
                <w:rFonts w:ascii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820AD" w:rsidRPr="00CA121E" w:rsidRDefault="00B820AD" w:rsidP="007E14C7">
            <w:pPr>
              <w:pStyle w:val="a7"/>
              <w:spacing w:line="230" w:lineRule="auto"/>
              <w:contextualSpacing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121E">
              <w:rPr>
                <w:rStyle w:val="rvts82"/>
                <w:rFonts w:ascii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shd w:val="clear" w:color="auto" w:fill="FFFFFF"/>
              </w:rPr>
              <w:t>Недопустимо проводити заняття в гуртках за ра</w:t>
            </w:r>
            <w:r w:rsidR="00CA121E">
              <w:rPr>
                <w:rStyle w:val="rvts82"/>
                <w:rFonts w:ascii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shd w:val="clear" w:color="auto" w:fill="FFFFFF"/>
              </w:rPr>
              <w:softHyphen/>
            </w:r>
            <w:r w:rsidRPr="00CA121E">
              <w:rPr>
                <w:rStyle w:val="rvts82"/>
                <w:rFonts w:ascii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shd w:val="clear" w:color="auto" w:fill="FFFFFF"/>
              </w:rPr>
              <w:t>ху</w:t>
            </w:r>
            <w:r w:rsidR="00CA121E">
              <w:rPr>
                <w:rStyle w:val="rvts82"/>
                <w:rFonts w:ascii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shd w:val="clear" w:color="auto" w:fill="FFFFFF"/>
              </w:rPr>
              <w:softHyphen/>
            </w:r>
            <w:r w:rsidRPr="00CA121E">
              <w:rPr>
                <w:rStyle w:val="rvts82"/>
                <w:rFonts w:ascii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shd w:val="clear" w:color="auto" w:fill="FFFFFF"/>
              </w:rPr>
              <w:t>нок часу, відведеного на прогулянку та денний сон.</w:t>
            </w:r>
            <w:r w:rsidRPr="00CA121E">
              <w:rPr>
                <w:rStyle w:val="apple-converted-space"/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64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Закон України «Про дошкіль</w:t>
            </w:r>
            <w:r w:rsid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ну освіту»</w:t>
            </w:r>
          </w:p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10"/>
                <w:szCs w:val="24"/>
                <w:lang w:val="uk-UA"/>
              </w:rPr>
            </w:pPr>
          </w:p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Положення про дошкіль</w:t>
            </w:r>
            <w:r w:rsidR="00012140"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ний навчальний заклад, затверджене постановою Кабінету Міністрів Ук</w:t>
            </w:r>
            <w:r w:rsidR="00012140"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раї</w:t>
            </w:r>
            <w:r w:rsidR="00012140"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ни 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№ 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305 від 12 березня 2003 р.</w:t>
            </w:r>
          </w:p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shd w:val="clear" w:color="auto" w:fill="FFFFFF"/>
                <w:lang w:val="uk-UA"/>
              </w:rPr>
            </w:pP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br/>
            </w:r>
            <w:r w:rsidRPr="00012140">
              <w:rPr>
                <w:rFonts w:ascii="Times New Roman" w:hAnsi="Times New Roman"/>
                <w:bCs/>
                <w:spacing w:val="-6"/>
                <w:sz w:val="24"/>
                <w:szCs w:val="24"/>
                <w:shd w:val="clear" w:color="auto" w:fill="FFFFFF"/>
                <w:lang w:val="uk-UA"/>
              </w:rPr>
              <w:t>Наказ МОН України «</w:t>
            </w:r>
            <w:r w:rsidRPr="0001214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shd w:val="clear" w:color="auto" w:fill="FFFFFF"/>
                <w:lang w:val="uk-UA"/>
              </w:rPr>
              <w:t>Про затвердження гранично допустимого навчального навантаження на дитину у дошкільних навчальних закладах різних типів та форми власності</w:t>
            </w:r>
            <w:r w:rsidRPr="00012140">
              <w:rPr>
                <w:rFonts w:ascii="Times New Roman" w:hAnsi="Times New Roman"/>
                <w:bCs/>
                <w:spacing w:val="-6"/>
                <w:sz w:val="24"/>
                <w:szCs w:val="24"/>
                <w:shd w:val="clear" w:color="auto" w:fill="FFFFFF"/>
                <w:lang w:val="uk-UA"/>
              </w:rPr>
              <w:t xml:space="preserve">» від </w:t>
            </w:r>
            <w:r w:rsidRPr="0001214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shd w:val="clear" w:color="auto" w:fill="FFFFFF"/>
                <w:lang w:val="uk-UA"/>
              </w:rPr>
              <w:t>20.04.2015</w:t>
            </w:r>
            <w:r w:rsidR="000A1C9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shd w:val="clear" w:color="auto" w:fill="FFFFFF"/>
                <w:lang w:val="uk-UA"/>
              </w:rPr>
              <w:t xml:space="preserve"> № </w:t>
            </w:r>
            <w:r w:rsidRPr="0001214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shd w:val="clear" w:color="auto" w:fill="FFFFFF"/>
                <w:lang w:val="uk-UA"/>
              </w:rPr>
              <w:t>446</w:t>
            </w:r>
          </w:p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10"/>
                <w:szCs w:val="24"/>
                <w:lang w:val="uk-UA"/>
              </w:rPr>
            </w:pPr>
          </w:p>
          <w:p w:rsidR="00B820AD" w:rsidRPr="00012140" w:rsidRDefault="00B820AD" w:rsidP="007E14C7">
            <w:pPr>
              <w:pStyle w:val="a8"/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Лист МОН України «Про ор</w:t>
            </w:r>
            <w:r w:rsidR="00CA121E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softHyphen/>
            </w: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ганізацію додаткових освіт</w:t>
            </w:r>
            <w:r w:rsidR="00CA121E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softHyphen/>
            </w: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ніх послуг у дошкіль</w:t>
            </w:r>
            <w:r w:rsidR="00CA121E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softHyphen/>
            </w: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них навчальних закладах» від 15</w:t>
            </w:r>
            <w:r w:rsidRPr="000121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11.2013 </w:t>
            </w:r>
            <w:r w:rsidR="000A1C96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№ </w:t>
            </w: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1/9-813</w:t>
            </w:r>
          </w:p>
        </w:tc>
      </w:tr>
      <w:tr w:rsidR="00B820AD" w:rsidRPr="00D21EB6" w:rsidTr="00012140">
        <w:tc>
          <w:tcPr>
            <w:tcW w:w="1526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Відкриття інклюзив</w:t>
            </w:r>
            <w:r w:rsidR="000121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них груп</w:t>
            </w:r>
          </w:p>
        </w:tc>
        <w:tc>
          <w:tcPr>
            <w:tcW w:w="5386" w:type="dxa"/>
          </w:tcPr>
          <w:p w:rsidR="00B820AD" w:rsidRPr="00CA121E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Рішення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про створення інклюзивної групи (груп) у дошкільному навчальному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закладі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комунальної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фор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ми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власності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приймається органом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управління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осві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тою,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у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сфері управління якого перебуває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br/>
              <w:t>від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відний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навчальний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заклад,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державної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форми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власності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–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засновником</w:t>
            </w:r>
            <w:r w:rsidR="000A1C96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(засновниками),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приватної форми власності 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–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власником (власниками)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на під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ставі заяви батьків дитини з особливими освітніми потребами, у тому числі з інвалідністю, або особи, яка їх замінює.</w:t>
            </w:r>
          </w:p>
          <w:p w:rsidR="00B820AD" w:rsidRDefault="00B820AD" w:rsidP="007E14C7">
            <w:pPr>
              <w:pStyle w:val="HTML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r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Прийом дітей до інклюзивних груп здійснюється ке</w:t>
            </w:r>
            <w:r w:rsidR="00CA121E"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рівником дошкільного навчального закладу про</w:t>
            </w:r>
            <w:r w:rsidR="00CA121E"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тя</w:t>
            </w:r>
            <w:r w:rsidR="00CA121E"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гом календарного року за наявності місць на підставі заяви батьків або осіб, які їх замінюють, медичної довідки про стан здоров’я дитини з висновком лі</w:t>
            </w:r>
            <w:r w:rsidR="00CA121E"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ка</w:t>
            </w:r>
            <w:r w:rsidR="00CA121E"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ря, що дитина може відвідувати дошкільний на</w:t>
            </w:r>
            <w:r w:rsidR="00CA121E"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вчаль</w:t>
            </w:r>
            <w:r w:rsidR="00CA121E"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ний заклад, довідки дільничного лікаря про епіде</w:t>
            </w:r>
            <w:r w:rsid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міоло</w:t>
            </w:r>
            <w:r w:rsid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гічне оточення, свідоцтва про на</w:t>
            </w:r>
            <w:r w:rsidR="00CA121E"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род</w:t>
            </w:r>
            <w:r w:rsidR="00CA121E"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жен</w:t>
            </w:r>
            <w:r w:rsidR="00CA121E"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ня. </w:t>
            </w:r>
          </w:p>
          <w:p w:rsidR="00B820AD" w:rsidRPr="00CA121E" w:rsidRDefault="00B820AD" w:rsidP="007E14C7">
            <w:pPr>
              <w:pStyle w:val="HTML"/>
              <w:spacing w:line="23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uk-UA"/>
              </w:rPr>
            </w:pP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Для дітей з особливими освітніми потребами, у тому числі з інвалідністю, додатково подається висновок </w:t>
            </w:r>
            <w:proofErr w:type="spellStart"/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психолого-медико-педагогічної</w:t>
            </w:r>
            <w:proofErr w:type="spellEnd"/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консультації, </w:t>
            </w:r>
            <w:r w:rsidRPr="00CA121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>копія медичного висновку про дитину-інваліда віком до 18</w:t>
            </w:r>
            <w:r w:rsidR="00CA121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> </w:t>
            </w:r>
            <w:r w:rsidRPr="00CA121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>років (наданої лікарсько-консультативною комі</w:t>
            </w:r>
            <w:r w:rsidR="00CA121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>сією)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або копія </w:t>
            </w:r>
            <w:r w:rsidRPr="00CA121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 xml:space="preserve">посвідчення особи, яка одержує державну соціальну допомогу, відповідно до Закону </w:t>
            </w:r>
            <w:r w:rsidRPr="00CA121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lastRenderedPageBreak/>
              <w:t>України «Про державну соціальну допомогу інва</w:t>
            </w:r>
            <w:r w:rsidR="00CA121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>лідам з дитинства та дітям-інвалідам»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, копія інди</w:t>
            </w:r>
            <w:r w:rsidR="00CA121E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відуальної програми реабілітації дитини-інваліда, направлення місцевого органу управління освітою.</w:t>
            </w:r>
          </w:p>
        </w:tc>
        <w:tc>
          <w:tcPr>
            <w:tcW w:w="2864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lastRenderedPageBreak/>
              <w:t>Положення про дошкіль</w:t>
            </w:r>
            <w:r w:rsid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ний навчальний заклад, затверджене постановою Ка</w:t>
            </w:r>
            <w:r w:rsid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бінету Міністрів Украї</w:t>
            </w:r>
            <w:r w:rsid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ни 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№ 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305 від 12 березня 2003 р</w:t>
            </w:r>
            <w:r w:rsid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</w:p>
          <w:p w:rsidR="00B820AD" w:rsidRPr="000A1C96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6"/>
                <w:sz w:val="10"/>
                <w:szCs w:val="24"/>
                <w:lang w:val="uk-UA"/>
              </w:rPr>
            </w:pPr>
          </w:p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>Наказ МОН України, МОЗ України «Про затвердже</w:t>
            </w:r>
            <w:r w:rsidR="0001214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>ння Порядку комплекту</w:t>
            </w:r>
            <w:r w:rsidR="0001214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>ва</w:t>
            </w:r>
            <w:r w:rsidR="000A1C9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>н</w:t>
            </w:r>
            <w:r w:rsidR="000A1C9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>ня інклюзивних груп у дошкільних навчальних за</w:t>
            </w:r>
            <w:r w:rsidR="0001214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 xml:space="preserve">кладах» від 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06.02.2015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№ 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104/52</w:t>
            </w:r>
          </w:p>
          <w:p w:rsidR="00B820AD" w:rsidRPr="000A1C96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10"/>
                <w:szCs w:val="24"/>
                <w:lang w:val="uk-UA"/>
              </w:rPr>
            </w:pPr>
          </w:p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t>Лист МОН України «Що</w:t>
            </w:r>
            <w:r w:rsid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softHyphen/>
            </w:r>
            <w:r w:rsidRP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t>до організації діяль</w:t>
            </w:r>
            <w:r w:rsid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softHyphen/>
            </w:r>
            <w:r w:rsidRP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t>нос</w:t>
            </w:r>
            <w:r w:rsid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softHyphen/>
            </w:r>
            <w:r w:rsidRP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t>ті</w:t>
            </w:r>
            <w:r w:rsid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t>інклюзивних груп у до</w:t>
            </w:r>
            <w:r w:rsid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softHyphen/>
            </w:r>
            <w:r w:rsidRP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t>шкіль</w:t>
            </w:r>
            <w:r w:rsid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softHyphen/>
            </w:r>
            <w:r w:rsidRP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t>них</w:t>
            </w:r>
            <w:r w:rsid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t>навчальних закладах»</w:t>
            </w:r>
            <w:r w:rsidR="00012140"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01214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від 12.10.2015 </w:t>
            </w:r>
            <w:r w:rsidR="000A1C9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№ </w:t>
            </w:r>
            <w:r w:rsidRPr="0001214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1/9-487</w:t>
            </w:r>
          </w:p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Style w:val="a3"/>
                <w:rFonts w:ascii="Times New Roman" w:hAnsi="Times New Roman"/>
                <w:b w:val="0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</w:tr>
      <w:tr w:rsidR="00B820AD" w:rsidRPr="00D21EB6" w:rsidTr="00012140">
        <w:tc>
          <w:tcPr>
            <w:tcW w:w="1526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lastRenderedPageBreak/>
              <w:t>Педагогіч</w:t>
            </w:r>
            <w:r w:rsidR="00012140" w:rsidRPr="00012140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не навантаження </w:t>
            </w:r>
            <w:r w:rsidRPr="000121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асистента вихователя</w:t>
            </w:r>
          </w:p>
        </w:tc>
        <w:tc>
          <w:tcPr>
            <w:tcW w:w="5386" w:type="dxa"/>
          </w:tcPr>
          <w:p w:rsidR="00B820AD" w:rsidRPr="00CA121E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Для забезпечення особистісно-орієнтованого під</w:t>
            </w:r>
            <w:r w:rsidR="00012140"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хо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ду та організації </w:t>
            </w:r>
            <w:proofErr w:type="spellStart"/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корекційно-розвиткової</w:t>
            </w:r>
            <w:proofErr w:type="spellEnd"/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роботи в ін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клю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зивній групі штатним розписом дошкільного навчального закладу передбачається 1 ставка асис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тента вихователя на 1 інклюзивну групу.</w:t>
            </w:r>
          </w:p>
          <w:p w:rsidR="00B820AD" w:rsidRPr="00CA121E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Проектом змін до </w:t>
            </w:r>
            <w:r w:rsidRP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Закону України «Про дошкільну освіту», що знаходиться на розгляді у Верховній раді України, передбачено педагогічне навантаження асистенту вихователя в інклюзивній групі – 36 год. на тиждень. </w:t>
            </w:r>
          </w:p>
          <w:p w:rsidR="00B820AD" w:rsidRPr="00CA121E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 прийняття зазначеного акту педагогічне наван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таження визначають засновники (власники) закладу освіти в якому функціонує інклюзивна група.</w:t>
            </w:r>
          </w:p>
        </w:tc>
        <w:tc>
          <w:tcPr>
            <w:tcW w:w="2864" w:type="dxa"/>
          </w:tcPr>
          <w:p w:rsidR="00B820AD" w:rsidRPr="00012140" w:rsidRDefault="00B820AD" w:rsidP="007E14C7">
            <w:pPr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>Типовi</w:t>
            </w:r>
            <w:proofErr w:type="spellEnd"/>
            <w:r w:rsid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>штатнi</w:t>
            </w:r>
            <w:proofErr w:type="spellEnd"/>
            <w:r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 xml:space="preserve"> нормативи </w:t>
            </w:r>
            <w:proofErr w:type="spellStart"/>
            <w:r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>дошкiльних</w:t>
            </w:r>
            <w:proofErr w:type="spellEnd"/>
            <w:r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 xml:space="preserve"> навчальних </w:t>
            </w:r>
            <w:proofErr w:type="spellStart"/>
            <w:r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>за</w:t>
            </w:r>
            <w:r w:rsid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softHyphen/>
            </w:r>
            <w:r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>кладiв</w:t>
            </w:r>
            <w:proofErr w:type="spellEnd"/>
            <w:r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>затвердженi</w:t>
            </w:r>
            <w:proofErr w:type="spellEnd"/>
            <w:r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 xml:space="preserve"> нака</w:t>
            </w:r>
            <w:r w:rsid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softHyphen/>
            </w:r>
            <w:r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 xml:space="preserve">зом </w:t>
            </w:r>
            <w:r w:rsidR="000A1C96"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>М</w:t>
            </w:r>
            <w:r w:rsidR="000A1C96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 xml:space="preserve">ОН </w:t>
            </w:r>
            <w:r w:rsid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>України . №</w:t>
            </w:r>
            <w:r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>1055</w:t>
            </w:r>
            <w:r w:rsid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>вiд</w:t>
            </w:r>
            <w:proofErr w:type="spellEnd"/>
            <w:r w:rsidRP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 xml:space="preserve"> 04.11.2010 р.,</w:t>
            </w:r>
            <w:r w:rsidR="0001214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 w:eastAsia="uk-UA"/>
              </w:rPr>
              <w:t xml:space="preserve"> з</w:t>
            </w:r>
            <w:r w:rsidRPr="0001214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аре</w:t>
            </w:r>
            <w:r w:rsidR="000A1C9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єстро</w:t>
            </w:r>
            <w:r w:rsidR="000A1C9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ва</w:t>
            </w:r>
            <w:r w:rsidR="000A1C9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н</w:t>
            </w:r>
            <w:r w:rsidR="0001214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им у </w:t>
            </w:r>
            <w:r w:rsidRPr="0001214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Міністерстві юстиції</w:t>
            </w:r>
            <w:r w:rsidR="000A1C9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01214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України 23 листо</w:t>
            </w:r>
            <w:r w:rsidR="000A1C9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па</w:t>
            </w:r>
            <w:r w:rsidR="000A1C9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да 2010</w:t>
            </w:r>
            <w:r w:rsidRPr="0001214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р. за </w:t>
            </w:r>
            <w:r w:rsidR="000A1C9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№ </w:t>
            </w:r>
            <w:r w:rsidRPr="0001214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1157/18452 </w:t>
            </w:r>
            <w:r w:rsidRPr="0001214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</w:p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</w:p>
        </w:tc>
      </w:tr>
      <w:tr w:rsidR="00B820AD" w:rsidRPr="00D21EB6" w:rsidTr="00012140">
        <w:tc>
          <w:tcPr>
            <w:tcW w:w="1526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Право методиста РМК працювати у ДНЗ</w:t>
            </w:r>
          </w:p>
        </w:tc>
        <w:tc>
          <w:tcPr>
            <w:tcW w:w="5386" w:type="dxa"/>
          </w:tcPr>
          <w:p w:rsidR="00B820AD" w:rsidRPr="00CA121E" w:rsidRDefault="00B820AD" w:rsidP="007E14C7">
            <w:pPr>
              <w:pStyle w:val="a6"/>
              <w:spacing w:line="230" w:lineRule="auto"/>
              <w:ind w:firstLine="0"/>
              <w:contextualSpacing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 умовах сумісництва працівники можуть працю</w:t>
            </w:r>
            <w:r w:rsid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вати на тому самому або іншому підприємстві, в установі, організації або у громадянина у вільний від основної роботи час.</w:t>
            </w:r>
          </w:p>
          <w:p w:rsidR="00B820AD" w:rsidRPr="00CA121E" w:rsidRDefault="00B820AD" w:rsidP="007E14C7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Не вважається сумісництвом </w:t>
            </w:r>
            <w:r w:rsidRPr="00CA121E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>педагогічна робота з</w:t>
            </w:r>
            <w:r w:rsidR="00CA121E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uk-UA"/>
              </w:rPr>
              <w:t>погодинною оплатою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праці в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обсязі не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більш як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240 го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дин на рік. Така педагогічна робота може виконуватися як упродовж основного робочого часу, так і за його межами. Виконання цієї роботи в ро</w:t>
            </w:r>
            <w:r w:rsid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бочий час допускається лише з дозволу керівника. При цьому заробітна плата за основною посадою не утримується.</w:t>
            </w:r>
          </w:p>
          <w:p w:rsidR="00B820AD" w:rsidRPr="00CA121E" w:rsidRDefault="00B820AD" w:rsidP="007E14C7">
            <w:pPr>
              <w:spacing w:after="0" w:line="230" w:lineRule="auto"/>
              <w:contextualSpacing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Постанова КМУ «Про ро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бо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ту за сумісництвом пра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ців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ників державних під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 xml:space="preserve">ємств, установ і 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орга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ні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зацій» від 03.04.1993 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№ 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245 </w:t>
            </w:r>
          </w:p>
          <w:p w:rsidR="00B820AD" w:rsidRPr="007E14C7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10"/>
                <w:szCs w:val="24"/>
                <w:lang w:val="uk-UA"/>
              </w:rPr>
            </w:pPr>
          </w:p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Положення про умови ро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боти за сумісництвом пра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ців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ників державних під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 xml:space="preserve">ємств, установ і 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орга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ні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зацій, затвердженого нака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зом Міністерства праці Ук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раї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ни, Міністерства юс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ти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ції України, Мініс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терства фінансів України від 28.06.1993 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№ 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43</w:t>
            </w:r>
          </w:p>
        </w:tc>
      </w:tr>
      <w:tr w:rsidR="00B820AD" w:rsidRPr="00D21EB6" w:rsidTr="00012140">
        <w:tc>
          <w:tcPr>
            <w:tcW w:w="1526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Атестація педагогів, які не мають відповідної освіти</w:t>
            </w:r>
          </w:p>
        </w:tc>
        <w:tc>
          <w:tcPr>
            <w:tcW w:w="5386" w:type="dxa"/>
          </w:tcPr>
          <w:p w:rsidR="00B820AD" w:rsidRPr="00CA121E" w:rsidRDefault="00B820AD" w:rsidP="007E14C7">
            <w:pPr>
              <w:pStyle w:val="ab"/>
              <w:spacing w:line="230" w:lineRule="auto"/>
              <w:ind w:firstLine="0"/>
              <w:contextualSpacing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Педагогічні працівники, які працюють у дошкільних навчальних закладах без відповідної освіти та які пройшли підвищення кваліфікації, обов’язково про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хо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дять атестацію один раз на 5 років з присвоєнням тарифних розрядів та/або кваліфікаційних категорій.</w:t>
            </w:r>
            <w:r w:rsidR="000A1C96"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B820AD" w:rsidRPr="00CA121E" w:rsidRDefault="00B820AD" w:rsidP="007E14C7">
            <w:pPr>
              <w:pStyle w:val="ab"/>
              <w:spacing w:line="230" w:lineRule="auto"/>
              <w:ind w:firstLine="0"/>
              <w:contextualSpacing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Педагогічні працівники з повною вищою педаго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гіч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ною освітою або іншою повною вищою освітою за умови проходження ними підвищення кваліфікації, </w:t>
            </w:r>
            <w:r w:rsidRPr="00CA121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атестуються як такі, що мають відповідну освіту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один раз на п’ять років і мають право на присвоєння їм кваліфікаційних категорій за умови відповідності установленим критеріям.</w:t>
            </w:r>
          </w:p>
          <w:p w:rsidR="00B820AD" w:rsidRPr="00CA121E" w:rsidRDefault="00B820AD" w:rsidP="007E14C7">
            <w:pPr>
              <w:pStyle w:val="a6"/>
              <w:spacing w:line="230" w:lineRule="auto"/>
              <w:ind w:firstLine="0"/>
              <w:contextualSpacing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Атестація таких працівників </w:t>
            </w:r>
            <w:r w:rsidRPr="00CA121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здійснюється атеста</w:t>
            </w:r>
            <w:r w:rsidR="007E14C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цій</w:t>
            </w:r>
            <w:r w:rsidR="007E14C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ними комісіями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того самого рівня, що й працівників з відповідною освітою.</w:t>
            </w:r>
          </w:p>
        </w:tc>
        <w:tc>
          <w:tcPr>
            <w:tcW w:w="2864" w:type="dxa"/>
          </w:tcPr>
          <w:p w:rsidR="00B820AD" w:rsidRPr="00012140" w:rsidRDefault="00B820AD" w:rsidP="007E14C7">
            <w:pPr>
              <w:pStyle w:val="aa"/>
              <w:spacing w:after="0" w:line="230" w:lineRule="auto"/>
              <w:contextualSpacing/>
              <w:jc w:val="both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t>Типове положення про атес</w:t>
            </w:r>
            <w:r w:rsidR="000A1C96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t>тацію педагогічних пра</w:t>
            </w:r>
            <w:r w:rsidR="000A1C96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t>цівників, затверджене наказом М</w:t>
            </w:r>
            <w:r w:rsidR="000A1C96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t xml:space="preserve">ОН </w:t>
            </w: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t xml:space="preserve">України від 06.10.2010 </w:t>
            </w:r>
            <w:r w:rsidR="000A1C96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t>№ </w:t>
            </w: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t>930 (із змінами)</w:t>
            </w:r>
          </w:p>
          <w:p w:rsidR="00B820AD" w:rsidRPr="007E14C7" w:rsidRDefault="00B820AD" w:rsidP="007E14C7">
            <w:pPr>
              <w:pStyle w:val="aa"/>
              <w:spacing w:after="0" w:line="230" w:lineRule="auto"/>
              <w:contextualSpacing/>
              <w:jc w:val="both"/>
              <w:rPr>
                <w:rFonts w:ascii="Times New Roman" w:hAnsi="Times New Roman" w:cs="Times New Roman"/>
                <w:b w:val="0"/>
                <w:spacing w:val="-6"/>
                <w:sz w:val="10"/>
                <w:szCs w:val="24"/>
                <w:lang w:val="uk-UA"/>
              </w:rPr>
            </w:pPr>
          </w:p>
          <w:p w:rsidR="00B820AD" w:rsidRPr="00012140" w:rsidRDefault="00B820AD" w:rsidP="007E14C7">
            <w:pPr>
              <w:pStyle w:val="aa"/>
              <w:spacing w:after="0" w:line="230" w:lineRule="auto"/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t>Лист МОН України «Що</w:t>
            </w:r>
            <w:r w:rsidR="000A1C96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t>до атестації педагогічних працівників дошкільних на</w:t>
            </w:r>
            <w:r w:rsidR="000A1C96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t>вчальних закладів, які пра</w:t>
            </w:r>
            <w:r w:rsidR="000A1C96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t>цюють не за фахом» від</w:t>
            </w:r>
            <w:r w:rsidR="000A1C96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  <w:lang w:val="uk-UA"/>
              </w:rPr>
              <w:t xml:space="preserve"> </w:t>
            </w:r>
            <w:r w:rsidRPr="000A1C96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19.12.2013 </w:t>
            </w:r>
            <w:r w:rsidR="000A1C96" w:rsidRPr="000A1C96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№ </w:t>
            </w:r>
            <w:r w:rsidRPr="000A1C96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1/9-891</w:t>
            </w:r>
          </w:p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B820AD" w:rsidRPr="00D21EB6" w:rsidTr="00012140">
        <w:tc>
          <w:tcPr>
            <w:tcW w:w="1526" w:type="dxa"/>
          </w:tcPr>
          <w:p w:rsidR="00B820AD" w:rsidRPr="00012140" w:rsidRDefault="00B820AD" w:rsidP="007E14C7">
            <w:pPr>
              <w:pStyle w:val="a5"/>
              <w:spacing w:before="0" w:after="0" w:line="23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 при переході з однієї посади на іншу</w:t>
            </w:r>
          </w:p>
          <w:p w:rsidR="00B820AD" w:rsidRPr="00012140" w:rsidRDefault="00B820AD" w:rsidP="007E14C7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B820AD" w:rsidRPr="00CA121E" w:rsidRDefault="00B820AD" w:rsidP="007E14C7">
            <w:pPr>
              <w:pStyle w:val="a4"/>
              <w:spacing w:line="230" w:lineRule="auto"/>
              <w:ind w:firstLine="0"/>
              <w:contextualSpacing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 педагогічними працівниками, які переходять на роботу з одного навчального закладу до іншого, а також на інші педагогічні посади у цьому самому закладі, зберігаються присвоєні кваліфікаційні кате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рії (тарифні розряди) та педагогічні звання до наступної атестації.</w:t>
            </w:r>
          </w:p>
          <w:p w:rsidR="00B820AD" w:rsidRPr="00CA121E" w:rsidRDefault="00B820AD" w:rsidP="007E14C7">
            <w:pPr>
              <w:pStyle w:val="a4"/>
              <w:spacing w:line="230" w:lineRule="auto"/>
              <w:ind w:firstLine="0"/>
              <w:contextualSpacing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E14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Типове положення не містить норми, що передбачає </w:t>
            </w:r>
            <w:r w:rsidRPr="007E14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по</w:t>
            </w:r>
            <w:r w:rsidR="007E14C7" w:rsidRPr="007E14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7E14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слідовність присвоєння кваліфікаційних категорій на кожній з посад, які займає педагогічний пра</w:t>
            </w:r>
            <w:r w:rsidR="007E14C7" w:rsidRPr="007E14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7E14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ців</w:t>
            </w:r>
            <w:r w:rsidR="007E14C7" w:rsidRPr="007E14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7E14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ник.</w:t>
            </w:r>
          </w:p>
        </w:tc>
        <w:tc>
          <w:tcPr>
            <w:tcW w:w="2864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lastRenderedPageBreak/>
              <w:t>Типове положення про атес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тацію педагогічних пра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цівників, затверджене наказом </w:t>
            </w:r>
            <w:r w:rsidR="00CA121E"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ОН 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України від 06.10.2010 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№ 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930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(із змінами)</w:t>
            </w:r>
          </w:p>
        </w:tc>
      </w:tr>
      <w:tr w:rsidR="00B820AD" w:rsidRPr="00D21EB6" w:rsidTr="00012140">
        <w:tc>
          <w:tcPr>
            <w:tcW w:w="1526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lastRenderedPageBreak/>
              <w:t xml:space="preserve">Тривалість відпустки музичних керівників, </w:t>
            </w:r>
            <w:r w:rsidRPr="00012140">
              <w:rPr>
                <w:rFonts w:ascii="Times New Roman" w:hAnsi="Times New Roman"/>
                <w:b/>
                <w:spacing w:val="-6"/>
                <w:sz w:val="23"/>
                <w:szCs w:val="23"/>
                <w:lang w:val="uk-UA"/>
              </w:rPr>
              <w:t>інструкторів</w:t>
            </w:r>
            <w:r w:rsidRP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 з </w:t>
            </w:r>
            <w:r w:rsid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фізкуль</w:t>
            </w:r>
            <w:r w:rsid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softHyphen/>
              <w:t>ту</w:t>
            </w:r>
            <w:r w:rsid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softHyphen/>
            </w:r>
            <w:r w:rsidRP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ри, прак</w:t>
            </w:r>
            <w:r w:rsid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softHyphen/>
            </w:r>
            <w:r w:rsidRP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тич</w:t>
            </w:r>
            <w:r w:rsid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softHyphen/>
            </w:r>
            <w:r w:rsidRP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них психологів у ДНЗ комбінова</w:t>
            </w:r>
            <w:r w:rsid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softHyphen/>
            </w:r>
            <w:r w:rsidRP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ного типу</w:t>
            </w:r>
          </w:p>
        </w:tc>
        <w:tc>
          <w:tcPr>
            <w:tcW w:w="5386" w:type="dxa"/>
          </w:tcPr>
          <w:p w:rsidR="00B820AD" w:rsidRPr="00CA121E" w:rsidRDefault="00B820AD" w:rsidP="007E14C7">
            <w:pPr>
              <w:pStyle w:val="a4"/>
              <w:spacing w:line="230" w:lineRule="auto"/>
              <w:ind w:firstLine="0"/>
              <w:contextualSpacing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Якщо працівники обслуговують групи, в яких не менш як 50% дітей, які потребують корекції фізич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ного і психічного розвитку, або якщо в цих закладах укомплектовано не менш як 50% таких груп, то три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валість </w:t>
            </w:r>
            <w:r w:rsidR="007E14C7"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їх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ньої</w:t>
            </w:r>
            <w:r w:rsidR="007E14C7"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щорічної відпустки становить 56 ка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лен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дарних днів. В інших випадках</w:t>
            </w:r>
            <w:r w:rsidR="000A1C96"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відпустка зазна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чених категорій</w:t>
            </w:r>
            <w:r w:rsidR="000A1C96"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педагогічних працівників становить 42 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ab/>
              <w:t>календарних дні.</w:t>
            </w:r>
          </w:p>
          <w:p w:rsidR="00B820AD" w:rsidRPr="00CA121E" w:rsidRDefault="00B820AD" w:rsidP="007E14C7">
            <w:pPr>
              <w:spacing w:after="0" w:line="230" w:lineRule="auto"/>
              <w:contextualSpacing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Порядок надання щорічної основної відпустки трива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лістю до 56 календарних днів керівним працівникам навчальних закладів та уста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нов освіти, навчальних (педагогічних) частин (під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розділів) інших установ і закладів, педагогічним, на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уко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во-педагогічним пра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цівникам та науковим працівникам, затвердже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ний постановою КМУ від 14.04.1997 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№ 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346</w:t>
            </w:r>
          </w:p>
        </w:tc>
      </w:tr>
      <w:tr w:rsidR="00B820AD" w:rsidRPr="00D21EB6" w:rsidTr="00012140">
        <w:tc>
          <w:tcPr>
            <w:tcW w:w="1526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Втручання сільського голови у діяльність ДНЗ</w:t>
            </w:r>
          </w:p>
        </w:tc>
        <w:tc>
          <w:tcPr>
            <w:tcW w:w="5386" w:type="dxa"/>
          </w:tcPr>
          <w:p w:rsidR="00B820AD" w:rsidRPr="00CA121E" w:rsidRDefault="00B820AD" w:rsidP="007E14C7">
            <w:pPr>
              <w:pStyle w:val="a4"/>
              <w:spacing w:line="230" w:lineRule="auto"/>
              <w:ind w:firstLine="0"/>
              <w:contextualSpacing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Виключний </w:t>
            </w:r>
            <w:r w:rsidRPr="00CA121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перелік повноважень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сільського голови визначений частиною четвертою статті 42 Закону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України «Про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місцеве самоврядування в Україні». Здебільшого повноваження сільського голови пов’я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зані з організацією роботи сільської ради та спів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цею з територіальною громадою і представ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ництвом її інтересів.</w:t>
            </w:r>
          </w:p>
          <w:p w:rsidR="00B820AD" w:rsidRPr="00CA121E" w:rsidRDefault="00B820AD" w:rsidP="007E14C7">
            <w:pPr>
              <w:pStyle w:val="a4"/>
              <w:spacing w:line="230" w:lineRule="auto"/>
              <w:ind w:firstLine="0"/>
              <w:contextualSpacing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Сільський голова </w:t>
            </w:r>
            <w:r w:rsidRPr="00CA121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не має розпорядчих повноважень щодо навчальних закладів</w:t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які перебувають у сфері управління обласної (районної) ради або державної адміністрації, зокрема щодо кадрового забезпечення педагогічним або іншим персоналом. Призначення та звільнення з посади керівника і заступника керів</w:t>
            </w:r>
            <w:r w:rsidR="007E1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A12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ника (вихователя-методиста) навчального закладу комунальної форми власності здійснює лише відповідний орган управління освітою.</w:t>
            </w:r>
          </w:p>
        </w:tc>
        <w:tc>
          <w:tcPr>
            <w:tcW w:w="2864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Закон України «Про місцеве самоврядування в Україні» </w:t>
            </w:r>
          </w:p>
        </w:tc>
      </w:tr>
      <w:tr w:rsidR="00B820AD" w:rsidRPr="00D21EB6" w:rsidTr="00012140">
        <w:tc>
          <w:tcPr>
            <w:tcW w:w="1526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012140">
              <w:rPr>
                <w:rFonts w:ascii="Times New Roman" w:hAnsi="Times New Roman"/>
                <w:b/>
                <w:spacing w:val="-10"/>
                <w:lang w:val="uk-UA"/>
              </w:rPr>
              <w:t xml:space="preserve">Установлення </w:t>
            </w:r>
            <w:r w:rsidRP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додаткових пільг для батьків щодо звільнення від плати за харчування дітей у ДНЗ</w:t>
            </w:r>
          </w:p>
        </w:tc>
        <w:tc>
          <w:tcPr>
            <w:tcW w:w="5386" w:type="dxa"/>
          </w:tcPr>
          <w:p w:rsidR="00B820AD" w:rsidRPr="00CA121E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Місцеві органи виконавчої влади, органи місцевого самоврядування, підприємства, організації та уста</w:t>
            </w:r>
            <w:r w:rsidR="007E14C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нови державної (комунальної) форм власності, які мають у своєму підпорядкуванні дошкільні навчаль</w:t>
            </w:r>
            <w:r w:rsidR="007E14C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ні заклади, </w:t>
            </w:r>
            <w:r w:rsidRPr="00CA121E"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можуть установлювати додаткові пільги</w:t>
            </w:r>
            <w:r w:rsidRP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щодо батьківської плати за харчування дітей за рахунок коштів відповідних місцевих бюджетів, підприємств, організацій, установ.</w:t>
            </w:r>
          </w:p>
        </w:tc>
        <w:tc>
          <w:tcPr>
            <w:tcW w:w="2864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Закон України «Про місцеве самоврядування в Україні» (ст. 34)</w:t>
            </w:r>
          </w:p>
          <w:p w:rsidR="00B820AD" w:rsidRPr="007E14C7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10"/>
                <w:szCs w:val="24"/>
                <w:lang w:val="uk-UA"/>
              </w:rPr>
            </w:pPr>
          </w:p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Закон України «Про місце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ві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державні адміністрації» </w:t>
            </w:r>
          </w:p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(ст. 23)</w:t>
            </w:r>
          </w:p>
          <w:p w:rsidR="00B820AD" w:rsidRPr="007E14C7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10"/>
                <w:szCs w:val="24"/>
                <w:lang w:val="uk-UA"/>
              </w:rPr>
            </w:pPr>
          </w:p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Постанова Кабінету Мі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ніст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рів України «Про невідкладні питання діяльності дошкільних та </w:t>
            </w:r>
            <w:proofErr w:type="spellStart"/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інтернатних</w:t>
            </w:r>
            <w:proofErr w:type="spellEnd"/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закладів» від 26.08.2002 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№ 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1243 </w:t>
            </w:r>
          </w:p>
          <w:p w:rsidR="00B820AD" w:rsidRPr="007E14C7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10"/>
                <w:szCs w:val="24"/>
                <w:lang w:val="uk-UA"/>
              </w:rPr>
            </w:pPr>
          </w:p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Порядок встановлення пла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ти для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батьків за пере</w:t>
            </w:r>
            <w:r w:rsidR="00CA121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 xml:space="preserve">бування дітей у 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державних і комунальних дошкільних та </w:t>
            </w:r>
            <w:proofErr w:type="spellStart"/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інтернатних</w:t>
            </w:r>
            <w:proofErr w:type="spellEnd"/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навчальних закладах, затверджений наказом МОН України від 21.11.2002 </w:t>
            </w:r>
            <w:r w:rsidR="000A1C9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№ </w:t>
            </w:r>
            <w:r w:rsidRPr="0001214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667</w:t>
            </w:r>
          </w:p>
        </w:tc>
      </w:tr>
      <w:tr w:rsidR="00B820AD" w:rsidRPr="00D21EB6" w:rsidTr="00012140">
        <w:tc>
          <w:tcPr>
            <w:tcW w:w="1526" w:type="dxa"/>
          </w:tcPr>
          <w:p w:rsidR="00B820AD" w:rsidRPr="00012140" w:rsidRDefault="00B820AD" w:rsidP="007E14C7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012140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Оплата</w:t>
            </w:r>
            <w:r w:rsidRPr="0001214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uk-UA" w:eastAsia="uk-UA"/>
              </w:rPr>
              <w:t xml:space="preserve"> </w:t>
            </w:r>
            <w:r w:rsidRPr="00012140">
              <w:rPr>
                <w:rFonts w:ascii="Times New Roman" w:eastAsia="Times New Roman" w:hAnsi="Times New Roman"/>
                <w:b/>
                <w:bCs/>
                <w:color w:val="000000"/>
                <w:spacing w:val="-6"/>
                <w:sz w:val="23"/>
                <w:szCs w:val="23"/>
                <w:lang w:val="uk-UA" w:eastAsia="uk-UA"/>
              </w:rPr>
              <w:t>працівникам</w:t>
            </w:r>
            <w:r w:rsidRPr="0001214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uk-UA" w:eastAsia="uk-UA"/>
              </w:rPr>
              <w:t xml:space="preserve"> </w:t>
            </w:r>
            <w:r w:rsidRPr="0001214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uk-UA" w:eastAsia="uk-UA"/>
              </w:rPr>
              <w:lastRenderedPageBreak/>
              <w:t>за переви</w:t>
            </w:r>
            <w:r w:rsidR="0001214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uk-UA" w:eastAsia="uk-UA"/>
              </w:rPr>
              <w:softHyphen/>
            </w:r>
            <w:r w:rsidRPr="0001214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uk-UA" w:eastAsia="uk-UA"/>
              </w:rPr>
              <w:t>щення планової наповнюва</w:t>
            </w:r>
            <w:r w:rsidR="0001214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uk-UA" w:eastAsia="uk-UA"/>
              </w:rPr>
              <w:softHyphen/>
            </w:r>
            <w:r w:rsidRPr="0001214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uk-UA" w:eastAsia="uk-UA"/>
              </w:rPr>
              <w:t>ності груп</w:t>
            </w:r>
          </w:p>
          <w:p w:rsidR="00B820AD" w:rsidRPr="00012140" w:rsidRDefault="00B820AD" w:rsidP="007E14C7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B820AD" w:rsidRPr="00CA121E" w:rsidRDefault="00B820AD" w:rsidP="007E14C7">
            <w:pPr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</w:pP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lastRenderedPageBreak/>
              <w:t>Керівники дошкільних навчальних закладів мають право </w:t>
            </w:r>
            <w:r w:rsidRPr="00CA121E">
              <w:rPr>
                <w:rFonts w:ascii="Times New Roman" w:eastAsia="Times New Roman" w:hAnsi="Times New Roman"/>
                <w:b/>
                <w:bCs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uk-UA"/>
              </w:rPr>
              <w:t>в </w:t>
            </w:r>
            <w:r w:rsidRPr="00CA121E">
              <w:rPr>
                <w:rFonts w:ascii="Times New Roman" w:eastAsia="Times New Roman" w:hAnsi="Times New Roman"/>
                <w:bCs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uk-UA"/>
              </w:rPr>
              <w:t>межах фонду заробітної плати</w:t>
            </w: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 (фонду опла</w:t>
            </w:r>
            <w:r w:rsidR="007E14C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lastRenderedPageBreak/>
              <w:t>ти праці) встановлювати доплати за перевищення планової наповнюваності груп вихователям, вчите</w:t>
            </w:r>
            <w:r w:rsidR="007E14C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лям-логопедам (вчителям-дефектологам), музичним керівникам, інструкторам з фізкультури, помічникам вихователів (</w:t>
            </w:r>
            <w:proofErr w:type="spellStart"/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абз</w:t>
            </w:r>
            <w:proofErr w:type="spellEnd"/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. третій п. 52 Інструкції про порядок обчислення заробітної плати працівників освіти.</w:t>
            </w:r>
          </w:p>
          <w:p w:rsidR="00B820AD" w:rsidRPr="00CA121E" w:rsidRDefault="00B820AD" w:rsidP="007E14C7">
            <w:pPr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</w:pP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Доплати провадять за фактичну кількість дітей, які відвідували групи </w:t>
            </w:r>
            <w:r w:rsidRPr="00CA121E">
              <w:rPr>
                <w:rFonts w:ascii="Times New Roman" w:eastAsia="Times New Roman" w:hAnsi="Times New Roman"/>
                <w:bCs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uk-UA"/>
              </w:rPr>
              <w:t>понад встановлену норму наповнюваності</w:t>
            </w: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 за минулий місяць, виходячи зі ставки заробітної плати (посадового окладу) відповідного працівника.</w:t>
            </w:r>
          </w:p>
          <w:p w:rsidR="00B820AD" w:rsidRPr="00CA121E" w:rsidRDefault="00B820AD" w:rsidP="007E14C7">
            <w:pPr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pacing w:val="-6"/>
                <w:sz w:val="24"/>
                <w:szCs w:val="24"/>
                <w:lang w:val="uk-UA" w:eastAsia="uk-UA"/>
              </w:rPr>
            </w:pPr>
            <w:r w:rsidRPr="00CA121E">
              <w:rPr>
                <w:rFonts w:ascii="Times New Roman" w:eastAsia="Times New Roman" w:hAnsi="Times New Roman"/>
                <w:bCs/>
                <w:color w:val="000000"/>
                <w:spacing w:val="-6"/>
                <w:sz w:val="24"/>
                <w:szCs w:val="24"/>
                <w:lang w:val="uk-UA" w:eastAsia="uk-UA"/>
              </w:rPr>
              <w:t>Нормативна наповнюваність груп для дітей віком до трьох років — не більше 15 осіб, віком від трьох років — не більше 20.</w:t>
            </w:r>
          </w:p>
          <w:p w:rsidR="00B820AD" w:rsidRPr="007E14C7" w:rsidRDefault="00B820AD" w:rsidP="007E14C7">
            <w:pPr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val="uk-UA" w:eastAsia="uk-UA"/>
              </w:rPr>
            </w:pPr>
            <w:r w:rsidRPr="007E14C7">
              <w:rPr>
                <w:rFonts w:ascii="Times New Roman" w:eastAsia="Times New Roman" w:hAnsi="Times New Roman"/>
                <w:bCs/>
                <w:color w:val="000000"/>
                <w:spacing w:val="-8"/>
                <w:sz w:val="24"/>
                <w:szCs w:val="24"/>
                <w:bdr w:val="none" w:sz="0" w:space="0" w:color="auto" w:frame="1"/>
                <w:lang w:val="uk-UA" w:eastAsia="uk-UA"/>
              </w:rPr>
              <w:t>Розмір</w:t>
            </w:r>
            <w:r w:rsidRPr="007E14C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val="uk-UA" w:eastAsia="uk-UA"/>
              </w:rPr>
              <w:t> доплати визначають так: ставку заробітної пла</w:t>
            </w:r>
            <w:r w:rsidR="007E14C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val="uk-UA" w:eastAsia="uk-UA"/>
              </w:rPr>
              <w:softHyphen/>
            </w:r>
            <w:r w:rsidRPr="007E14C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val="uk-UA" w:eastAsia="uk-UA"/>
              </w:rPr>
              <w:t>ти працівника ділять на кількість робочих днів у минулому місяці та нормативну кількість дітей у гру</w:t>
            </w:r>
            <w:r w:rsidR="007E14C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val="uk-UA" w:eastAsia="uk-UA"/>
              </w:rPr>
              <w:softHyphen/>
            </w:r>
            <w:r w:rsidRPr="007E14C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val="uk-UA" w:eastAsia="uk-UA"/>
              </w:rPr>
              <w:t xml:space="preserve">пі (15 чи 20). Отриманий результат множать на </w:t>
            </w:r>
            <w:proofErr w:type="spellStart"/>
            <w:r w:rsidR="007E14C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val="uk-UA" w:eastAsia="uk-UA"/>
              </w:rPr>
              <w:t>фак.</w:t>
            </w:r>
            <w:r w:rsidR="007E14C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val="uk-UA" w:eastAsia="uk-UA"/>
              </w:rPr>
              <w:softHyphen/>
            </w:r>
            <w:r w:rsidRPr="007E14C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val="uk-UA" w:eastAsia="uk-UA"/>
              </w:rPr>
              <w:t>тичну</w:t>
            </w:r>
            <w:proofErr w:type="spellEnd"/>
            <w:r w:rsidRPr="007E14C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val="uk-UA" w:eastAsia="uk-UA"/>
              </w:rPr>
              <w:t xml:space="preserve"> кількість дітей, які відвідували ці групи щодня минулого місяця понад нормативну наповню</w:t>
            </w:r>
            <w:r w:rsidR="007E14C7" w:rsidRPr="007E14C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val="uk-UA" w:eastAsia="uk-UA"/>
              </w:rPr>
              <w:softHyphen/>
            </w:r>
            <w:r w:rsidRPr="007E14C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val="uk-UA" w:eastAsia="uk-UA"/>
              </w:rPr>
              <w:t>ваність.</w:t>
            </w:r>
          </w:p>
          <w:p w:rsidR="00B820AD" w:rsidRPr="00CA121E" w:rsidRDefault="00B820AD" w:rsidP="007E14C7">
            <w:pPr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</w:pP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Для працівників, чия заробітна плата, нарахована зі ставки заробітної плати (посадового окладу), меншої ніж мінімальна, тобто менше ніж 3200 </w:t>
            </w:r>
            <w:proofErr w:type="spellStart"/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, з урахуванням усіх інших виплат за відпрацьовану місячну норму годин, а саме надбавок за вислугу ро</w:t>
            </w:r>
            <w:r w:rsidR="007E14C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 xml:space="preserve">ків, «престижність праці», підвищень та доплат за педагогічні звання, за роботу в групах </w:t>
            </w:r>
            <w:proofErr w:type="spellStart"/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компенсу</w:t>
            </w:r>
            <w:r w:rsidR="007E14C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ючого</w:t>
            </w:r>
            <w:proofErr w:type="spellEnd"/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 xml:space="preserve"> типу тощо, доплату за перевищення планової наповнюваності груп або її частину також</w:t>
            </w:r>
            <w:r w:rsidR="007E14C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E14C7">
              <w:rPr>
                <w:rFonts w:ascii="Times New Roman" w:eastAsia="Times New Roman" w:hAnsi="Times New Roman"/>
                <w:bCs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uk-UA"/>
              </w:rPr>
              <w:t>вразо</w:t>
            </w:r>
            <w:r w:rsidR="007E14C7">
              <w:rPr>
                <w:rFonts w:ascii="Times New Roman" w:eastAsia="Times New Roman" w:hAnsi="Times New Roman"/>
                <w:bCs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uk-UA"/>
              </w:rPr>
              <w:softHyphen/>
            </w:r>
            <w:r w:rsidRPr="00CA121E">
              <w:rPr>
                <w:rFonts w:ascii="Times New Roman" w:eastAsia="Times New Roman" w:hAnsi="Times New Roman"/>
                <w:bCs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uk-UA"/>
              </w:rPr>
              <w:t>вують</w:t>
            </w:r>
            <w:proofErr w:type="spellEnd"/>
            <w:r w:rsidRPr="00CA121E">
              <w:rPr>
                <w:rFonts w:ascii="Times New Roman" w:eastAsia="Times New Roman" w:hAnsi="Times New Roman"/>
                <w:bCs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до мінімальної заробітної плати</w:t>
            </w: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. Серед педа</w:t>
            </w:r>
            <w:r w:rsidR="007E14C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го</w:t>
            </w:r>
            <w:r w:rsidR="007E14C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гічних працівників — це ті, посади яких віднесено до 7-11-го тарифних розрядів, серед непеда</w:t>
            </w:r>
            <w:r w:rsidR="007E14C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го</w:t>
            </w:r>
            <w:r w:rsidR="007E14C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гіч</w:t>
            </w:r>
            <w:r w:rsidR="007E14C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них — помічники вихователів, роботу яких оплачують за 5-6-м тарифними розрядами.</w:t>
            </w:r>
          </w:p>
        </w:tc>
        <w:tc>
          <w:tcPr>
            <w:tcW w:w="2864" w:type="dxa"/>
          </w:tcPr>
          <w:p w:rsidR="00B820AD" w:rsidRPr="00012140" w:rsidRDefault="00B820AD" w:rsidP="007E14C7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012140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lastRenderedPageBreak/>
              <w:t xml:space="preserve">Інструкція про порядок обчислення заробітної </w:t>
            </w:r>
            <w:r w:rsidRPr="00012140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lastRenderedPageBreak/>
              <w:t xml:space="preserve">плати працівників освіти, </w:t>
            </w:r>
            <w:proofErr w:type="spellStart"/>
            <w:r w:rsidRPr="00012140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затверджен</w:t>
            </w:r>
            <w:r w:rsid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>А</w:t>
            </w:r>
            <w:proofErr w:type="spellEnd"/>
            <w:r w:rsidR="00CA121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hyperlink r:id="rId6" w:tgtFrame="_blank" w:history="1">
              <w:r w:rsidRPr="00012140">
                <w:rPr>
                  <w:rFonts w:ascii="Times New Roman" w:eastAsia="Times New Roman" w:hAnsi="Times New Roman"/>
                  <w:color w:val="1252A1"/>
                  <w:spacing w:val="-6"/>
                  <w:sz w:val="24"/>
                  <w:szCs w:val="24"/>
                  <w:u w:val="single"/>
                  <w:bdr w:val="none" w:sz="0" w:space="0" w:color="auto" w:frame="1"/>
                  <w:lang w:val="uk-UA" w:eastAsia="uk-UA"/>
                </w:rPr>
                <w:t xml:space="preserve">наказом МОН від 15.04.1993 </w:t>
              </w:r>
              <w:r w:rsidR="000A1C96">
                <w:rPr>
                  <w:rFonts w:ascii="Times New Roman" w:eastAsia="Times New Roman" w:hAnsi="Times New Roman"/>
                  <w:color w:val="1252A1"/>
                  <w:spacing w:val="-6"/>
                  <w:sz w:val="24"/>
                  <w:szCs w:val="24"/>
                  <w:u w:val="single"/>
                  <w:bdr w:val="none" w:sz="0" w:space="0" w:color="auto" w:frame="1"/>
                  <w:lang w:val="uk-UA" w:eastAsia="uk-UA"/>
                </w:rPr>
                <w:t>№ </w:t>
              </w:r>
              <w:r w:rsidRPr="00012140">
                <w:rPr>
                  <w:rFonts w:ascii="Times New Roman" w:eastAsia="Times New Roman" w:hAnsi="Times New Roman"/>
                  <w:color w:val="1252A1"/>
                  <w:spacing w:val="-6"/>
                  <w:sz w:val="24"/>
                  <w:szCs w:val="24"/>
                  <w:u w:val="single"/>
                  <w:bdr w:val="none" w:sz="0" w:space="0" w:color="auto" w:frame="1"/>
                  <w:lang w:val="uk-UA" w:eastAsia="uk-UA"/>
                </w:rPr>
                <w:t>102</w:t>
              </w:r>
            </w:hyperlink>
          </w:p>
        </w:tc>
      </w:tr>
      <w:tr w:rsidR="00B820AD" w:rsidRPr="00D21EB6" w:rsidTr="00012140">
        <w:tc>
          <w:tcPr>
            <w:tcW w:w="1526" w:type="dxa"/>
          </w:tcPr>
          <w:p w:rsidR="00B820AD" w:rsidRPr="00012140" w:rsidRDefault="00B820AD" w:rsidP="007E14C7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012140">
              <w:rPr>
                <w:rFonts w:ascii="inherit" w:eastAsia="Times New Roman" w:hAnsi="inherit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val="uk-UA" w:eastAsia="uk-UA"/>
              </w:rPr>
              <w:lastRenderedPageBreak/>
              <w:t xml:space="preserve">Доплати </w:t>
            </w:r>
            <w:r w:rsidRPr="00012140">
              <w:rPr>
                <w:rFonts w:ascii="inherit" w:eastAsia="Times New Roman" w:hAnsi="inherit" w:cs="Arial"/>
                <w:b/>
                <w:bCs/>
                <w:color w:val="000000"/>
                <w:spacing w:val="-10"/>
                <w:sz w:val="23"/>
                <w:szCs w:val="23"/>
                <w:bdr w:val="none" w:sz="0" w:space="0" w:color="auto" w:frame="1"/>
                <w:lang w:val="uk-UA" w:eastAsia="uk-UA"/>
              </w:rPr>
              <w:t>працівникам,</w:t>
            </w:r>
            <w:r w:rsidRPr="00012140">
              <w:rPr>
                <w:rFonts w:ascii="inherit" w:eastAsia="Times New Roman" w:hAnsi="inherit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val="uk-UA" w:eastAsia="uk-UA"/>
              </w:rPr>
              <w:t xml:space="preserve"> які вико</w:t>
            </w:r>
            <w:r w:rsidR="00012140">
              <w:rPr>
                <w:rFonts w:ascii="inherit" w:eastAsia="Times New Roman" w:hAnsi="inherit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val="uk-UA" w:eastAsia="uk-UA"/>
              </w:rPr>
              <w:softHyphen/>
            </w:r>
            <w:r w:rsidRPr="00012140">
              <w:rPr>
                <w:rFonts w:ascii="inherit" w:eastAsia="Times New Roman" w:hAnsi="inherit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val="uk-UA" w:eastAsia="uk-UA"/>
              </w:rPr>
              <w:t>рис</w:t>
            </w:r>
            <w:r w:rsidR="00012140">
              <w:rPr>
                <w:rFonts w:ascii="inherit" w:eastAsia="Times New Roman" w:hAnsi="inherit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val="uk-UA" w:eastAsia="uk-UA"/>
              </w:rPr>
              <w:softHyphen/>
            </w:r>
            <w:r w:rsidRPr="00012140">
              <w:rPr>
                <w:rFonts w:ascii="inherit" w:eastAsia="Times New Roman" w:hAnsi="inherit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val="uk-UA" w:eastAsia="uk-UA"/>
              </w:rPr>
              <w:t xml:space="preserve">товують у роботі </w:t>
            </w:r>
            <w:proofErr w:type="spellStart"/>
            <w:r w:rsidRPr="00012140">
              <w:rPr>
                <w:rFonts w:ascii="inherit" w:eastAsia="Times New Roman" w:hAnsi="inherit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val="uk-UA" w:eastAsia="uk-UA"/>
              </w:rPr>
              <w:t>дезінфіку</w:t>
            </w:r>
            <w:r w:rsidR="00012140">
              <w:rPr>
                <w:rFonts w:ascii="inherit" w:eastAsia="Times New Roman" w:hAnsi="inherit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val="uk-UA" w:eastAsia="uk-UA"/>
              </w:rPr>
              <w:softHyphen/>
            </w:r>
            <w:r w:rsidRPr="00012140">
              <w:rPr>
                <w:rFonts w:ascii="inherit" w:eastAsia="Times New Roman" w:hAnsi="inherit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val="uk-UA" w:eastAsia="uk-UA"/>
              </w:rPr>
              <w:t>вальні</w:t>
            </w:r>
            <w:proofErr w:type="spellEnd"/>
            <w:r w:rsidRPr="00012140">
              <w:rPr>
                <w:rFonts w:ascii="inherit" w:eastAsia="Times New Roman" w:hAnsi="inherit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val="uk-UA" w:eastAsia="uk-UA"/>
              </w:rPr>
              <w:t xml:space="preserve"> засоби</w:t>
            </w:r>
          </w:p>
        </w:tc>
        <w:tc>
          <w:tcPr>
            <w:tcW w:w="5386" w:type="dxa"/>
          </w:tcPr>
          <w:p w:rsidR="00B820AD" w:rsidRPr="00CA121E" w:rsidRDefault="00B820AD" w:rsidP="007E14C7">
            <w:pPr>
              <w:spacing w:after="0" w:line="230" w:lineRule="auto"/>
              <w:jc w:val="both"/>
              <w:textAlignment w:val="baseline"/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</w:pPr>
            <w:bookmarkStart w:id="0" w:name="dfas1k0pox"/>
            <w:bookmarkStart w:id="1" w:name="bssPhr12"/>
            <w:bookmarkStart w:id="2" w:name="list_11"/>
            <w:bookmarkEnd w:id="0"/>
            <w:bookmarkEnd w:id="1"/>
            <w:bookmarkEnd w:id="2"/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Підпунктом «ґ» підпункту 3 пункту 3 постанови Кабі</w:t>
            </w:r>
            <w:r w:rsidR="007E14C7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нету Міністрів України</w:t>
            </w:r>
            <w:r w:rsidR="000A1C96"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«Про оплату праці пра</w:t>
            </w:r>
            <w:r w:rsidR="007E14C7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передбачена виплата працівникам за вико</w:t>
            </w:r>
            <w:r w:rsidR="007E14C7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 xml:space="preserve">ристання в роботі </w:t>
            </w:r>
            <w:proofErr w:type="spellStart"/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дезінфікувальних</w:t>
            </w:r>
            <w:proofErr w:type="spellEnd"/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 xml:space="preserve"> засобів, а також працівникам, які зайняті прибиранням туалетів, — у розмірі 10 відсотків посадового (місячного) окладу.</w:t>
            </w:r>
          </w:p>
          <w:p w:rsidR="00B820AD" w:rsidRPr="00CA121E" w:rsidRDefault="00B820AD" w:rsidP="007E14C7">
            <w:pPr>
              <w:spacing w:after="0" w:line="230" w:lineRule="auto"/>
              <w:jc w:val="both"/>
              <w:textAlignment w:val="baseline"/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</w:pPr>
            <w:bookmarkStart w:id="3" w:name="dfasxmtb0e"/>
            <w:bookmarkStart w:id="4" w:name="bssPhr13"/>
            <w:bookmarkStart w:id="5" w:name="list_12"/>
            <w:bookmarkEnd w:id="3"/>
            <w:bookmarkEnd w:id="4"/>
            <w:bookmarkEnd w:id="5"/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Доплата в розмірі 10 відсотків посадового (місяч</w:t>
            </w:r>
            <w:r w:rsidR="007E14C7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 xml:space="preserve">ного) окладу (тарифної ставки) працівникам, які використовують у роботі </w:t>
            </w:r>
            <w:proofErr w:type="spellStart"/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дезінфікувальні</w:t>
            </w:r>
            <w:proofErr w:type="spellEnd"/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 xml:space="preserve"> засоби, а також працівникам, які зайняті прибиранням туале</w:t>
            </w:r>
            <w:r w:rsidR="007E14C7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тів, нараховується понад розмір мінімальної заробіт</w:t>
            </w:r>
            <w:r w:rsidR="007E14C7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 xml:space="preserve">ної плати (3200 </w:t>
            </w:r>
            <w:proofErr w:type="spellStart"/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).</w:t>
            </w:r>
          </w:p>
          <w:p w:rsidR="00B820AD" w:rsidRPr="00CA121E" w:rsidRDefault="00B820AD" w:rsidP="007E14C7">
            <w:pPr>
              <w:spacing w:after="0" w:line="230" w:lineRule="auto"/>
              <w:jc w:val="both"/>
              <w:textAlignment w:val="baseline"/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</w:pPr>
            <w:bookmarkStart w:id="6" w:name="dfas8uktkv"/>
            <w:bookmarkStart w:id="7" w:name="bssPhr14"/>
            <w:bookmarkStart w:id="8" w:name="list_13"/>
            <w:bookmarkEnd w:id="6"/>
            <w:bookmarkEnd w:id="7"/>
            <w:bookmarkEnd w:id="8"/>
          </w:p>
          <w:p w:rsidR="00B820AD" w:rsidRPr="00CA121E" w:rsidRDefault="00B820AD" w:rsidP="007E14C7">
            <w:pPr>
              <w:spacing w:after="0" w:line="23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</w:pPr>
          </w:p>
        </w:tc>
        <w:tc>
          <w:tcPr>
            <w:tcW w:w="2864" w:type="dxa"/>
          </w:tcPr>
          <w:p w:rsidR="00B820AD" w:rsidRPr="00012140" w:rsidRDefault="00B820AD" w:rsidP="007E14C7">
            <w:pPr>
              <w:spacing w:after="0" w:line="230" w:lineRule="auto"/>
              <w:jc w:val="both"/>
              <w:textAlignment w:val="baseline"/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</w:pPr>
            <w:r w:rsidRPr="00012140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Постанова Кабінету Міні</w:t>
            </w:r>
            <w:r w:rsid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012140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ст</w:t>
            </w:r>
            <w:r w:rsid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012140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 xml:space="preserve">рів України від 30.08.2002 </w:t>
            </w:r>
            <w:r w:rsidR="000A1C96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№ </w:t>
            </w:r>
            <w:r w:rsidRPr="00012140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1298 «Про оплату праці працівників на основі Єдиної тарифної сітки розрядів і коефі</w:t>
            </w:r>
            <w:r w:rsid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012140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ці</w:t>
            </w:r>
            <w:r w:rsid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012140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єнтів з оплати праці пра</w:t>
            </w:r>
            <w:r w:rsid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012140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ців</w:t>
            </w:r>
            <w:r w:rsid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012140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ників установ, закладів та організацій окремих га</w:t>
            </w:r>
            <w:r w:rsidR="00CA121E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softHyphen/>
            </w:r>
            <w:r w:rsidRPr="00012140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лузей бюджетної сфери»</w:t>
            </w:r>
          </w:p>
          <w:p w:rsidR="00B820AD" w:rsidRPr="007E14C7" w:rsidRDefault="00B820AD" w:rsidP="007E14C7">
            <w:pPr>
              <w:spacing w:after="0" w:line="230" w:lineRule="auto"/>
              <w:jc w:val="both"/>
              <w:textAlignment w:val="baseline"/>
              <w:rPr>
                <w:rFonts w:ascii="inherit" w:eastAsia="Times New Roman" w:hAnsi="inherit" w:cs="Arial"/>
                <w:color w:val="000000"/>
                <w:spacing w:val="-6"/>
                <w:sz w:val="10"/>
                <w:szCs w:val="24"/>
                <w:lang w:val="uk-UA" w:eastAsia="uk-UA"/>
              </w:rPr>
            </w:pPr>
          </w:p>
          <w:p w:rsidR="00B820AD" w:rsidRPr="00012140" w:rsidRDefault="00B820AD" w:rsidP="007E14C7">
            <w:pPr>
              <w:shd w:val="clear" w:color="auto" w:fill="FFFFFF"/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uk-UA" w:eastAsia="uk-UA"/>
              </w:rPr>
            </w:pPr>
            <w:r w:rsidRPr="00012140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 xml:space="preserve">Лист </w:t>
            </w:r>
            <w:proofErr w:type="spellStart"/>
            <w:r w:rsidRPr="00012140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>Мінсоцполітики</w:t>
            </w:r>
            <w:proofErr w:type="spellEnd"/>
            <w:r w:rsidRPr="00012140">
              <w:rPr>
                <w:rFonts w:ascii="inherit" w:eastAsia="Times New Roman" w:hAnsi="inherit" w:cs="Arial"/>
                <w:color w:val="000000"/>
                <w:spacing w:val="-6"/>
                <w:sz w:val="24"/>
                <w:szCs w:val="24"/>
                <w:lang w:val="uk-UA" w:eastAsia="uk-UA"/>
              </w:rPr>
              <w:t xml:space="preserve"> від </w:t>
            </w:r>
            <w:bookmarkStart w:id="9" w:name="dfasm0b0g5"/>
            <w:bookmarkStart w:id="10" w:name="bssPhr3"/>
            <w:bookmarkStart w:id="11" w:name="list_2"/>
            <w:bookmarkEnd w:id="9"/>
            <w:bookmarkEnd w:id="10"/>
            <w:bookmarkEnd w:id="11"/>
            <w:r w:rsidRPr="00012140">
              <w:rPr>
                <w:rFonts w:ascii="inherit" w:eastAsia="Times New Roman" w:hAnsi="inherit" w:cs="Arial"/>
                <w:bCs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17 березня 2017 року </w:t>
            </w:r>
            <w:r w:rsidR="000A1C96">
              <w:rPr>
                <w:rFonts w:ascii="inherit" w:eastAsia="Times New Roman" w:hAnsi="inherit" w:cs="Arial"/>
                <w:bCs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uk-UA"/>
              </w:rPr>
              <w:t>№ </w:t>
            </w:r>
            <w:r w:rsidRPr="00012140">
              <w:rPr>
                <w:rFonts w:ascii="inherit" w:eastAsia="Times New Roman" w:hAnsi="inherit" w:cs="Arial"/>
                <w:bCs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uk-UA"/>
              </w:rPr>
              <w:t>737/0/101-17/28</w:t>
            </w:r>
            <w:r w:rsidR="00CA121E">
              <w:rPr>
                <w:rFonts w:ascii="inherit" w:eastAsia="Times New Roman" w:hAnsi="inherit" w:cs="Arial"/>
                <w:bCs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bookmarkStart w:id="12" w:name="dfasgeft13"/>
            <w:bookmarkStart w:id="13" w:name="bssPhr4"/>
            <w:bookmarkStart w:id="14" w:name="list_3"/>
            <w:bookmarkEnd w:id="12"/>
            <w:bookmarkEnd w:id="13"/>
            <w:bookmarkEnd w:id="14"/>
            <w:r w:rsidRPr="00012140">
              <w:rPr>
                <w:rFonts w:ascii="inherit" w:eastAsia="Times New Roman" w:hAnsi="inherit" w:cs="Arial"/>
                <w:bCs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«Щодо доплати працівникам, які використовують у роботі </w:t>
            </w:r>
            <w:proofErr w:type="spellStart"/>
            <w:r w:rsidRPr="00012140">
              <w:rPr>
                <w:rFonts w:ascii="inherit" w:eastAsia="Times New Roman" w:hAnsi="inherit" w:cs="Arial"/>
                <w:bCs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uk-UA"/>
              </w:rPr>
              <w:t>дезінфікувальні</w:t>
            </w:r>
            <w:proofErr w:type="spellEnd"/>
            <w:r w:rsidRPr="00012140">
              <w:rPr>
                <w:rFonts w:ascii="inherit" w:eastAsia="Times New Roman" w:hAnsi="inherit" w:cs="Arial"/>
                <w:bCs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засоби, а також працівникам, які зайняті прибиранням туалетів»</w:t>
            </w:r>
          </w:p>
        </w:tc>
      </w:tr>
    </w:tbl>
    <w:p w:rsidR="00B820AD" w:rsidRPr="003F3ECC" w:rsidRDefault="00B820AD" w:rsidP="007E14C7">
      <w:pPr>
        <w:spacing w:after="0" w:line="23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41503" w:rsidRDefault="00441503" w:rsidP="007E14C7">
      <w:pPr>
        <w:spacing w:line="230" w:lineRule="auto"/>
      </w:pPr>
    </w:p>
    <w:sectPr w:rsidR="00441503" w:rsidSect="00441503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D95" w:rsidRDefault="00501D95" w:rsidP="000A1C96">
      <w:pPr>
        <w:spacing w:after="0" w:line="240" w:lineRule="auto"/>
      </w:pPr>
      <w:r>
        <w:separator/>
      </w:r>
    </w:p>
  </w:endnote>
  <w:endnote w:type="continuationSeparator" w:id="0">
    <w:p w:rsidR="00501D95" w:rsidRDefault="00501D95" w:rsidP="000A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D95" w:rsidRDefault="00501D95" w:rsidP="000A1C96">
      <w:pPr>
        <w:spacing w:after="0" w:line="240" w:lineRule="auto"/>
      </w:pPr>
      <w:r>
        <w:separator/>
      </w:r>
    </w:p>
  </w:footnote>
  <w:footnote w:type="continuationSeparator" w:id="0">
    <w:p w:rsidR="00501D95" w:rsidRDefault="00501D95" w:rsidP="000A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2395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A1C96" w:rsidRPr="000A1C96" w:rsidRDefault="00C17839">
        <w:pPr>
          <w:pStyle w:val="ac"/>
          <w:jc w:val="right"/>
          <w:rPr>
            <w:rFonts w:ascii="Times New Roman" w:hAnsi="Times New Roman"/>
          </w:rPr>
        </w:pPr>
        <w:r w:rsidRPr="000A1C96">
          <w:rPr>
            <w:rFonts w:ascii="Times New Roman" w:hAnsi="Times New Roman"/>
          </w:rPr>
          <w:fldChar w:fldCharType="begin"/>
        </w:r>
        <w:r w:rsidR="000A1C96" w:rsidRPr="000A1C96">
          <w:rPr>
            <w:rFonts w:ascii="Times New Roman" w:hAnsi="Times New Roman"/>
          </w:rPr>
          <w:instrText xml:space="preserve"> PAGE   \* MERGEFORMAT </w:instrText>
        </w:r>
        <w:r w:rsidRPr="000A1C96">
          <w:rPr>
            <w:rFonts w:ascii="Times New Roman" w:hAnsi="Times New Roman"/>
          </w:rPr>
          <w:fldChar w:fldCharType="separate"/>
        </w:r>
        <w:r w:rsidR="00E95DD9">
          <w:rPr>
            <w:rFonts w:ascii="Times New Roman" w:hAnsi="Times New Roman"/>
            <w:noProof/>
          </w:rPr>
          <w:t>1</w:t>
        </w:r>
        <w:r w:rsidRPr="000A1C96">
          <w:rPr>
            <w:rFonts w:ascii="Times New Roman" w:hAnsi="Times New Roman"/>
          </w:rPr>
          <w:fldChar w:fldCharType="end"/>
        </w:r>
      </w:p>
    </w:sdtContent>
  </w:sdt>
  <w:p w:rsidR="000A1C96" w:rsidRDefault="000A1C96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0AD"/>
    <w:rsid w:val="00012140"/>
    <w:rsid w:val="000300F4"/>
    <w:rsid w:val="000A1C96"/>
    <w:rsid w:val="000F0B17"/>
    <w:rsid w:val="002B419D"/>
    <w:rsid w:val="00441503"/>
    <w:rsid w:val="00501D95"/>
    <w:rsid w:val="00615D2B"/>
    <w:rsid w:val="00736F8E"/>
    <w:rsid w:val="007E14C7"/>
    <w:rsid w:val="007E3EC6"/>
    <w:rsid w:val="00890479"/>
    <w:rsid w:val="00980186"/>
    <w:rsid w:val="009F3AD2"/>
    <w:rsid w:val="00A6576C"/>
    <w:rsid w:val="00AE7A0A"/>
    <w:rsid w:val="00B430D7"/>
    <w:rsid w:val="00B820AD"/>
    <w:rsid w:val="00B87808"/>
    <w:rsid w:val="00C17839"/>
    <w:rsid w:val="00CA121E"/>
    <w:rsid w:val="00D550E6"/>
    <w:rsid w:val="00E95DD9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A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820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820A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Strong"/>
    <w:uiPriority w:val="22"/>
    <w:qFormat/>
    <w:rsid w:val="00B820AD"/>
    <w:rPr>
      <w:b/>
      <w:bCs/>
    </w:rPr>
  </w:style>
  <w:style w:type="character" w:customStyle="1" w:styleId="apple-converted-space">
    <w:name w:val="apple-converted-space"/>
    <w:basedOn w:val="a0"/>
    <w:rsid w:val="00B820AD"/>
  </w:style>
  <w:style w:type="paragraph" w:customStyle="1" w:styleId="a4">
    <w:name w:val="ВО_ответ (ВО)"/>
    <w:basedOn w:val="a"/>
    <w:uiPriority w:val="99"/>
    <w:rsid w:val="00B820AD"/>
    <w:pPr>
      <w:autoSpaceDE w:val="0"/>
      <w:autoSpaceDN w:val="0"/>
      <w:adjustRightInd w:val="0"/>
      <w:spacing w:after="0" w:line="240" w:lineRule="atLeast"/>
      <w:ind w:firstLine="454"/>
      <w:jc w:val="both"/>
      <w:textAlignment w:val="center"/>
    </w:pPr>
    <w:rPr>
      <w:rFonts w:ascii="Cambria" w:hAnsi="Cambria" w:cs="Cambria"/>
      <w:color w:val="000000"/>
      <w:sz w:val="21"/>
      <w:szCs w:val="21"/>
      <w:lang w:val="uk-UA"/>
    </w:rPr>
  </w:style>
  <w:style w:type="paragraph" w:customStyle="1" w:styleId="a5">
    <w:name w:val="ВО_заголовок (ВО)"/>
    <w:basedOn w:val="a"/>
    <w:uiPriority w:val="99"/>
    <w:rsid w:val="00B820AD"/>
    <w:pPr>
      <w:suppressAutoHyphens/>
      <w:autoSpaceDE w:val="0"/>
      <w:autoSpaceDN w:val="0"/>
      <w:adjustRightInd w:val="0"/>
      <w:spacing w:before="340" w:after="57" w:line="288" w:lineRule="auto"/>
      <w:textAlignment w:val="center"/>
    </w:pPr>
    <w:rPr>
      <w:rFonts w:ascii="AvantGardeC" w:hAnsi="AvantGardeC" w:cs="AvantGardeC"/>
      <w:color w:val="000000"/>
      <w:sz w:val="28"/>
      <w:szCs w:val="28"/>
    </w:rPr>
  </w:style>
  <w:style w:type="paragraph" w:customStyle="1" w:styleId="a6">
    <w:name w:val="Статья_основной_текст (Статья)"/>
    <w:basedOn w:val="a"/>
    <w:uiPriority w:val="99"/>
    <w:rsid w:val="00B820AD"/>
    <w:pPr>
      <w:autoSpaceDE w:val="0"/>
      <w:autoSpaceDN w:val="0"/>
      <w:adjustRightInd w:val="0"/>
      <w:spacing w:after="0" w:line="240" w:lineRule="atLeast"/>
      <w:ind w:firstLine="454"/>
      <w:jc w:val="both"/>
      <w:textAlignment w:val="center"/>
    </w:pPr>
    <w:rPr>
      <w:rFonts w:ascii="Cambria" w:hAnsi="Cambria" w:cs="Cambria"/>
      <w:color w:val="000000"/>
      <w:sz w:val="21"/>
      <w:szCs w:val="21"/>
      <w:lang w:val="uk-UA"/>
    </w:rPr>
  </w:style>
  <w:style w:type="paragraph" w:customStyle="1" w:styleId="a7">
    <w:name w:val="Основной_текст (Важливі справи)"/>
    <w:basedOn w:val="a"/>
    <w:uiPriority w:val="99"/>
    <w:rsid w:val="00B820AD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Cambria" w:hAnsi="Cambria" w:cs="Cambria"/>
      <w:color w:val="000000"/>
      <w:sz w:val="21"/>
      <w:szCs w:val="21"/>
      <w:lang w:val="uk-UA"/>
    </w:rPr>
  </w:style>
  <w:style w:type="paragraph" w:customStyle="1" w:styleId="a8">
    <w:name w:val="Таблица_заголовок (Таблица)"/>
    <w:basedOn w:val="a6"/>
    <w:uiPriority w:val="99"/>
    <w:rsid w:val="00B820AD"/>
    <w:pPr>
      <w:spacing w:after="113"/>
      <w:ind w:firstLine="0"/>
      <w:jc w:val="center"/>
    </w:pPr>
    <w:rPr>
      <w:b/>
      <w:bCs/>
    </w:rPr>
  </w:style>
  <w:style w:type="paragraph" w:customStyle="1" w:styleId="a9">
    <w:name w:val="Нормативка_орган (Нормативка)"/>
    <w:basedOn w:val="a"/>
    <w:uiPriority w:val="99"/>
    <w:rsid w:val="00B820AD"/>
    <w:pPr>
      <w:autoSpaceDE w:val="0"/>
      <w:autoSpaceDN w:val="0"/>
      <w:adjustRightInd w:val="0"/>
      <w:spacing w:after="227" w:line="230" w:lineRule="atLeast"/>
      <w:jc w:val="center"/>
      <w:textAlignment w:val="center"/>
    </w:pPr>
    <w:rPr>
      <w:rFonts w:ascii="Cambria" w:hAnsi="Cambria" w:cs="Cambria"/>
      <w:color w:val="000000"/>
      <w:lang w:val="uk-UA"/>
    </w:rPr>
  </w:style>
  <w:style w:type="paragraph" w:customStyle="1" w:styleId="aa">
    <w:name w:val="Нормативка_название_документа (Нормативка)"/>
    <w:basedOn w:val="a"/>
    <w:uiPriority w:val="99"/>
    <w:rsid w:val="00B820AD"/>
    <w:pPr>
      <w:suppressAutoHyphens/>
      <w:autoSpaceDE w:val="0"/>
      <w:autoSpaceDN w:val="0"/>
      <w:adjustRightInd w:val="0"/>
      <w:spacing w:after="170" w:line="288" w:lineRule="auto"/>
      <w:jc w:val="center"/>
      <w:textAlignment w:val="center"/>
    </w:pPr>
    <w:rPr>
      <w:rFonts w:ascii="Cambria" w:hAnsi="Cambria" w:cs="Cambria"/>
      <w:b/>
      <w:bCs/>
      <w:color w:val="000000"/>
      <w:sz w:val="28"/>
      <w:szCs w:val="28"/>
    </w:rPr>
  </w:style>
  <w:style w:type="paragraph" w:customStyle="1" w:styleId="ab">
    <w:name w:val="Нормативка_основной_текст (Нормативка)"/>
    <w:basedOn w:val="a"/>
    <w:uiPriority w:val="99"/>
    <w:rsid w:val="00B820AD"/>
    <w:pPr>
      <w:autoSpaceDE w:val="0"/>
      <w:autoSpaceDN w:val="0"/>
      <w:adjustRightInd w:val="0"/>
      <w:spacing w:after="0" w:line="230" w:lineRule="atLeast"/>
      <w:ind w:firstLine="454"/>
      <w:jc w:val="both"/>
      <w:textAlignment w:val="center"/>
    </w:pPr>
    <w:rPr>
      <w:rFonts w:ascii="Cambria" w:hAnsi="Cambria" w:cs="Cambria"/>
      <w:color w:val="000000"/>
      <w:sz w:val="20"/>
      <w:szCs w:val="20"/>
      <w:lang w:val="uk-UA"/>
    </w:rPr>
  </w:style>
  <w:style w:type="character" w:customStyle="1" w:styleId="rvts82">
    <w:name w:val="rvts82"/>
    <w:basedOn w:val="a0"/>
    <w:rsid w:val="00B820AD"/>
  </w:style>
  <w:style w:type="paragraph" w:styleId="ac">
    <w:name w:val="header"/>
    <w:basedOn w:val="a"/>
    <w:link w:val="ad"/>
    <w:uiPriority w:val="99"/>
    <w:unhideWhenUsed/>
    <w:rsid w:val="000A1C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C96"/>
    <w:rPr>
      <w:rFonts w:ascii="Calibri" w:eastAsia="Calibri" w:hAnsi="Calibri" w:cs="Times New Roman"/>
      <w:lang w:val="ru-RU"/>
    </w:rPr>
  </w:style>
  <w:style w:type="paragraph" w:styleId="ae">
    <w:name w:val="footer"/>
    <w:basedOn w:val="a"/>
    <w:link w:val="af"/>
    <w:uiPriority w:val="99"/>
    <w:semiHidden/>
    <w:unhideWhenUsed/>
    <w:rsid w:val="000A1C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A1C96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zavdnz.mcfr.ua/npd-doc.aspx?npmid=94&amp;npid=191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7812</Words>
  <Characters>4454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2017-06-22T14:00:00Z</dcterms:created>
  <dcterms:modified xsi:type="dcterms:W3CDTF">2017-06-22T14:59:00Z</dcterms:modified>
</cp:coreProperties>
</file>