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D7" w:rsidRPr="00330FD7" w:rsidRDefault="00330FD7" w:rsidP="00330FD7">
      <w:pPr>
        <w:tabs>
          <w:tab w:val="num" w:pos="737"/>
        </w:tabs>
        <w:spacing w:after="0" w:line="221" w:lineRule="auto"/>
        <w:jc w:val="right"/>
        <w:rPr>
          <w:rFonts w:ascii="Times New Roman" w:hAnsi="Times New Roman"/>
          <w:spacing w:val="-4"/>
          <w:sz w:val="28"/>
          <w:szCs w:val="28"/>
        </w:rPr>
      </w:pPr>
      <w:r w:rsidRPr="00330FD7">
        <w:rPr>
          <w:rFonts w:ascii="Times New Roman" w:hAnsi="Times New Roman"/>
          <w:spacing w:val="-4"/>
          <w:sz w:val="28"/>
          <w:szCs w:val="28"/>
        </w:rPr>
        <w:t>Додаток 1</w:t>
      </w:r>
    </w:p>
    <w:p w:rsidR="00330FD7" w:rsidRPr="00330FD7" w:rsidRDefault="00330FD7" w:rsidP="00330FD7">
      <w:pPr>
        <w:tabs>
          <w:tab w:val="num" w:pos="737"/>
        </w:tabs>
        <w:spacing w:after="0" w:line="221" w:lineRule="auto"/>
        <w:rPr>
          <w:rFonts w:ascii="Times New Roman" w:hAnsi="Times New Roman"/>
          <w:spacing w:val="-4"/>
          <w:sz w:val="28"/>
          <w:szCs w:val="28"/>
          <w:lang w:val="ru-RU"/>
        </w:rPr>
      </w:pPr>
    </w:p>
    <w:p w:rsidR="00330FD7" w:rsidRPr="00330FD7" w:rsidRDefault="00330FD7" w:rsidP="00330FD7">
      <w:pPr>
        <w:spacing w:after="0" w:line="221" w:lineRule="auto"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330FD7">
        <w:rPr>
          <w:rFonts w:ascii="Times New Roman" w:hAnsi="Times New Roman"/>
          <w:b/>
          <w:bCs/>
          <w:spacing w:val="-4"/>
          <w:sz w:val="28"/>
          <w:szCs w:val="28"/>
        </w:rPr>
        <w:t>Статистичний звіт</w:t>
      </w:r>
    </w:p>
    <w:p w:rsidR="00330FD7" w:rsidRPr="00330FD7" w:rsidRDefault="00330FD7" w:rsidP="00330FD7">
      <w:pPr>
        <w:spacing w:after="0" w:line="221" w:lineRule="auto"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330FD7">
        <w:rPr>
          <w:rFonts w:ascii="Times New Roman" w:hAnsi="Times New Roman"/>
          <w:b/>
          <w:bCs/>
          <w:spacing w:val="-4"/>
          <w:sz w:val="28"/>
          <w:szCs w:val="28"/>
        </w:rPr>
        <w:t xml:space="preserve">щодо проведення першого туру </w:t>
      </w:r>
    </w:p>
    <w:p w:rsidR="00330FD7" w:rsidRPr="00330FD7" w:rsidRDefault="00330FD7" w:rsidP="00330FD7">
      <w:pPr>
        <w:spacing w:after="0" w:line="221" w:lineRule="auto"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330FD7">
        <w:rPr>
          <w:rFonts w:ascii="Times New Roman" w:hAnsi="Times New Roman"/>
          <w:b/>
          <w:bCs/>
          <w:spacing w:val="-4"/>
          <w:sz w:val="28"/>
          <w:szCs w:val="28"/>
        </w:rPr>
        <w:t>всеукраїнського конкурсу "Учитель року – 2018"</w:t>
      </w:r>
    </w:p>
    <w:tbl>
      <w:tblPr>
        <w:tblpPr w:leftFromText="180" w:rightFromText="180" w:vertAnchor="text" w:horzAnchor="margin" w:tblpY="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59"/>
        <w:gridCol w:w="1090"/>
        <w:gridCol w:w="1652"/>
        <w:gridCol w:w="1406"/>
        <w:gridCol w:w="1364"/>
      </w:tblGrid>
      <w:tr w:rsidR="00330FD7" w:rsidRPr="00330FD7" w:rsidTr="00836FD6">
        <w:trPr>
          <w:trHeight w:val="296"/>
        </w:trPr>
        <w:tc>
          <w:tcPr>
            <w:tcW w:w="10138" w:type="dxa"/>
            <w:gridSpan w:val="5"/>
            <w:vAlign w:val="center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330FD7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Назва району (міста)</w:t>
            </w:r>
          </w:p>
        </w:tc>
      </w:tr>
      <w:tr w:rsidR="00330FD7" w:rsidRPr="00330FD7" w:rsidTr="00836FD6">
        <w:trPr>
          <w:trHeight w:val="111"/>
        </w:trPr>
        <w:tc>
          <w:tcPr>
            <w:tcW w:w="6059" w:type="dxa"/>
          </w:tcPr>
          <w:p w:rsidR="00330FD7" w:rsidRPr="00330FD7" w:rsidRDefault="00330FD7" w:rsidP="00330FD7">
            <w:pPr>
              <w:spacing w:line="221" w:lineRule="auto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330FD7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Номінація</w:t>
            </w:r>
          </w:p>
        </w:tc>
        <w:tc>
          <w:tcPr>
            <w:tcW w:w="1094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val="ru-RU"/>
              </w:rPr>
            </w:pPr>
            <w:r w:rsidRPr="00330FD7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val="ru-RU"/>
              </w:rPr>
              <w:t>Ф</w:t>
            </w:r>
            <w:r w:rsidRPr="00330FD7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і</w:t>
            </w:r>
            <w:proofErr w:type="spellStart"/>
            <w:r w:rsidRPr="00330FD7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val="ru-RU"/>
              </w:rPr>
              <w:t>зика</w:t>
            </w:r>
            <w:proofErr w:type="spellEnd"/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330FD7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Українська мова та література</w:t>
            </w:r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330FD7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Німецька мова</w:t>
            </w:r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330FD7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Фізична культура</w:t>
            </w:r>
          </w:p>
        </w:tc>
      </w:tr>
      <w:tr w:rsidR="00330FD7" w:rsidRPr="00330FD7" w:rsidTr="00836FD6">
        <w:trPr>
          <w:trHeight w:val="111"/>
        </w:trPr>
        <w:tc>
          <w:tcPr>
            <w:tcW w:w="6059" w:type="dxa"/>
          </w:tcPr>
          <w:p w:rsidR="00330FD7" w:rsidRPr="00330FD7" w:rsidRDefault="00330FD7" w:rsidP="00330FD7">
            <w:pPr>
              <w:spacing w:line="221" w:lineRule="auto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330FD7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Всього взяли участь</w:t>
            </w:r>
          </w:p>
        </w:tc>
        <w:tc>
          <w:tcPr>
            <w:tcW w:w="1094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</w:tr>
      <w:tr w:rsidR="00330FD7" w:rsidRPr="00330FD7" w:rsidTr="00836FD6">
        <w:trPr>
          <w:trHeight w:val="70"/>
        </w:trPr>
        <w:tc>
          <w:tcPr>
            <w:tcW w:w="6059" w:type="dxa"/>
          </w:tcPr>
          <w:p w:rsidR="00330FD7" w:rsidRPr="00330FD7" w:rsidRDefault="00330FD7" w:rsidP="00330FD7">
            <w:pPr>
              <w:spacing w:line="221" w:lineRule="auto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330FD7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із них:</w:t>
            </w:r>
          </w:p>
        </w:tc>
        <w:tc>
          <w:tcPr>
            <w:tcW w:w="1094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val="ru-RU"/>
              </w:rPr>
            </w:pPr>
            <w:r w:rsidRPr="00330FD7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val="ru-RU"/>
              </w:rPr>
              <w:t>-</w:t>
            </w:r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val="ru-RU"/>
              </w:rPr>
            </w:pPr>
            <w:r w:rsidRPr="00330FD7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val="ru-RU"/>
              </w:rPr>
              <w:t>-</w:t>
            </w:r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val="ru-RU"/>
              </w:rPr>
            </w:pPr>
            <w:r w:rsidRPr="00330FD7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val="ru-RU"/>
              </w:rPr>
              <w:t>-</w:t>
            </w:r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val="ru-RU"/>
              </w:rPr>
            </w:pPr>
            <w:r w:rsidRPr="00330FD7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val="ru-RU"/>
              </w:rPr>
              <w:t>-</w:t>
            </w:r>
          </w:p>
        </w:tc>
      </w:tr>
      <w:tr w:rsidR="00330FD7" w:rsidRPr="00330FD7" w:rsidTr="00836FD6">
        <w:trPr>
          <w:trHeight w:val="70"/>
        </w:trPr>
        <w:tc>
          <w:tcPr>
            <w:tcW w:w="6059" w:type="dxa"/>
            <w:tcBorders>
              <w:bottom w:val="nil"/>
            </w:tcBorders>
          </w:tcPr>
          <w:p w:rsidR="00330FD7" w:rsidRPr="00330FD7" w:rsidRDefault="00330FD7" w:rsidP="00330FD7">
            <w:pPr>
              <w:spacing w:line="221" w:lineRule="auto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330FD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учителів із сільських шкіл </w:t>
            </w:r>
          </w:p>
        </w:tc>
        <w:tc>
          <w:tcPr>
            <w:tcW w:w="1094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</w:tr>
      <w:tr w:rsidR="00330FD7" w:rsidRPr="00330FD7" w:rsidTr="00836FD6">
        <w:trPr>
          <w:trHeight w:val="384"/>
        </w:trPr>
        <w:tc>
          <w:tcPr>
            <w:tcW w:w="6059" w:type="dxa"/>
            <w:tcBorders>
              <w:top w:val="nil"/>
              <w:bottom w:val="nil"/>
            </w:tcBorders>
          </w:tcPr>
          <w:p w:rsidR="00330FD7" w:rsidRPr="00330FD7" w:rsidRDefault="00330FD7" w:rsidP="00330FD7">
            <w:pPr>
              <w:spacing w:line="221" w:lineRule="auto"/>
              <w:jc w:val="both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330FD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учителів із селищ міського типу </w:t>
            </w:r>
          </w:p>
        </w:tc>
        <w:tc>
          <w:tcPr>
            <w:tcW w:w="1094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</w:tr>
      <w:tr w:rsidR="00330FD7" w:rsidRPr="00330FD7" w:rsidTr="00836FD6">
        <w:trPr>
          <w:trHeight w:val="70"/>
        </w:trPr>
        <w:tc>
          <w:tcPr>
            <w:tcW w:w="6059" w:type="dxa"/>
            <w:tcBorders>
              <w:top w:val="nil"/>
              <w:bottom w:val="nil"/>
            </w:tcBorders>
          </w:tcPr>
          <w:p w:rsidR="00330FD7" w:rsidRPr="00330FD7" w:rsidRDefault="00330FD7" w:rsidP="00330FD7">
            <w:pPr>
              <w:spacing w:line="221" w:lineRule="auto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330FD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міських учителів </w:t>
            </w:r>
          </w:p>
        </w:tc>
        <w:tc>
          <w:tcPr>
            <w:tcW w:w="1094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</w:tr>
      <w:tr w:rsidR="00330FD7" w:rsidRPr="00330FD7" w:rsidTr="00836FD6">
        <w:trPr>
          <w:trHeight w:val="70"/>
        </w:trPr>
        <w:tc>
          <w:tcPr>
            <w:tcW w:w="6059" w:type="dxa"/>
            <w:tcBorders>
              <w:top w:val="nil"/>
              <w:bottom w:val="nil"/>
            </w:tcBorders>
          </w:tcPr>
          <w:p w:rsidR="00330FD7" w:rsidRPr="00330FD7" w:rsidRDefault="00330FD7" w:rsidP="00330FD7">
            <w:pPr>
              <w:spacing w:line="221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30FD7">
              <w:rPr>
                <w:rFonts w:ascii="Times New Roman" w:hAnsi="Times New Roman"/>
                <w:spacing w:val="-4"/>
                <w:sz w:val="28"/>
                <w:szCs w:val="28"/>
              </w:rPr>
              <w:t>учителів із приватних шкіл</w:t>
            </w:r>
          </w:p>
        </w:tc>
        <w:tc>
          <w:tcPr>
            <w:tcW w:w="1094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</w:tr>
      <w:tr w:rsidR="00330FD7" w:rsidRPr="00330FD7" w:rsidTr="00836FD6">
        <w:tc>
          <w:tcPr>
            <w:tcW w:w="6059" w:type="dxa"/>
            <w:tcBorders>
              <w:top w:val="nil"/>
            </w:tcBorders>
          </w:tcPr>
          <w:p w:rsidR="00330FD7" w:rsidRPr="00330FD7" w:rsidRDefault="00330FD7" w:rsidP="00330FD7">
            <w:pPr>
              <w:spacing w:line="221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30FD7">
              <w:rPr>
                <w:rFonts w:ascii="Times New Roman" w:hAnsi="Times New Roman"/>
                <w:spacing w:val="-4"/>
                <w:sz w:val="28"/>
                <w:szCs w:val="28"/>
              </w:rPr>
              <w:t>учителів із гімназій, ліцеїв, коле</w:t>
            </w:r>
            <w:r w:rsidRPr="00330FD7">
              <w:rPr>
                <w:rFonts w:ascii="Times New Roman" w:hAnsi="Times New Roman"/>
                <w:spacing w:val="-4"/>
                <w:sz w:val="28"/>
                <w:szCs w:val="28"/>
              </w:rPr>
              <w:softHyphen/>
              <w:t xml:space="preserve">гіумів, спеціалізованих шкіл </w:t>
            </w:r>
          </w:p>
        </w:tc>
        <w:tc>
          <w:tcPr>
            <w:tcW w:w="1094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</w:tr>
      <w:tr w:rsidR="00330FD7" w:rsidRPr="00330FD7" w:rsidTr="00836FD6">
        <w:trPr>
          <w:trHeight w:val="359"/>
        </w:trPr>
        <w:tc>
          <w:tcPr>
            <w:tcW w:w="7153" w:type="dxa"/>
            <w:gridSpan w:val="2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330FD7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Якісний склад конкурсантів:</w:t>
            </w:r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</w:tr>
      <w:tr w:rsidR="00330FD7" w:rsidRPr="00330FD7" w:rsidTr="00836FD6">
        <w:trPr>
          <w:trHeight w:val="70"/>
        </w:trPr>
        <w:tc>
          <w:tcPr>
            <w:tcW w:w="6059" w:type="dxa"/>
            <w:tcBorders>
              <w:bottom w:val="nil"/>
            </w:tcBorders>
          </w:tcPr>
          <w:p w:rsidR="00330FD7" w:rsidRPr="00330FD7" w:rsidRDefault="00330FD7" w:rsidP="00330FD7">
            <w:pPr>
              <w:numPr>
                <w:ilvl w:val="0"/>
                <w:numId w:val="1"/>
              </w:numPr>
              <w:spacing w:after="0" w:line="221" w:lineRule="auto"/>
              <w:ind w:left="0"/>
              <w:jc w:val="both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330FD7">
              <w:rPr>
                <w:rFonts w:ascii="Times New Roman" w:hAnsi="Times New Roman"/>
                <w:spacing w:val="-4"/>
                <w:sz w:val="28"/>
                <w:szCs w:val="28"/>
              </w:rPr>
              <w:t>учителі вищої категорії</w:t>
            </w:r>
          </w:p>
        </w:tc>
        <w:tc>
          <w:tcPr>
            <w:tcW w:w="1094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</w:tr>
      <w:tr w:rsidR="00330FD7" w:rsidRPr="00330FD7" w:rsidTr="00836FD6">
        <w:trPr>
          <w:trHeight w:val="77"/>
        </w:trPr>
        <w:tc>
          <w:tcPr>
            <w:tcW w:w="6059" w:type="dxa"/>
            <w:tcBorders>
              <w:top w:val="nil"/>
              <w:bottom w:val="nil"/>
            </w:tcBorders>
          </w:tcPr>
          <w:p w:rsidR="00330FD7" w:rsidRPr="00330FD7" w:rsidRDefault="00330FD7" w:rsidP="00330FD7">
            <w:pPr>
              <w:numPr>
                <w:ilvl w:val="0"/>
                <w:numId w:val="1"/>
              </w:numPr>
              <w:spacing w:after="0" w:line="221" w:lineRule="auto"/>
              <w:ind w:left="0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30FD7">
              <w:rPr>
                <w:rFonts w:ascii="Times New Roman" w:hAnsi="Times New Roman"/>
                <w:spacing w:val="-4"/>
                <w:sz w:val="28"/>
                <w:szCs w:val="28"/>
              </w:rPr>
              <w:t>кандидати педагогічних наук</w:t>
            </w:r>
          </w:p>
        </w:tc>
        <w:tc>
          <w:tcPr>
            <w:tcW w:w="1094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</w:tr>
      <w:tr w:rsidR="00330FD7" w:rsidRPr="00330FD7" w:rsidTr="00836FD6">
        <w:trPr>
          <w:trHeight w:val="101"/>
        </w:trPr>
        <w:tc>
          <w:tcPr>
            <w:tcW w:w="7153" w:type="dxa"/>
            <w:gridSpan w:val="2"/>
            <w:tcBorders>
              <w:top w:val="nil"/>
              <w:bottom w:val="nil"/>
            </w:tcBorders>
          </w:tcPr>
          <w:p w:rsidR="00330FD7" w:rsidRPr="00330FD7" w:rsidRDefault="00330FD7" w:rsidP="00330FD7">
            <w:pPr>
              <w:spacing w:line="221" w:lineRule="auto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330FD7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 xml:space="preserve">мають звання: 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330FD7" w:rsidRPr="00330FD7" w:rsidRDefault="00330FD7" w:rsidP="00330FD7">
            <w:pPr>
              <w:spacing w:line="221" w:lineRule="auto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330FD7" w:rsidRPr="00330FD7" w:rsidRDefault="00330FD7" w:rsidP="00330FD7">
            <w:pPr>
              <w:spacing w:line="221" w:lineRule="auto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330FD7" w:rsidRPr="00330FD7" w:rsidRDefault="00330FD7" w:rsidP="00330FD7">
            <w:pPr>
              <w:spacing w:line="221" w:lineRule="auto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</w:tr>
      <w:tr w:rsidR="00330FD7" w:rsidRPr="00330FD7" w:rsidTr="00836FD6">
        <w:trPr>
          <w:trHeight w:val="70"/>
        </w:trPr>
        <w:tc>
          <w:tcPr>
            <w:tcW w:w="6059" w:type="dxa"/>
            <w:tcBorders>
              <w:top w:val="nil"/>
              <w:bottom w:val="nil"/>
            </w:tcBorders>
          </w:tcPr>
          <w:p w:rsidR="00330FD7" w:rsidRPr="00330FD7" w:rsidRDefault="00330FD7" w:rsidP="00330FD7">
            <w:pPr>
              <w:numPr>
                <w:ilvl w:val="0"/>
                <w:numId w:val="1"/>
              </w:numPr>
              <w:spacing w:after="0" w:line="221" w:lineRule="auto"/>
              <w:ind w:left="0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30FD7">
              <w:rPr>
                <w:rFonts w:ascii="Times New Roman" w:hAnsi="Times New Roman"/>
                <w:spacing w:val="-4"/>
                <w:sz w:val="28"/>
                <w:szCs w:val="28"/>
              </w:rPr>
              <w:t>«заслужений учитель України»</w:t>
            </w:r>
          </w:p>
        </w:tc>
        <w:tc>
          <w:tcPr>
            <w:tcW w:w="1094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</w:tr>
      <w:tr w:rsidR="00330FD7" w:rsidRPr="00330FD7" w:rsidTr="00836FD6">
        <w:trPr>
          <w:trHeight w:val="70"/>
        </w:trPr>
        <w:tc>
          <w:tcPr>
            <w:tcW w:w="6059" w:type="dxa"/>
            <w:tcBorders>
              <w:top w:val="nil"/>
              <w:bottom w:val="nil"/>
            </w:tcBorders>
          </w:tcPr>
          <w:p w:rsidR="00330FD7" w:rsidRPr="00330FD7" w:rsidRDefault="00330FD7" w:rsidP="00330FD7">
            <w:pPr>
              <w:numPr>
                <w:ilvl w:val="0"/>
                <w:numId w:val="1"/>
              </w:numPr>
              <w:spacing w:after="0" w:line="221" w:lineRule="auto"/>
              <w:ind w:left="0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30FD7">
              <w:rPr>
                <w:rFonts w:ascii="Times New Roman" w:hAnsi="Times New Roman"/>
                <w:spacing w:val="-4"/>
                <w:sz w:val="28"/>
                <w:szCs w:val="28"/>
              </w:rPr>
              <w:t>«учитель-методист»</w:t>
            </w:r>
          </w:p>
        </w:tc>
        <w:tc>
          <w:tcPr>
            <w:tcW w:w="1094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</w:tr>
      <w:tr w:rsidR="00330FD7" w:rsidRPr="00330FD7" w:rsidTr="00836FD6">
        <w:trPr>
          <w:trHeight w:val="70"/>
        </w:trPr>
        <w:tc>
          <w:tcPr>
            <w:tcW w:w="6059" w:type="dxa"/>
            <w:tcBorders>
              <w:top w:val="nil"/>
            </w:tcBorders>
          </w:tcPr>
          <w:p w:rsidR="00330FD7" w:rsidRPr="00330FD7" w:rsidRDefault="00330FD7" w:rsidP="00330FD7">
            <w:pPr>
              <w:numPr>
                <w:ilvl w:val="0"/>
                <w:numId w:val="1"/>
              </w:numPr>
              <w:spacing w:after="0" w:line="221" w:lineRule="auto"/>
              <w:ind w:left="0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30FD7">
              <w:rPr>
                <w:rFonts w:ascii="Times New Roman" w:hAnsi="Times New Roman"/>
                <w:spacing w:val="-4"/>
                <w:sz w:val="28"/>
                <w:szCs w:val="28"/>
              </w:rPr>
              <w:t>«старший учитель»</w:t>
            </w:r>
          </w:p>
        </w:tc>
        <w:tc>
          <w:tcPr>
            <w:tcW w:w="1094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</w:tr>
      <w:tr w:rsidR="00330FD7" w:rsidRPr="00330FD7" w:rsidTr="00836FD6">
        <w:trPr>
          <w:trHeight w:val="225"/>
        </w:trPr>
        <w:tc>
          <w:tcPr>
            <w:tcW w:w="7153" w:type="dxa"/>
            <w:gridSpan w:val="2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330FD7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Педагогічний стаж конкурсантів:</w:t>
            </w:r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</w:tr>
      <w:tr w:rsidR="00330FD7" w:rsidRPr="00330FD7" w:rsidTr="00836FD6">
        <w:trPr>
          <w:trHeight w:val="70"/>
        </w:trPr>
        <w:tc>
          <w:tcPr>
            <w:tcW w:w="6059" w:type="dxa"/>
            <w:tcBorders>
              <w:bottom w:val="nil"/>
            </w:tcBorders>
          </w:tcPr>
          <w:p w:rsidR="00330FD7" w:rsidRPr="00330FD7" w:rsidRDefault="00330FD7" w:rsidP="00330FD7">
            <w:pPr>
              <w:numPr>
                <w:ilvl w:val="0"/>
                <w:numId w:val="1"/>
              </w:numPr>
              <w:spacing w:after="0" w:line="221" w:lineRule="auto"/>
              <w:ind w:left="0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30FD7">
              <w:rPr>
                <w:rFonts w:ascii="Times New Roman" w:hAnsi="Times New Roman"/>
                <w:spacing w:val="-4"/>
                <w:sz w:val="28"/>
                <w:szCs w:val="28"/>
              </w:rPr>
              <w:t>до 10 років</w:t>
            </w:r>
          </w:p>
        </w:tc>
        <w:tc>
          <w:tcPr>
            <w:tcW w:w="1094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</w:tr>
      <w:tr w:rsidR="00330FD7" w:rsidRPr="00330FD7" w:rsidTr="00836FD6">
        <w:trPr>
          <w:trHeight w:val="70"/>
        </w:trPr>
        <w:tc>
          <w:tcPr>
            <w:tcW w:w="6059" w:type="dxa"/>
            <w:tcBorders>
              <w:top w:val="nil"/>
              <w:bottom w:val="nil"/>
            </w:tcBorders>
          </w:tcPr>
          <w:p w:rsidR="00330FD7" w:rsidRPr="00330FD7" w:rsidRDefault="00330FD7" w:rsidP="00330FD7">
            <w:pPr>
              <w:numPr>
                <w:ilvl w:val="0"/>
                <w:numId w:val="1"/>
              </w:numPr>
              <w:spacing w:after="0" w:line="221" w:lineRule="auto"/>
              <w:ind w:left="0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30FD7">
              <w:rPr>
                <w:rFonts w:ascii="Times New Roman" w:hAnsi="Times New Roman"/>
                <w:spacing w:val="-4"/>
                <w:sz w:val="28"/>
                <w:szCs w:val="28"/>
              </w:rPr>
              <w:t>від 10 до 20 років</w:t>
            </w:r>
          </w:p>
        </w:tc>
        <w:tc>
          <w:tcPr>
            <w:tcW w:w="1094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</w:tr>
      <w:tr w:rsidR="00330FD7" w:rsidRPr="00330FD7" w:rsidTr="00836FD6">
        <w:trPr>
          <w:trHeight w:val="116"/>
        </w:trPr>
        <w:tc>
          <w:tcPr>
            <w:tcW w:w="6059" w:type="dxa"/>
            <w:tcBorders>
              <w:top w:val="nil"/>
            </w:tcBorders>
          </w:tcPr>
          <w:p w:rsidR="00330FD7" w:rsidRPr="00330FD7" w:rsidRDefault="00330FD7" w:rsidP="00330FD7">
            <w:pPr>
              <w:numPr>
                <w:ilvl w:val="0"/>
                <w:numId w:val="1"/>
              </w:numPr>
              <w:spacing w:after="0" w:line="221" w:lineRule="auto"/>
              <w:ind w:left="0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30FD7">
              <w:rPr>
                <w:rFonts w:ascii="Times New Roman" w:hAnsi="Times New Roman"/>
                <w:spacing w:val="-4"/>
                <w:sz w:val="28"/>
                <w:szCs w:val="28"/>
              </w:rPr>
              <w:t>понад 20 років</w:t>
            </w:r>
          </w:p>
        </w:tc>
        <w:tc>
          <w:tcPr>
            <w:tcW w:w="1094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95" w:type="dxa"/>
          </w:tcPr>
          <w:p w:rsidR="00330FD7" w:rsidRPr="00330FD7" w:rsidRDefault="00330FD7" w:rsidP="00330FD7">
            <w:pPr>
              <w:spacing w:line="221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</w:tr>
    </w:tbl>
    <w:p w:rsidR="00330FD7" w:rsidRPr="00330FD7" w:rsidRDefault="00330FD7" w:rsidP="00330FD7">
      <w:pPr>
        <w:spacing w:line="221" w:lineRule="auto"/>
        <w:rPr>
          <w:rFonts w:ascii="Times New Roman" w:hAnsi="Times New Roman"/>
          <w:i/>
          <w:iCs/>
          <w:spacing w:val="-4"/>
          <w:sz w:val="28"/>
          <w:szCs w:val="28"/>
        </w:rPr>
      </w:pPr>
    </w:p>
    <w:p w:rsidR="00330FD7" w:rsidRPr="00330FD7" w:rsidRDefault="00330FD7" w:rsidP="00330FD7">
      <w:pPr>
        <w:spacing w:line="221" w:lineRule="auto"/>
        <w:rPr>
          <w:rFonts w:ascii="Times New Roman" w:hAnsi="Times New Roman"/>
          <w:i/>
          <w:iCs/>
          <w:spacing w:val="-4"/>
          <w:sz w:val="28"/>
          <w:szCs w:val="28"/>
          <w:lang w:val="ru-RU"/>
        </w:rPr>
      </w:pPr>
      <w:r w:rsidRPr="00330FD7">
        <w:rPr>
          <w:rFonts w:ascii="Times New Roman" w:hAnsi="Times New Roman"/>
          <w:i/>
          <w:iCs/>
          <w:spacing w:val="-4"/>
          <w:sz w:val="28"/>
          <w:szCs w:val="28"/>
        </w:rPr>
        <w:t>Дата</w:t>
      </w:r>
    </w:p>
    <w:p w:rsidR="00330FD7" w:rsidRPr="00330FD7" w:rsidRDefault="00330FD7" w:rsidP="00330FD7">
      <w:pPr>
        <w:spacing w:line="221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330FD7">
        <w:rPr>
          <w:rFonts w:ascii="Times New Roman" w:hAnsi="Times New Roman"/>
          <w:spacing w:val="-4"/>
          <w:sz w:val="28"/>
          <w:szCs w:val="28"/>
        </w:rPr>
        <w:t>_________________       /_________________/</w:t>
      </w:r>
    </w:p>
    <w:p w:rsidR="004E12FD" w:rsidRPr="00330FD7" w:rsidRDefault="00330FD7" w:rsidP="00330FD7">
      <w:pPr>
        <w:spacing w:line="221" w:lineRule="auto"/>
        <w:jc w:val="center"/>
        <w:rPr>
          <w:spacing w:val="-4"/>
        </w:rPr>
      </w:pPr>
      <w:r w:rsidRPr="00330FD7">
        <w:rPr>
          <w:rFonts w:ascii="Times New Roman" w:hAnsi="Times New Roman"/>
          <w:spacing w:val="-4"/>
          <w:sz w:val="28"/>
          <w:szCs w:val="28"/>
        </w:rPr>
        <w:t>(Підпис відповідальної особи за проведення конкурсу в районі, місті)</w:t>
      </w:r>
    </w:p>
    <w:sectPr w:rsidR="004E12FD" w:rsidRPr="00330FD7" w:rsidSect="004E1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A6237"/>
    <w:multiLevelType w:val="hybridMultilevel"/>
    <w:tmpl w:val="F5D6AD0C"/>
    <w:lvl w:ilvl="0" w:tplc="0A443970">
      <w:start w:val="3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30FD7"/>
    <w:rsid w:val="00330FD7"/>
    <w:rsid w:val="004E1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D7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728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Леново</cp:lastModifiedBy>
  <cp:revision>2</cp:revision>
  <dcterms:created xsi:type="dcterms:W3CDTF">2017-10-26T17:46:00Z</dcterms:created>
  <dcterms:modified xsi:type="dcterms:W3CDTF">2017-10-26T17:49:00Z</dcterms:modified>
</cp:coreProperties>
</file>