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C5" w:rsidRDefault="003442C5" w:rsidP="003442C5">
      <w:pPr>
        <w:jc w:val="center"/>
        <w:rPr>
          <w:sz w:val="25"/>
        </w:rPr>
      </w:pPr>
      <w:r w:rsidRPr="00750D48">
        <w:object w:dxaOrig="2401" w:dyaOrig="2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3.5pt" o:ole="" filled="t">
            <v:fill color2="black"/>
            <v:imagedata r:id="rId4" o:title=""/>
          </v:shape>
          <o:OLEObject Type="Embed" ProgID="PBrush" ShapeID="_x0000_i1025" DrawAspect="Content" ObjectID="_1540893251" r:id="rId5"/>
        </w:object>
      </w:r>
    </w:p>
    <w:p w:rsidR="003442C5" w:rsidRDefault="003442C5" w:rsidP="003442C5">
      <w:pPr>
        <w:jc w:val="center"/>
        <w:rPr>
          <w:sz w:val="25"/>
        </w:rPr>
      </w:pPr>
    </w:p>
    <w:p w:rsidR="003442C5" w:rsidRDefault="003442C5" w:rsidP="003442C5">
      <w:pPr>
        <w:jc w:val="center"/>
        <w:rPr>
          <w:b/>
          <w:sz w:val="36"/>
          <w:szCs w:val="36"/>
        </w:rPr>
      </w:pPr>
      <w:r w:rsidRPr="00B12394">
        <w:rPr>
          <w:b/>
          <w:sz w:val="36"/>
          <w:szCs w:val="36"/>
        </w:rPr>
        <w:t>МІНІСТЕРСТВО  ОСВІТИ  І  НАУКИ  УКРАЇНИ</w:t>
      </w:r>
    </w:p>
    <w:p w:rsidR="003442C5" w:rsidRDefault="003442C5" w:rsidP="003442C5">
      <w:pPr>
        <w:jc w:val="center"/>
        <w:rPr>
          <w:b/>
          <w:sz w:val="36"/>
          <w:szCs w:val="36"/>
        </w:rPr>
      </w:pPr>
    </w:p>
    <w:p w:rsidR="003442C5" w:rsidRPr="002B5EAF" w:rsidRDefault="003442C5" w:rsidP="003442C5">
      <w:pPr>
        <w:jc w:val="center"/>
        <w:rPr>
          <w:sz w:val="22"/>
          <w:szCs w:val="22"/>
        </w:rPr>
      </w:pPr>
      <w:r w:rsidRPr="00B12394">
        <w:rPr>
          <w:sz w:val="22"/>
          <w:szCs w:val="22"/>
        </w:rPr>
        <w:t xml:space="preserve">Пр. Перемоги, 10,  м. </w:t>
      </w:r>
      <w:proofErr w:type="spellStart"/>
      <w:r w:rsidRPr="00B12394">
        <w:rPr>
          <w:sz w:val="22"/>
          <w:szCs w:val="22"/>
        </w:rPr>
        <w:t>Київ</w:t>
      </w:r>
      <w:proofErr w:type="spellEnd"/>
      <w:r w:rsidRPr="00B12394">
        <w:rPr>
          <w:sz w:val="22"/>
          <w:szCs w:val="22"/>
        </w:rPr>
        <w:t>, 01135</w:t>
      </w:r>
      <w:r>
        <w:rPr>
          <w:sz w:val="22"/>
          <w:szCs w:val="22"/>
        </w:rPr>
        <w:t>,</w:t>
      </w:r>
      <w:r w:rsidRPr="00B12394">
        <w:rPr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Pr="00B12394">
        <w:rPr>
          <w:sz w:val="22"/>
          <w:szCs w:val="22"/>
        </w:rPr>
        <w:t xml:space="preserve">ел. </w:t>
      </w:r>
      <w:r>
        <w:rPr>
          <w:sz w:val="22"/>
          <w:szCs w:val="22"/>
        </w:rPr>
        <w:t>(044) 481-32-21,</w:t>
      </w:r>
      <w:r w:rsidRPr="00B12394">
        <w:rPr>
          <w:sz w:val="22"/>
          <w:szCs w:val="22"/>
        </w:rPr>
        <w:t xml:space="preserve"> факс </w:t>
      </w:r>
      <w:r>
        <w:rPr>
          <w:sz w:val="22"/>
          <w:szCs w:val="22"/>
        </w:rPr>
        <w:t xml:space="preserve">(044) </w:t>
      </w:r>
      <w:r w:rsidRPr="00B12394">
        <w:rPr>
          <w:sz w:val="22"/>
          <w:szCs w:val="22"/>
        </w:rPr>
        <w:t>236-10-49</w:t>
      </w:r>
      <w:r w:rsidRPr="002B5EAF">
        <w:rPr>
          <w:sz w:val="22"/>
          <w:szCs w:val="22"/>
        </w:rPr>
        <w:t xml:space="preserve"> </w:t>
      </w:r>
    </w:p>
    <w:p w:rsidR="003442C5" w:rsidRPr="00C414F6" w:rsidRDefault="003442C5" w:rsidP="003442C5">
      <w:pPr>
        <w:jc w:val="center"/>
      </w:pPr>
      <w:proofErr w:type="spellStart"/>
      <w:r w:rsidRPr="00750D48">
        <w:t>E-mail</w:t>
      </w:r>
      <w:proofErr w:type="spellEnd"/>
      <w:r w:rsidRPr="00750D48">
        <w:t>:</w:t>
      </w:r>
      <w:r w:rsidRPr="0043457D">
        <w:t xml:space="preserve"> </w:t>
      </w:r>
      <w:r>
        <w:rPr>
          <w:lang w:val="en-US"/>
        </w:rPr>
        <w:t>ministry</w:t>
      </w:r>
      <w:r w:rsidRPr="002B5EAF">
        <w:t>@</w:t>
      </w:r>
      <w:proofErr w:type="spellStart"/>
      <w:r>
        <w:rPr>
          <w:lang w:val="en-US"/>
        </w:rPr>
        <w:t>mon</w:t>
      </w:r>
      <w:proofErr w:type="spellEnd"/>
      <w:r w:rsidRPr="002B5EAF">
        <w:t>.</w:t>
      </w:r>
      <w:proofErr w:type="spellStart"/>
      <w:r>
        <w:rPr>
          <w:lang w:val="en-US"/>
        </w:rPr>
        <w:t>gov</w:t>
      </w:r>
      <w:proofErr w:type="spellEnd"/>
      <w:r w:rsidRPr="002B5EAF">
        <w:t>.</w:t>
      </w:r>
      <w:proofErr w:type="spellStart"/>
      <w:r>
        <w:rPr>
          <w:lang w:val="en-US"/>
        </w:rPr>
        <w:t>ua</w:t>
      </w:r>
      <w:proofErr w:type="spellEnd"/>
      <w:r>
        <w:t>, код ЄДРПОУ 38621185</w:t>
      </w:r>
    </w:p>
    <w:p w:rsidR="003442C5" w:rsidRPr="002B5EAF" w:rsidRDefault="003442C5" w:rsidP="003442C5">
      <w:pPr>
        <w:jc w:val="both"/>
        <w:rPr>
          <w:sz w:val="22"/>
          <w:szCs w:val="22"/>
        </w:rPr>
      </w:pPr>
      <w:r w:rsidRPr="002B5EAF">
        <w:rPr>
          <w:sz w:val="22"/>
          <w:szCs w:val="22"/>
        </w:rPr>
        <w:t>_______________________________________________________________________________________</w:t>
      </w:r>
    </w:p>
    <w:p w:rsidR="003442C5" w:rsidRDefault="003442C5" w:rsidP="003442C5">
      <w:pPr>
        <w:spacing w:line="360" w:lineRule="auto"/>
      </w:pPr>
    </w:p>
    <w:p w:rsidR="003442C5" w:rsidRDefault="003442C5" w:rsidP="003442C5">
      <w:pPr>
        <w:spacing w:line="360" w:lineRule="auto"/>
      </w:pPr>
      <w:proofErr w:type="spellStart"/>
      <w:r>
        <w:t>Від</w:t>
      </w:r>
      <w:proofErr w:type="spellEnd"/>
      <w:r>
        <w:t xml:space="preserve"> </w:t>
      </w:r>
      <w:r>
        <w:rPr>
          <w:u w:val="single"/>
        </w:rPr>
        <w:t>_</w:t>
      </w:r>
      <w:r w:rsidRPr="004343FB">
        <w:rPr>
          <w:spacing w:val="-10"/>
          <w:sz w:val="28"/>
          <w:szCs w:val="28"/>
          <w:u w:val="single"/>
          <w:lang w:val="uk-UA"/>
        </w:rPr>
        <w:t>17.11.2015</w:t>
      </w:r>
      <w:r w:rsidRPr="004343FB">
        <w:rPr>
          <w:u w:val="single"/>
        </w:rPr>
        <w:t>__</w:t>
      </w:r>
      <w:r>
        <w:t xml:space="preserve"> № _</w:t>
      </w:r>
      <w:r w:rsidRPr="004343FB">
        <w:rPr>
          <w:spacing w:val="-10"/>
          <w:sz w:val="28"/>
          <w:szCs w:val="28"/>
          <w:u w:val="single"/>
          <w:lang w:val="uk-UA"/>
        </w:rPr>
        <w:t>1/9-549</w:t>
      </w:r>
      <w:r w:rsidRPr="004343FB">
        <w:rPr>
          <w:u w:val="single"/>
        </w:rPr>
        <w:t>_</w:t>
      </w:r>
    </w:p>
    <w:p w:rsidR="003442C5" w:rsidRPr="00B12394" w:rsidRDefault="003442C5" w:rsidP="003442C5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 xml:space="preserve"> ______________</w:t>
      </w:r>
    </w:p>
    <w:p w:rsidR="003442C5" w:rsidRDefault="003442C5" w:rsidP="003442C5">
      <w:pPr>
        <w:tabs>
          <w:tab w:val="left" w:pos="142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Органам управління освітою обласних, районних, міських (районних у містах) державних адміністрацій, Інститутам післядипломної педагогічної освіти, навчальним закладам</w:t>
      </w:r>
    </w:p>
    <w:p w:rsidR="003442C5" w:rsidRDefault="003442C5" w:rsidP="003442C5">
      <w:pPr>
        <w:shd w:val="clear" w:color="auto" w:fill="FFFFFF"/>
        <w:tabs>
          <w:tab w:val="left" w:pos="142"/>
        </w:tabs>
        <w:outlineLvl w:val="1"/>
        <w:rPr>
          <w:sz w:val="26"/>
          <w:szCs w:val="26"/>
          <w:lang w:val="uk-UA"/>
        </w:rPr>
      </w:pPr>
    </w:p>
    <w:p w:rsidR="003442C5" w:rsidRDefault="003442C5" w:rsidP="003442C5">
      <w:pPr>
        <w:tabs>
          <w:tab w:val="left" w:pos="142"/>
        </w:tabs>
        <w:rPr>
          <w:spacing w:val="-1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</w:t>
      </w:r>
      <w:r>
        <w:rPr>
          <w:spacing w:val="-10"/>
          <w:sz w:val="28"/>
          <w:szCs w:val="28"/>
          <w:lang w:val="uk-UA"/>
        </w:rPr>
        <w:t xml:space="preserve">заходів  до Дня пам’яті </w:t>
      </w:r>
    </w:p>
    <w:p w:rsidR="003442C5" w:rsidRDefault="003442C5" w:rsidP="003442C5">
      <w:pPr>
        <w:tabs>
          <w:tab w:val="left" w:pos="142"/>
        </w:tabs>
        <w:rPr>
          <w:spacing w:val="-10"/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>жертв голодоморів</w:t>
      </w:r>
    </w:p>
    <w:p w:rsidR="003442C5" w:rsidRDefault="003442C5" w:rsidP="003442C5">
      <w:pPr>
        <w:tabs>
          <w:tab w:val="left" w:pos="142"/>
        </w:tabs>
        <w:rPr>
          <w:spacing w:val="-10"/>
          <w:sz w:val="28"/>
          <w:szCs w:val="28"/>
          <w:lang w:val="uk-UA"/>
        </w:rPr>
      </w:pPr>
    </w:p>
    <w:p w:rsidR="003442C5" w:rsidRDefault="003442C5" w:rsidP="003442C5">
      <w:pPr>
        <w:tabs>
          <w:tab w:val="left" w:pos="142"/>
        </w:tabs>
        <w:ind w:firstLine="567"/>
        <w:contextualSpacing/>
        <w:jc w:val="both"/>
        <w:rPr>
          <w:spacing w:val="-10"/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 xml:space="preserve">28 листопада 2015 року відповідно до Указу Президента України </w:t>
      </w:r>
      <w:proofErr w:type="spellStart"/>
      <w:r>
        <w:rPr>
          <w:spacing w:val="-10"/>
          <w:sz w:val="28"/>
          <w:szCs w:val="28"/>
          <w:lang w:val="uk-UA"/>
        </w:rPr>
        <w:t>“Про</w:t>
      </w:r>
      <w:proofErr w:type="spellEnd"/>
      <w:r>
        <w:rPr>
          <w:spacing w:val="-10"/>
          <w:sz w:val="28"/>
          <w:szCs w:val="28"/>
          <w:lang w:val="uk-UA"/>
        </w:rPr>
        <w:t xml:space="preserve"> заходи у зв’язку з Днем пам’яті жертв </w:t>
      </w:r>
      <w:proofErr w:type="spellStart"/>
      <w:r>
        <w:rPr>
          <w:spacing w:val="-10"/>
          <w:sz w:val="28"/>
          <w:szCs w:val="28"/>
          <w:lang w:val="uk-UA"/>
        </w:rPr>
        <w:t>голодоморів”</w:t>
      </w:r>
      <w:proofErr w:type="spellEnd"/>
      <w:r>
        <w:rPr>
          <w:spacing w:val="-10"/>
          <w:sz w:val="28"/>
          <w:szCs w:val="28"/>
          <w:lang w:val="uk-UA"/>
        </w:rPr>
        <w:t xml:space="preserve"> від 13 листопада 2015 року № 635 в усіх населених пунктах України відбудуться  заходи до Дня пам’яті жертв голодоморів.</w:t>
      </w:r>
    </w:p>
    <w:p w:rsidR="003442C5" w:rsidRDefault="003442C5" w:rsidP="003442C5">
      <w:pPr>
        <w:tabs>
          <w:tab w:val="left" w:pos="142"/>
        </w:tabs>
        <w:ind w:firstLine="708"/>
        <w:jc w:val="both"/>
        <w:rPr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 xml:space="preserve">З метою гідного вшанування загиблих від геноциду Українського народу, вчиненого тоталітарним сталінським режимом, </w:t>
      </w:r>
      <w:r>
        <w:rPr>
          <w:color w:val="000000"/>
          <w:sz w:val="28"/>
          <w:szCs w:val="28"/>
          <w:lang w:val="uk-UA" w:eastAsia="uk-UA"/>
        </w:rPr>
        <w:t xml:space="preserve">рекомендуємо провести </w:t>
      </w:r>
      <w:r>
        <w:rPr>
          <w:spacing w:val="-10"/>
          <w:sz w:val="28"/>
          <w:szCs w:val="28"/>
          <w:lang w:val="uk-UA"/>
        </w:rPr>
        <w:t>27 листопада поточного року</w:t>
      </w:r>
      <w:r>
        <w:rPr>
          <w:color w:val="000000"/>
          <w:sz w:val="28"/>
          <w:szCs w:val="28"/>
          <w:lang w:val="uk-UA" w:eastAsia="uk-UA"/>
        </w:rPr>
        <w:t xml:space="preserve"> в загальноосвітніх, професійно-технічних та вищих навчальних закладах</w:t>
      </w:r>
      <w:r>
        <w:rPr>
          <w:spacing w:val="-10"/>
          <w:sz w:val="28"/>
          <w:szCs w:val="28"/>
          <w:lang w:val="uk-UA"/>
        </w:rPr>
        <w:t xml:space="preserve"> Урок пам’яті “З присвятою замордованим голодом…”; організувати  оглядові екскурсії для учнів 10 – 11 класів та студентів  до краєзнавчих музеїв (районних будинків культури), де будуть експонуватись фотодокументальні стенди інформаційно-просвітницького проекту </w:t>
      </w:r>
      <w:proofErr w:type="spellStart"/>
      <w:r>
        <w:rPr>
          <w:spacing w:val="-10"/>
          <w:sz w:val="28"/>
          <w:szCs w:val="28"/>
          <w:lang w:val="uk-UA"/>
        </w:rPr>
        <w:t>“Спротив</w:t>
      </w:r>
      <w:proofErr w:type="spellEnd"/>
      <w:r>
        <w:rPr>
          <w:spacing w:val="-10"/>
          <w:sz w:val="28"/>
          <w:szCs w:val="28"/>
          <w:lang w:val="uk-UA"/>
        </w:rPr>
        <w:t xml:space="preserve"> </w:t>
      </w:r>
      <w:proofErr w:type="spellStart"/>
      <w:r>
        <w:rPr>
          <w:spacing w:val="-10"/>
          <w:sz w:val="28"/>
          <w:szCs w:val="28"/>
          <w:lang w:val="uk-UA"/>
        </w:rPr>
        <w:t>геноциду”</w:t>
      </w:r>
      <w:proofErr w:type="spellEnd"/>
      <w:r>
        <w:rPr>
          <w:spacing w:val="-10"/>
          <w:sz w:val="28"/>
          <w:szCs w:val="28"/>
          <w:lang w:val="uk-UA"/>
        </w:rPr>
        <w:t xml:space="preserve">, створені та  розіслані </w:t>
      </w:r>
      <w:r>
        <w:rPr>
          <w:sz w:val="28"/>
          <w:szCs w:val="28"/>
          <w:lang w:val="uk-UA"/>
        </w:rPr>
        <w:t xml:space="preserve">Українським інститутом національної пам’яті;  </w:t>
      </w:r>
      <w:r>
        <w:rPr>
          <w:spacing w:val="-10"/>
          <w:sz w:val="28"/>
          <w:szCs w:val="28"/>
          <w:lang w:val="uk-UA"/>
        </w:rPr>
        <w:t xml:space="preserve">залучити дітей і молодь до скорботних заходів 28 листопада 2015 року, зокрема загальнонаціональної хвилини мовчання о 16.00 та акції </w:t>
      </w:r>
      <w:proofErr w:type="spellStart"/>
      <w:r>
        <w:rPr>
          <w:spacing w:val="-10"/>
          <w:sz w:val="28"/>
          <w:szCs w:val="28"/>
          <w:lang w:val="uk-UA"/>
        </w:rPr>
        <w:t>“Запали</w:t>
      </w:r>
      <w:proofErr w:type="spellEnd"/>
      <w:r>
        <w:rPr>
          <w:spacing w:val="-10"/>
          <w:sz w:val="28"/>
          <w:szCs w:val="28"/>
          <w:lang w:val="uk-UA"/>
        </w:rPr>
        <w:t xml:space="preserve"> </w:t>
      </w:r>
      <w:proofErr w:type="spellStart"/>
      <w:r>
        <w:rPr>
          <w:spacing w:val="-10"/>
          <w:sz w:val="28"/>
          <w:szCs w:val="28"/>
          <w:lang w:val="uk-UA"/>
        </w:rPr>
        <w:t>свічку”</w:t>
      </w:r>
      <w:proofErr w:type="spellEnd"/>
      <w:r>
        <w:rPr>
          <w:spacing w:val="-10"/>
          <w:sz w:val="28"/>
          <w:szCs w:val="28"/>
          <w:lang w:val="uk-UA"/>
        </w:rPr>
        <w:t>.</w:t>
      </w:r>
    </w:p>
    <w:p w:rsidR="003442C5" w:rsidRDefault="003442C5" w:rsidP="003442C5">
      <w:pPr>
        <w:tabs>
          <w:tab w:val="left" w:pos="142"/>
        </w:tabs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Просимо заходи, що будуть проводитися в навчальних закладах, активно висвітлювати на web-сторінках навчальних закладів та органів управління освітою. </w:t>
      </w:r>
      <w:r>
        <w:rPr>
          <w:sz w:val="28"/>
          <w:lang w:val="uk-UA"/>
        </w:rPr>
        <w:t xml:space="preserve">Звітування та зворотного інформування ця робота не потребує. </w:t>
      </w:r>
    </w:p>
    <w:p w:rsidR="003442C5" w:rsidRDefault="003442C5" w:rsidP="003442C5">
      <w:pPr>
        <w:tabs>
          <w:tab w:val="left" w:pos="142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цьому надсилаємо методичні рекомендації, розроблені Українським інститутом національної пам’яті. </w:t>
      </w:r>
    </w:p>
    <w:p w:rsidR="003442C5" w:rsidRDefault="003442C5" w:rsidP="003442C5">
      <w:pPr>
        <w:tabs>
          <w:tab w:val="left" w:pos="142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Додаток: на 14 арк.</w:t>
      </w:r>
    </w:p>
    <w:p w:rsidR="003442C5" w:rsidRDefault="003442C5" w:rsidP="003442C5">
      <w:pPr>
        <w:tabs>
          <w:tab w:val="left" w:pos="142"/>
        </w:tabs>
        <w:ind w:firstLine="708"/>
        <w:jc w:val="both"/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 </w:t>
      </w:r>
    </w:p>
    <w:p w:rsidR="003442C5" w:rsidRDefault="003442C5" w:rsidP="003442C5">
      <w:pPr>
        <w:tabs>
          <w:tab w:val="left" w:pos="142"/>
        </w:tabs>
        <w:ind w:firstLine="12"/>
        <w:jc w:val="both"/>
        <w:rPr>
          <w:sz w:val="28"/>
          <w:szCs w:val="28"/>
          <w:lang w:val="uk-UA"/>
        </w:rPr>
      </w:pPr>
    </w:p>
    <w:p w:rsidR="003442C5" w:rsidRDefault="003442C5" w:rsidP="003442C5">
      <w:pPr>
        <w:tabs>
          <w:tab w:val="left" w:pos="0"/>
          <w:tab w:val="left" w:pos="142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Міністра                                                                    Андрій  </w:t>
      </w:r>
      <w:proofErr w:type="spellStart"/>
      <w:r>
        <w:rPr>
          <w:sz w:val="28"/>
          <w:szCs w:val="28"/>
          <w:lang w:val="uk-UA"/>
        </w:rPr>
        <w:t>Гевко</w:t>
      </w:r>
      <w:proofErr w:type="spellEnd"/>
      <w:r>
        <w:rPr>
          <w:sz w:val="28"/>
          <w:szCs w:val="28"/>
          <w:lang w:val="uk-UA"/>
        </w:rPr>
        <w:t xml:space="preserve">  </w:t>
      </w:r>
    </w:p>
    <w:p w:rsidR="003442C5" w:rsidRDefault="003442C5" w:rsidP="003442C5">
      <w:pPr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3442C5" w:rsidRDefault="003442C5" w:rsidP="003442C5">
      <w:pPr>
        <w:tabs>
          <w:tab w:val="left" w:pos="142"/>
        </w:tabs>
        <w:rPr>
          <w:lang w:val="uk-UA"/>
        </w:rPr>
      </w:pPr>
      <w:r>
        <w:rPr>
          <w:sz w:val="16"/>
          <w:szCs w:val="16"/>
          <w:lang w:val="uk-UA"/>
        </w:rPr>
        <w:t>Євтушенко Р.І.  481 47 60</w:t>
      </w:r>
      <w:bookmarkStart w:id="0" w:name="_GoBack"/>
      <w:bookmarkEnd w:id="0"/>
    </w:p>
    <w:p w:rsidR="00441503" w:rsidRDefault="00441503"/>
    <w:sectPr w:rsidR="00441503" w:rsidSect="00D90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442C5"/>
    <w:rsid w:val="000300F4"/>
    <w:rsid w:val="002052D8"/>
    <w:rsid w:val="002B419D"/>
    <w:rsid w:val="003442C5"/>
    <w:rsid w:val="00441503"/>
    <w:rsid w:val="00615D2B"/>
    <w:rsid w:val="00A6576C"/>
    <w:rsid w:val="00D550E6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1275</Words>
  <Characters>727</Characters>
  <Application>Microsoft Office Word</Application>
  <DocSecurity>0</DocSecurity>
  <Lines>6</Lines>
  <Paragraphs>3</Paragraphs>
  <ScaleCrop>false</ScaleCrop>
  <Company>office 2007 rus ent: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2016-11-17T11:07:00Z</dcterms:created>
  <dcterms:modified xsi:type="dcterms:W3CDTF">2016-11-17T11:08:00Z</dcterms:modified>
</cp:coreProperties>
</file>