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17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>МЕМОРАНДУМ СПІВПРАЦІ</w:t>
      </w:r>
    </w:p>
    <w:p w14:paraId="00000018" w14:textId="769F3470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>між усіма учасниками освітнього процесу:</w:t>
      </w:r>
      <w:r w:rsidR="00443090">
        <w:rPr>
          <w:rFonts w:eastAsia="Arial"/>
          <w:b/>
          <w:color w:val="000000"/>
          <w:lang w:val="uk-UA"/>
        </w:rPr>
        <w:t xml:space="preserve"> </w:t>
      </w:r>
      <w:r w:rsidRPr="00443090">
        <w:rPr>
          <w:rFonts w:eastAsia="Arial"/>
          <w:b/>
          <w:lang w:val="uk-UA"/>
        </w:rPr>
        <w:t>педагогами</w:t>
      </w:r>
      <w:r w:rsidRPr="00443090">
        <w:rPr>
          <w:rFonts w:eastAsia="Arial"/>
          <w:b/>
          <w:color w:val="000000"/>
          <w:lang w:val="uk-UA"/>
        </w:rPr>
        <w:t>, учнями та батьками</w:t>
      </w:r>
    </w:p>
    <w:p w14:paraId="7D6F2FD8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3ADDE559" w14:textId="04741F71" w:rsidR="00F760B9" w:rsidRPr="00443090" w:rsidRDefault="00A61A2E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u w:val="single"/>
          <w:lang w:val="uk-UA"/>
        </w:rPr>
      </w:pPr>
      <w:r w:rsidRPr="00443090">
        <w:rPr>
          <w:rFonts w:eastAsia="Arial"/>
          <w:b/>
          <w:u w:val="single"/>
          <w:lang w:val="uk-UA"/>
        </w:rPr>
        <w:t>ПРО МЕМОРАНДУМ</w:t>
      </w:r>
    </w:p>
    <w:p w14:paraId="6DB457BA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3A9676F4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 xml:space="preserve">Цей Меморандум має на меті допомогти шкільним спільнотам дійти згоди і впорядкувати всі аспекти життя школи за новими, сучасними принципами. </w:t>
      </w:r>
    </w:p>
    <w:p w14:paraId="395E3633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</w:p>
    <w:p w14:paraId="6E5207E9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>Він не є новим нормативно-правовим актом, яким школи неодмінно мусять скористатися. Його слід приймати лише за умови обговорення зі шкільною спільнотою кожного з пунктів і погодження спільних правил життя в школі. Адже лише шляхом домовленостей, урахування всіх інтересів і досягнення консенсусу можна створити в школі сприятливі умови для успішної освіти й комфортного перебування дітей.</w:t>
      </w:r>
    </w:p>
    <w:p w14:paraId="5C065720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</w:p>
    <w:p w14:paraId="7A494C99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>Сьогодні українська система освіти змінюється через дію реформи “Нова українська школа”. Стосунки між керівництвом школи, вчителями, батьками і учнями також зазнають змін – але цю реформу неможливо впровадити директивно.</w:t>
      </w:r>
    </w:p>
    <w:p w14:paraId="690C91F3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</w:p>
    <w:p w14:paraId="22480799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>Ідеться про зміну умов своєрідного суспільного договору в школі, переосмислення звичних практик та реакцій на проблеми шкільного життя, норм поведінки в школі та стосовно школи.</w:t>
      </w:r>
    </w:p>
    <w:p w14:paraId="405836C6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</w:p>
    <w:p w14:paraId="133A1AA1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>Ми намагалися створити універсальний текст Меморандуму, щоб його можна було застосувати в будь-якій школі. Розділи “Меморандуму співпраці між усіма учасниками освітнього процесу: педагогами, учнями та батьками” подають мапу ключових взаємодій освітян, батьків та дітей у школі.</w:t>
      </w:r>
    </w:p>
    <w:p w14:paraId="371C5E04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</w:p>
    <w:p w14:paraId="564F9CE3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>Водночас документ побудований так, що дозволяє кожний шкільній громаді доповнити його власним змістом, своїми розділами, спільно узгодженими правилами. Незмінними залишаються тільки принципи, на яких ґрунтуються всі домовленості Меморандуму і які є визначальними для реформи системи середньої освіти в Україні.</w:t>
      </w:r>
    </w:p>
    <w:p w14:paraId="47429DB6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61A92283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  <w:r w:rsidRPr="00443090">
        <w:rPr>
          <w:rFonts w:eastAsia="Arial"/>
          <w:i/>
          <w:lang w:val="uk-UA"/>
        </w:rPr>
        <w:t xml:space="preserve">Цей документ напрацьовано під час зустрічей у школах шести регіонів України за участі професійних </w:t>
      </w:r>
      <w:proofErr w:type="spellStart"/>
      <w:r w:rsidRPr="00443090">
        <w:rPr>
          <w:rFonts w:eastAsia="Arial"/>
          <w:i/>
          <w:lang w:val="uk-UA"/>
        </w:rPr>
        <w:t>фасилітаторів</w:t>
      </w:r>
      <w:proofErr w:type="spellEnd"/>
      <w:r w:rsidRPr="00443090">
        <w:rPr>
          <w:rFonts w:eastAsia="Arial"/>
          <w:i/>
          <w:lang w:val="uk-UA"/>
        </w:rPr>
        <w:t xml:space="preserve">, які працювали з кожною групою учасників освітнього процесу. </w:t>
      </w:r>
    </w:p>
    <w:p w14:paraId="309DDBCD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i/>
          <w:lang w:val="uk-UA"/>
        </w:rPr>
      </w:pPr>
    </w:p>
    <w:p w14:paraId="330603A4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  <w:r w:rsidRPr="00443090">
        <w:rPr>
          <w:rFonts w:eastAsia="Arial"/>
          <w:i/>
          <w:lang w:val="uk-UA"/>
        </w:rPr>
        <w:t xml:space="preserve">Докладніше про те, як створено цей текст і як побудувати педагогіку партнерства у своїй школі, дивіться в короткому </w:t>
      </w:r>
      <w:proofErr w:type="spellStart"/>
      <w:r w:rsidRPr="00443090">
        <w:rPr>
          <w:rFonts w:eastAsia="Arial"/>
          <w:i/>
          <w:lang w:val="uk-UA"/>
        </w:rPr>
        <w:t>відеокурсі</w:t>
      </w:r>
      <w:proofErr w:type="spellEnd"/>
      <w:r w:rsidRPr="00443090">
        <w:rPr>
          <w:rFonts w:eastAsia="Arial"/>
          <w:i/>
          <w:lang w:val="uk-UA"/>
        </w:rPr>
        <w:t xml:space="preserve"> на сайті НУШ. У ньому також міститься інформація про те, як провести у своїй школі </w:t>
      </w:r>
      <w:proofErr w:type="spellStart"/>
      <w:r w:rsidRPr="00443090">
        <w:rPr>
          <w:rFonts w:eastAsia="Arial"/>
          <w:i/>
          <w:lang w:val="uk-UA"/>
        </w:rPr>
        <w:t>фасилітовану</w:t>
      </w:r>
      <w:proofErr w:type="spellEnd"/>
      <w:r w:rsidRPr="00443090">
        <w:rPr>
          <w:rFonts w:eastAsia="Arial"/>
          <w:i/>
          <w:lang w:val="uk-UA"/>
        </w:rPr>
        <w:t xml:space="preserve"> зустріч і досягнути домовленостей. </w:t>
      </w:r>
    </w:p>
    <w:p w14:paraId="2D8B6396" w14:textId="77777777" w:rsidR="00F760B9" w:rsidRPr="00443090" w:rsidRDefault="00F760B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1B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Плідна співпраця між усіма учасниками освітнього процесу ґрунтується на таких твердженнях:</w:t>
      </w:r>
    </w:p>
    <w:p w14:paraId="0000001C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23DFBA81" w14:textId="77777777" w:rsidR="00D13F2F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 xml:space="preserve">“Всі люди народжуються вільними і рівними у своїй гідності та правах. Вони наділені розумом і совістю і повинні діяти у відношенні один до одного в дусі братерства” </w:t>
      </w:r>
    </w:p>
    <w:p w14:paraId="57DB9FC1" w14:textId="77777777" w:rsidR="00D13F2F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1D" w14:textId="3A38E0FB" w:rsidR="00A820F9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>С</w:t>
      </w:r>
      <w:r w:rsidR="005E6517" w:rsidRPr="00443090">
        <w:rPr>
          <w:rFonts w:eastAsia="Arial"/>
          <w:color w:val="000000"/>
          <w:highlight w:val="white"/>
          <w:lang w:val="uk-UA"/>
        </w:rPr>
        <w:t xml:space="preserve">таття 1 </w:t>
      </w:r>
      <w:r w:rsidR="005E6517" w:rsidRPr="00443090">
        <w:rPr>
          <w:rFonts w:eastAsia="Arial"/>
          <w:color w:val="000000"/>
          <w:lang w:val="uk-UA"/>
        </w:rPr>
        <w:t>Загальн</w:t>
      </w:r>
      <w:r w:rsidR="005E6517" w:rsidRPr="00443090">
        <w:rPr>
          <w:rFonts w:eastAsia="Arial"/>
          <w:lang w:val="uk-UA"/>
        </w:rPr>
        <w:t>ої</w:t>
      </w:r>
      <w:r w:rsidR="005E6517" w:rsidRPr="00443090">
        <w:rPr>
          <w:rFonts w:eastAsia="Arial"/>
          <w:color w:val="000000"/>
          <w:lang w:val="uk-UA"/>
        </w:rPr>
        <w:t xml:space="preserve"> деклараці</w:t>
      </w:r>
      <w:r w:rsidR="005E6517" w:rsidRPr="00443090">
        <w:rPr>
          <w:rFonts w:eastAsia="Arial"/>
          <w:lang w:val="uk-UA"/>
        </w:rPr>
        <w:t>ї</w:t>
      </w:r>
      <w:r w:rsidR="005E6517" w:rsidRPr="00443090">
        <w:rPr>
          <w:rFonts w:eastAsia="Arial"/>
          <w:color w:val="000000"/>
          <w:lang w:val="uk-UA"/>
        </w:rPr>
        <w:t xml:space="preserve"> прав людини</w:t>
      </w:r>
    </w:p>
    <w:p w14:paraId="0000001E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331BDE5E" w14:textId="77777777" w:rsidR="00D13F2F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lastRenderedPageBreak/>
        <w:t>“Освіта повинна бути спрямована на повний розвиток людської особи і збільшення поваги до прав людини і основних свобод</w:t>
      </w:r>
      <w:r w:rsidRPr="00443090">
        <w:rPr>
          <w:rFonts w:eastAsia="Arial"/>
          <w:lang w:val="uk-UA"/>
        </w:rPr>
        <w:t>”</w:t>
      </w:r>
      <w:r w:rsidRPr="00443090">
        <w:rPr>
          <w:rFonts w:eastAsia="Arial"/>
          <w:color w:val="000000"/>
          <w:lang w:val="uk-UA"/>
        </w:rPr>
        <w:t xml:space="preserve"> </w:t>
      </w:r>
    </w:p>
    <w:p w14:paraId="46DE57DF" w14:textId="77777777" w:rsidR="00D13F2F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jc w:val="both"/>
        <w:rPr>
          <w:rFonts w:eastAsia="Arial"/>
          <w:color w:val="000000"/>
          <w:lang w:val="uk-UA"/>
        </w:rPr>
      </w:pPr>
    </w:p>
    <w:p w14:paraId="0000001F" w14:textId="5793DD5D" w:rsidR="00A820F9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jc w:val="both"/>
        <w:rPr>
          <w:rFonts w:eastAsia="Arial"/>
          <w:lang w:val="uk-UA"/>
        </w:rPr>
      </w:pPr>
      <w:r w:rsidRPr="00443090">
        <w:rPr>
          <w:rFonts w:eastAsia="Arial"/>
          <w:color w:val="000000"/>
          <w:lang w:val="uk-UA"/>
        </w:rPr>
        <w:t>Ч</w:t>
      </w:r>
      <w:r w:rsidR="005E6517" w:rsidRPr="00443090">
        <w:rPr>
          <w:rFonts w:eastAsia="Arial"/>
          <w:color w:val="000000"/>
          <w:lang w:val="uk-UA"/>
        </w:rPr>
        <w:t xml:space="preserve">астина </w:t>
      </w:r>
      <w:r w:rsidR="00D72322" w:rsidRPr="00443090">
        <w:rPr>
          <w:rFonts w:eastAsia="Arial"/>
          <w:color w:val="000000"/>
          <w:lang w:val="uk-UA"/>
        </w:rPr>
        <w:t>2</w:t>
      </w:r>
      <w:r w:rsidR="005E6517" w:rsidRPr="00443090">
        <w:rPr>
          <w:rFonts w:eastAsia="Arial"/>
          <w:color w:val="000000"/>
          <w:lang w:val="uk-UA"/>
        </w:rPr>
        <w:t xml:space="preserve"> статті 26 Загальн</w:t>
      </w:r>
      <w:r w:rsidR="005E6517" w:rsidRPr="00443090">
        <w:rPr>
          <w:rFonts w:eastAsia="Arial"/>
          <w:lang w:val="uk-UA"/>
        </w:rPr>
        <w:t>ої</w:t>
      </w:r>
      <w:r w:rsidR="005E6517" w:rsidRPr="00443090">
        <w:rPr>
          <w:rFonts w:eastAsia="Arial"/>
          <w:color w:val="000000"/>
          <w:lang w:val="uk-UA"/>
        </w:rPr>
        <w:t xml:space="preserve"> д</w:t>
      </w:r>
      <w:r w:rsidRPr="00443090">
        <w:rPr>
          <w:rFonts w:eastAsia="Arial"/>
          <w:lang w:val="uk-UA"/>
        </w:rPr>
        <w:t>екларації прав людини</w:t>
      </w:r>
      <w:r w:rsidR="005E6517" w:rsidRPr="00443090">
        <w:rPr>
          <w:rFonts w:eastAsia="Arial"/>
          <w:lang w:val="uk-UA"/>
        </w:rPr>
        <w:t xml:space="preserve"> </w:t>
      </w:r>
    </w:p>
    <w:p w14:paraId="00000020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  <w:tab w:val="left" w:pos="8520"/>
        </w:tabs>
        <w:jc w:val="both"/>
        <w:rPr>
          <w:rFonts w:eastAsia="Arial"/>
          <w:b/>
          <w:lang w:val="uk-UA"/>
        </w:rPr>
      </w:pPr>
    </w:p>
    <w:p w14:paraId="5EA01E63" w14:textId="77777777" w:rsidR="00D13F2F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highlight w:val="white"/>
          <w:lang w:val="uk-UA"/>
        </w:rPr>
      </w:pPr>
      <w:r w:rsidRPr="00443090">
        <w:rPr>
          <w:rFonts w:eastAsia="Arial"/>
          <w:highlight w:val="white"/>
          <w:lang w:val="uk-UA"/>
        </w:rPr>
        <w:t xml:space="preserve">“Найкраще забезпечення інтересів дитини має бути керівним принципом для тих, хто несе відповідальність за її освіту і навчання; насамперед таку відповідальність несуть її батьки” </w:t>
      </w:r>
    </w:p>
    <w:p w14:paraId="75D23D54" w14:textId="77777777" w:rsidR="00D13F2F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highlight w:val="white"/>
          <w:lang w:val="uk-UA"/>
        </w:rPr>
      </w:pPr>
    </w:p>
    <w:p w14:paraId="00000021" w14:textId="51A740AD" w:rsidR="00A820F9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highlight w:val="white"/>
          <w:lang w:val="uk-UA"/>
        </w:rPr>
        <w:t>П</w:t>
      </w:r>
      <w:r w:rsidR="005E6517" w:rsidRPr="00443090">
        <w:rPr>
          <w:rFonts w:eastAsia="Arial"/>
          <w:highlight w:val="white"/>
          <w:lang w:val="uk-UA"/>
        </w:rPr>
        <w:t xml:space="preserve">ринцип 7 </w:t>
      </w:r>
      <w:r w:rsidR="005E6517" w:rsidRPr="00443090">
        <w:rPr>
          <w:rFonts w:eastAsia="Arial"/>
          <w:lang w:val="uk-UA"/>
        </w:rPr>
        <w:t xml:space="preserve">Декларації прав дитини, ухваленої </w:t>
      </w:r>
      <w:r w:rsidR="005E6517" w:rsidRPr="00443090">
        <w:rPr>
          <w:rFonts w:eastAsia="Arial"/>
          <w:highlight w:val="white"/>
          <w:lang w:val="uk-UA"/>
        </w:rPr>
        <w:t xml:space="preserve">резолюцією </w:t>
      </w:r>
      <w:r w:rsidR="005E6517" w:rsidRPr="00443090">
        <w:rPr>
          <w:rFonts w:eastAsia="Arial"/>
          <w:color w:val="000000"/>
          <w:highlight w:val="white"/>
          <w:lang w:val="uk-UA"/>
        </w:rPr>
        <w:t xml:space="preserve">1386 (ХIV) Генеральної Асамблеї </w:t>
      </w:r>
      <w:r w:rsidRPr="00443090">
        <w:rPr>
          <w:rFonts w:eastAsia="Arial"/>
          <w:color w:val="000000"/>
          <w:highlight w:val="white"/>
          <w:lang w:val="uk-UA"/>
        </w:rPr>
        <w:t>ООН від 20 листопада 1959 року</w:t>
      </w:r>
    </w:p>
    <w:p w14:paraId="00000022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6D4D9A19" w14:textId="77777777" w:rsidR="00D13F2F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highlight w:val="white"/>
          <w:lang w:val="uk-UA"/>
        </w:rPr>
        <w:t xml:space="preserve">“Метою освіти є всебічний розвиток людини як особистості та найвищої цінності суспільства, її талантів, інтелектуальних, творчих і фізичних здібностей, формування цінностей і необхідних для успішної самореалізації </w:t>
      </w:r>
      <w:proofErr w:type="spellStart"/>
      <w:r w:rsidRPr="00443090">
        <w:rPr>
          <w:rFonts w:eastAsia="Arial"/>
          <w:highlight w:val="white"/>
          <w:lang w:val="uk-UA"/>
        </w:rPr>
        <w:t>компетентностей</w:t>
      </w:r>
      <w:proofErr w:type="spellEnd"/>
      <w:r w:rsidRPr="00443090">
        <w:rPr>
          <w:rFonts w:eastAsia="Arial"/>
          <w:highlight w:val="white"/>
          <w:lang w:val="uk-UA"/>
        </w:rPr>
        <w:t xml:space="preserve">, виховання відповідальних громадян, які здатні до свідомого суспільного вибору та спрямування своєї діяльності на користь іншим людям і суспільству, збагачення на цій основі інтелектуального, економічного, творчого, культурного потенціалу </w:t>
      </w:r>
      <w:r w:rsidR="008C22DD" w:rsidRPr="00443090">
        <w:rPr>
          <w:rFonts w:eastAsia="Arial"/>
          <w:highlight w:val="white"/>
          <w:lang w:val="uk-UA"/>
        </w:rPr>
        <w:t>у</w:t>
      </w:r>
      <w:r w:rsidRPr="00443090">
        <w:rPr>
          <w:rFonts w:eastAsia="Arial"/>
          <w:highlight w:val="white"/>
          <w:lang w:val="uk-UA"/>
        </w:rPr>
        <w:t>країнського народу, підвищення освітнього рівня громадян задля забезпечення сталого розвитку України та її європейського вибору”</w:t>
      </w:r>
      <w:r w:rsidR="00D13F2F" w:rsidRPr="00443090">
        <w:rPr>
          <w:rFonts w:eastAsia="Arial"/>
          <w:color w:val="000000"/>
          <w:highlight w:val="white"/>
          <w:lang w:val="uk-UA"/>
        </w:rPr>
        <w:t xml:space="preserve"> </w:t>
      </w:r>
    </w:p>
    <w:p w14:paraId="6DB44006" w14:textId="77777777" w:rsidR="00D13F2F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23" w14:textId="708623CC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>Закон України “Про освіту”</w:t>
      </w:r>
    </w:p>
    <w:p w14:paraId="00000024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26" w14:textId="3738AC76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 xml:space="preserve">Ми, </w:t>
      </w:r>
      <w:r w:rsidRPr="00443090">
        <w:rPr>
          <w:rFonts w:eastAsia="Arial"/>
          <w:lang w:val="uk-UA"/>
        </w:rPr>
        <w:t>педагоги</w:t>
      </w:r>
      <w:r w:rsidRPr="00443090">
        <w:rPr>
          <w:rFonts w:eastAsia="Arial"/>
          <w:color w:val="000000"/>
          <w:lang w:val="uk-UA"/>
        </w:rPr>
        <w:t xml:space="preserve">, батьки </w:t>
      </w:r>
      <w:r w:rsidR="008C22DD" w:rsidRPr="00443090">
        <w:rPr>
          <w:rFonts w:eastAsia="Arial"/>
          <w:color w:val="000000"/>
          <w:lang w:val="uk-UA"/>
        </w:rPr>
        <w:t>та</w:t>
      </w:r>
      <w:r w:rsidRPr="00443090">
        <w:rPr>
          <w:rFonts w:eastAsia="Arial"/>
          <w:color w:val="000000"/>
          <w:lang w:val="uk-UA"/>
        </w:rPr>
        <w:t xml:space="preserve"> учні, </w:t>
      </w:r>
      <w:r w:rsidRPr="00443090">
        <w:rPr>
          <w:rFonts w:eastAsia="Arial"/>
          <w:color w:val="000000"/>
          <w:highlight w:val="white"/>
          <w:lang w:val="uk-UA"/>
        </w:rPr>
        <w:t xml:space="preserve">виходимо з того, що: </w:t>
      </w:r>
    </w:p>
    <w:p w14:paraId="00000027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28" w14:textId="77777777" w:rsidR="00A820F9" w:rsidRPr="00443090" w:rsidRDefault="005E6517" w:rsidP="00443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Головним принципом співпраці всіх учасників освітнього процесу є принцип </w:t>
      </w:r>
      <w:proofErr w:type="spellStart"/>
      <w:r w:rsidRPr="00443090">
        <w:rPr>
          <w:rFonts w:eastAsia="Arial"/>
          <w:color w:val="000000"/>
          <w:highlight w:val="white"/>
          <w:lang w:val="uk-UA"/>
        </w:rPr>
        <w:t>дитиноцентризму</w:t>
      </w:r>
      <w:proofErr w:type="spellEnd"/>
      <w:r w:rsidRPr="00443090">
        <w:rPr>
          <w:rFonts w:eastAsia="Arial"/>
          <w:color w:val="000000"/>
          <w:highlight w:val="white"/>
          <w:lang w:val="uk-UA"/>
        </w:rPr>
        <w:t>, тобто орієнтація на потреби учня.</w:t>
      </w:r>
    </w:p>
    <w:p w14:paraId="00000029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2A" w14:textId="77777777" w:rsidR="00A820F9" w:rsidRPr="00443090" w:rsidRDefault="005E6517" w:rsidP="00443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 xml:space="preserve">Освітній процес ґрунтується на співпраці </w:t>
      </w:r>
      <w:r w:rsidRPr="00443090">
        <w:rPr>
          <w:rFonts w:eastAsia="Arial"/>
          <w:highlight w:val="white"/>
          <w:lang w:val="uk-UA"/>
        </w:rPr>
        <w:t>педагогів</w:t>
      </w:r>
      <w:r w:rsidRPr="00443090">
        <w:rPr>
          <w:rFonts w:eastAsia="Arial"/>
          <w:color w:val="000000"/>
          <w:highlight w:val="white"/>
          <w:lang w:val="uk-UA"/>
        </w:rPr>
        <w:t xml:space="preserve">, батьків та учнів. Саме взаємодія в межах трикутника “учень-учитель-батьки” створює простір для сучасної ефективної освіти. </w:t>
      </w:r>
    </w:p>
    <w:p w14:paraId="0000002B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222222"/>
          <w:highlight w:val="white"/>
          <w:lang w:val="uk-UA"/>
        </w:rPr>
      </w:pPr>
    </w:p>
    <w:p w14:paraId="0000002C" w14:textId="76B88F0C" w:rsidR="00A820F9" w:rsidRPr="00443090" w:rsidRDefault="005E6517" w:rsidP="00443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В основу співпраці між усіма учасниками освітнього процесу мають бути покладені принципи педагогіки партнерства як склад</w:t>
      </w:r>
      <w:r w:rsidR="008C22DD" w:rsidRPr="00443090">
        <w:rPr>
          <w:rFonts w:eastAsia="Arial"/>
          <w:color w:val="000000"/>
          <w:lang w:val="uk-UA"/>
        </w:rPr>
        <w:t>ника</w:t>
      </w:r>
      <w:r w:rsidRPr="00443090">
        <w:rPr>
          <w:rFonts w:eastAsia="Arial"/>
          <w:color w:val="000000"/>
          <w:lang w:val="uk-UA"/>
        </w:rPr>
        <w:t xml:space="preserve"> концепції </w:t>
      </w:r>
      <w:r w:rsidR="008C22DD" w:rsidRPr="00443090">
        <w:rPr>
          <w:rFonts w:eastAsia="Arial"/>
          <w:color w:val="000000"/>
        </w:rPr>
        <w:t>“</w:t>
      </w:r>
      <w:r w:rsidRPr="00443090">
        <w:rPr>
          <w:rFonts w:eastAsia="Arial"/>
          <w:color w:val="000000"/>
          <w:lang w:val="uk-UA"/>
        </w:rPr>
        <w:t>Нов</w:t>
      </w:r>
      <w:r w:rsidR="008C22DD" w:rsidRPr="00443090">
        <w:rPr>
          <w:rFonts w:eastAsia="Arial"/>
          <w:color w:val="000000"/>
          <w:lang w:val="uk-UA"/>
        </w:rPr>
        <w:t>а</w:t>
      </w:r>
      <w:r w:rsidRPr="00443090">
        <w:rPr>
          <w:rFonts w:eastAsia="Arial"/>
          <w:color w:val="000000"/>
          <w:lang w:val="uk-UA"/>
        </w:rPr>
        <w:t xml:space="preserve"> українськ</w:t>
      </w:r>
      <w:r w:rsidR="008C22DD" w:rsidRPr="00443090">
        <w:rPr>
          <w:rFonts w:eastAsia="Arial"/>
          <w:color w:val="000000"/>
          <w:lang w:val="uk-UA"/>
        </w:rPr>
        <w:t>а</w:t>
      </w:r>
      <w:r w:rsidRPr="00443090">
        <w:rPr>
          <w:rFonts w:eastAsia="Arial"/>
          <w:color w:val="000000"/>
          <w:lang w:val="uk-UA"/>
        </w:rPr>
        <w:t xml:space="preserve"> школ</w:t>
      </w:r>
      <w:r w:rsidR="008C22DD" w:rsidRPr="00443090">
        <w:rPr>
          <w:rFonts w:eastAsia="Arial"/>
          <w:color w:val="000000"/>
          <w:lang w:val="uk-UA"/>
        </w:rPr>
        <w:t>а</w:t>
      </w:r>
      <w:r w:rsidR="008C22DD" w:rsidRPr="00443090">
        <w:rPr>
          <w:rFonts w:eastAsia="Arial"/>
          <w:color w:val="000000"/>
        </w:rPr>
        <w:t>”</w:t>
      </w:r>
      <w:r w:rsidRPr="00443090">
        <w:rPr>
          <w:rFonts w:eastAsia="Arial"/>
          <w:color w:val="000000"/>
          <w:lang w:val="uk-UA"/>
        </w:rPr>
        <w:t xml:space="preserve"> (НУШ):</w:t>
      </w:r>
    </w:p>
    <w:p w14:paraId="0000002D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- повага до особистості;</w:t>
      </w:r>
    </w:p>
    <w:p w14:paraId="0000002E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- доброзичливість і позитивне ставлення;</w:t>
      </w:r>
    </w:p>
    <w:p w14:paraId="0000002F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- довіра у відносинах;</w:t>
      </w:r>
    </w:p>
    <w:p w14:paraId="00000030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- діалог – взаємодія – взаємоповага;</w:t>
      </w:r>
    </w:p>
    <w:p w14:paraId="00000031" w14:textId="7C49898B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- розподілене лідерство (</w:t>
      </w:r>
      <w:proofErr w:type="spellStart"/>
      <w:r w:rsidRPr="00443090">
        <w:rPr>
          <w:rFonts w:eastAsia="Arial"/>
          <w:color w:val="000000"/>
          <w:lang w:val="uk-UA"/>
        </w:rPr>
        <w:t>проактивність</w:t>
      </w:r>
      <w:proofErr w:type="spellEnd"/>
      <w:r w:rsidRPr="00443090">
        <w:rPr>
          <w:rFonts w:eastAsia="Arial"/>
          <w:color w:val="000000"/>
          <w:lang w:val="uk-UA"/>
        </w:rPr>
        <w:t xml:space="preserve">, право вибору та відповідальність за нього, горизонтальність </w:t>
      </w:r>
      <w:proofErr w:type="spellStart"/>
      <w:r w:rsidRPr="00443090">
        <w:rPr>
          <w:rFonts w:eastAsia="Arial"/>
          <w:color w:val="000000"/>
          <w:lang w:val="uk-UA"/>
        </w:rPr>
        <w:t>зв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>язків</w:t>
      </w:r>
      <w:proofErr w:type="spellEnd"/>
      <w:r w:rsidRPr="00443090">
        <w:rPr>
          <w:rFonts w:eastAsia="Arial"/>
          <w:color w:val="000000"/>
          <w:lang w:val="uk-UA"/>
        </w:rPr>
        <w:t>);</w:t>
      </w:r>
    </w:p>
    <w:p w14:paraId="00000032" w14:textId="6232BB7A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- принцип соціального партнерства (рівність сторін, добровільність прийняття зобов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>язань, обов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>язковість виконання домовленостей).</w:t>
      </w:r>
    </w:p>
    <w:p w14:paraId="00000033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34" w14:textId="77777777" w:rsidR="00A820F9" w:rsidRPr="00443090" w:rsidRDefault="005E6517" w:rsidP="00443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Взаємодія між усіма учасниками освітнього процесу ґрунтується на принципах рівноправності, толерантності, академічної доброчесності, неприпустимості </w:t>
      </w:r>
      <w:proofErr w:type="spellStart"/>
      <w:r w:rsidRPr="00443090">
        <w:rPr>
          <w:rFonts w:eastAsia="Arial"/>
          <w:color w:val="000000"/>
          <w:lang w:val="uk-UA"/>
        </w:rPr>
        <w:t>булінгу</w:t>
      </w:r>
      <w:proofErr w:type="spellEnd"/>
      <w:r w:rsidRPr="00443090">
        <w:rPr>
          <w:rFonts w:eastAsia="Arial"/>
          <w:color w:val="000000"/>
          <w:lang w:val="uk-UA"/>
        </w:rPr>
        <w:t xml:space="preserve"> та психологічного насильства.</w:t>
      </w:r>
    </w:p>
    <w:p w14:paraId="00000035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36" w14:textId="2EB03778" w:rsidR="00A820F9" w:rsidRPr="00443090" w:rsidRDefault="005E6517" w:rsidP="00443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Співпраця має відбуватись на засадах обов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 xml:space="preserve">язковості розгляду пропозицій сторін; пріоритету узгоджувальних процедур; прозорості, відкритості та гласності; </w:t>
      </w:r>
      <w:r w:rsidRPr="00443090">
        <w:rPr>
          <w:rFonts w:eastAsia="Arial"/>
          <w:color w:val="000000"/>
          <w:lang w:val="uk-UA"/>
        </w:rPr>
        <w:lastRenderedPageBreak/>
        <w:t>обов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>язковості дотримання досягнутих домовленостей; взаємної відповідальності сторін.</w:t>
      </w:r>
    </w:p>
    <w:p w14:paraId="00000037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38" w14:textId="77777777" w:rsidR="00A820F9" w:rsidRPr="00443090" w:rsidRDefault="005E6517" w:rsidP="0044309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Дії та поведінка всіх учасників освітнього процесу в шкільному просторі та поза ним ґрунтуються на повазі до прав людини, прав дитини та дотриманні чинного законодавства України. </w:t>
      </w:r>
    </w:p>
    <w:p w14:paraId="0000003A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3B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>РОЗДІЛ 1. ПРАВИЛА ТА РЕГЛАМЕНТИ</w:t>
      </w:r>
    </w:p>
    <w:p w14:paraId="0000003D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3D7F8EEC" w14:textId="77777777" w:rsidR="005B3D14" w:rsidRPr="00443090" w:rsidRDefault="005B3D14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 xml:space="preserve">Ми, </w:t>
      </w:r>
      <w:r w:rsidRPr="00443090">
        <w:rPr>
          <w:rFonts w:eastAsia="Arial"/>
          <w:b/>
          <w:lang w:val="uk-UA"/>
        </w:rPr>
        <w:t>педагоги</w:t>
      </w:r>
      <w:r w:rsidRPr="00443090">
        <w:rPr>
          <w:rFonts w:eastAsia="Arial"/>
          <w:b/>
          <w:color w:val="000000"/>
          <w:lang w:val="uk-UA"/>
        </w:rPr>
        <w:t xml:space="preserve">, батьки та учні, виходимо з того, що: </w:t>
      </w:r>
    </w:p>
    <w:p w14:paraId="619AD776" w14:textId="77777777" w:rsidR="005B3D14" w:rsidRPr="00443090" w:rsidRDefault="005B3D14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C48C102" w14:textId="59E1F006" w:rsidR="005B3D14" w:rsidRPr="00443090" w:rsidRDefault="005B3D14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  <w:r w:rsidRPr="00443090">
        <w:rPr>
          <w:rFonts w:eastAsia="Arial"/>
          <w:b/>
          <w:color w:val="000000"/>
          <w:highlight w:val="white"/>
          <w:lang w:val="uk-UA"/>
        </w:rPr>
        <w:t xml:space="preserve">Школа як спільнота </w:t>
      </w:r>
      <w:r w:rsidR="00A94FDF" w:rsidRPr="00443090">
        <w:rPr>
          <w:rFonts w:eastAsia="Arial"/>
          <w:b/>
          <w:color w:val="000000"/>
          <w:highlight w:val="white"/>
          <w:lang w:val="uk-UA"/>
        </w:rPr>
        <w:t xml:space="preserve">та осередок місцевої громади </w:t>
      </w:r>
      <w:r w:rsidRPr="00443090">
        <w:rPr>
          <w:rFonts w:eastAsia="Arial"/>
          <w:b/>
          <w:color w:val="000000"/>
          <w:highlight w:val="white"/>
          <w:lang w:val="uk-UA"/>
        </w:rPr>
        <w:t xml:space="preserve">може створити власні правила та регламенти, що не суперечать чинному законодавству. </w:t>
      </w:r>
      <w:r w:rsidRPr="00443090">
        <w:rPr>
          <w:rFonts w:eastAsia="Arial"/>
          <w:b/>
          <w:highlight w:val="white"/>
          <w:lang w:val="uk-UA"/>
        </w:rPr>
        <w:t>Вони мають бути публічними, всім відомими, загальнодоступними, зрозуміл</w:t>
      </w:r>
      <w:r w:rsidR="00A94FDF" w:rsidRPr="00443090">
        <w:rPr>
          <w:rFonts w:eastAsia="Arial"/>
          <w:b/>
          <w:highlight w:val="white"/>
          <w:lang w:val="uk-UA"/>
        </w:rPr>
        <w:t>ими всім і прийнятними для всіх</w:t>
      </w:r>
      <w:r w:rsidRPr="00443090">
        <w:rPr>
          <w:rFonts w:eastAsia="Arial"/>
          <w:b/>
          <w:highlight w:val="white"/>
          <w:lang w:val="uk-UA"/>
        </w:rPr>
        <w:t xml:space="preserve"> учасників освітнього процесу </w:t>
      </w:r>
      <w:r w:rsidR="00A94FDF" w:rsidRPr="00443090">
        <w:rPr>
          <w:rFonts w:eastAsia="Arial"/>
          <w:b/>
          <w:highlight w:val="white"/>
          <w:lang w:val="uk-UA"/>
        </w:rPr>
        <w:t>в школі</w:t>
      </w:r>
      <w:r w:rsidRPr="00443090">
        <w:rPr>
          <w:rFonts w:eastAsia="Arial"/>
          <w:b/>
          <w:highlight w:val="white"/>
          <w:lang w:val="uk-UA"/>
        </w:rPr>
        <w:t>.</w:t>
      </w:r>
      <w:r w:rsidRPr="00443090">
        <w:rPr>
          <w:rFonts w:eastAsia="Arial"/>
          <w:color w:val="000000"/>
          <w:highlight w:val="white"/>
          <w:lang w:val="uk-UA"/>
        </w:rPr>
        <w:t xml:space="preserve"> </w:t>
      </w:r>
      <w:r w:rsidRPr="00443090">
        <w:rPr>
          <w:rFonts w:eastAsia="Arial"/>
          <w:b/>
          <w:color w:val="000000"/>
          <w:highlight w:val="white"/>
          <w:lang w:val="uk-UA"/>
        </w:rPr>
        <w:t>Правила мають ґрунтуватись на загальнолюдських цінностях, принципах демократії та прозорості в ухваленні рішень, рівного доступу до всіх послуг, поваги до різноманітності культур.</w:t>
      </w:r>
    </w:p>
    <w:p w14:paraId="23FA5C5D" w14:textId="77777777" w:rsidR="00D13F2F" w:rsidRPr="00443090" w:rsidRDefault="00D13F2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</w:rPr>
      </w:pPr>
    </w:p>
    <w:p w14:paraId="4A1AFC99" w14:textId="77777777" w:rsidR="00A94FDF" w:rsidRPr="00443090" w:rsidRDefault="00A94FD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  <w:r w:rsidRPr="00443090">
        <w:rPr>
          <w:rFonts w:eastAsia="Arial"/>
          <w:b/>
          <w:color w:val="000000"/>
          <w:u w:val="single"/>
          <w:lang w:val="uk-UA"/>
        </w:rPr>
        <w:t xml:space="preserve">1.1. </w:t>
      </w:r>
      <w:r w:rsidRPr="00443090">
        <w:rPr>
          <w:rFonts w:eastAsia="Arial"/>
          <w:b/>
          <w:u w:val="single"/>
          <w:lang w:val="uk-UA"/>
        </w:rPr>
        <w:t>Р</w:t>
      </w:r>
      <w:r w:rsidRPr="00443090">
        <w:rPr>
          <w:rFonts w:eastAsia="Arial"/>
          <w:b/>
          <w:color w:val="000000"/>
          <w:u w:val="single"/>
          <w:lang w:val="uk-UA"/>
        </w:rPr>
        <w:t>обот</w:t>
      </w:r>
      <w:r w:rsidRPr="00443090">
        <w:rPr>
          <w:rFonts w:eastAsia="Arial"/>
          <w:b/>
          <w:u w:val="single"/>
          <w:lang w:val="uk-UA"/>
        </w:rPr>
        <w:t>а</w:t>
      </w:r>
      <w:r w:rsidRPr="00443090">
        <w:rPr>
          <w:rFonts w:eastAsia="Arial"/>
          <w:b/>
          <w:color w:val="000000"/>
          <w:u w:val="single"/>
          <w:lang w:val="uk-UA"/>
        </w:rPr>
        <w:t xml:space="preserve"> </w:t>
      </w:r>
      <w:r w:rsidRPr="00443090">
        <w:rPr>
          <w:rFonts w:eastAsia="Arial"/>
          <w:b/>
          <w:u w:val="single"/>
          <w:lang w:val="uk-UA"/>
        </w:rPr>
        <w:t>громадського самоврядування в закладі освіти</w:t>
      </w:r>
    </w:p>
    <w:p w14:paraId="08595EAA" w14:textId="77777777" w:rsidR="00A94FDF" w:rsidRPr="00443090" w:rsidRDefault="00A94FD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67915481" w14:textId="77777777" w:rsidR="00A94FDF" w:rsidRPr="00443090" w:rsidRDefault="00A94FD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Школа є осередком місцевої громади, мета існування якого – освіта і всебічний розвиток учнів, а також осередком спілкування і співпраці для місцевої громади міста, району, села. Низка засадничих рішень у житті школи, зокрема правили і регламенти, які не суперечать чинному законодавству, може ухвалюватися на засадах громадського самоврядування</w:t>
      </w:r>
      <w:r w:rsidRPr="00443090">
        <w:rPr>
          <w:rFonts w:eastAsia="Arial"/>
          <w:color w:val="000000"/>
          <w:vertAlign w:val="superscript"/>
          <w:lang w:val="uk-UA"/>
        </w:rPr>
        <w:footnoteReference w:id="1"/>
      </w:r>
      <w:r w:rsidRPr="00443090">
        <w:rPr>
          <w:rFonts w:eastAsia="Arial"/>
          <w:color w:val="000000"/>
          <w:lang w:val="uk-UA"/>
        </w:rPr>
        <w:t>.</w:t>
      </w:r>
    </w:p>
    <w:p w14:paraId="4D63D445" w14:textId="77777777" w:rsidR="00A94FDF" w:rsidRPr="00443090" w:rsidRDefault="00A94FDF" w:rsidP="00443090">
      <w:pPr>
        <w:jc w:val="both"/>
        <w:rPr>
          <w:rFonts w:eastAsia="Arial"/>
          <w:b/>
          <w:lang w:val="uk-UA"/>
        </w:rPr>
      </w:pPr>
    </w:p>
    <w:p w14:paraId="09D33B21" w14:textId="77777777" w:rsidR="00A94FDF" w:rsidRPr="00443090" w:rsidRDefault="00A94FDF" w:rsidP="004430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 xml:space="preserve">Ключові </w:t>
      </w:r>
      <w:r w:rsidRPr="00443090">
        <w:rPr>
          <w:rFonts w:eastAsia="Roboto"/>
          <w:color w:val="3C4043"/>
          <w:highlight w:val="white"/>
          <w:lang w:val="uk-UA"/>
        </w:rPr>
        <w:t xml:space="preserve">питання взаємодії між учасниками освітнього процесу в школі вирішуються на Загальних зборах, які формуються з представників шкільного самоврядування педагогів, учнів та батьків. </w:t>
      </w:r>
      <w:r w:rsidRPr="00443090">
        <w:rPr>
          <w:rFonts w:eastAsia="Arial"/>
          <w:lang w:val="uk-UA"/>
        </w:rPr>
        <w:t xml:space="preserve">У разі потреби на Загальних зборах для вирішення поточних питань життя школи може бути обрана Координаційна рада, сформована з представників усіх учасників освітнього процесу. Координаційна рада може збиратися за потреби або регулярно – один раз на місяць. </w:t>
      </w:r>
      <w:r w:rsidRPr="00443090">
        <w:rPr>
          <w:rFonts w:eastAsia="Arial"/>
          <w:color w:val="000000"/>
          <w:lang w:val="uk-UA"/>
        </w:rPr>
        <w:t>Адміністрація школи надає приміщення для роботи органів батьківського та учнівського самоврядування.</w:t>
      </w:r>
    </w:p>
    <w:p w14:paraId="07900F39" w14:textId="77777777" w:rsidR="00A94FDF" w:rsidRPr="00443090" w:rsidRDefault="00A94FDF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color w:val="000000"/>
          <w:lang w:val="uk-UA"/>
        </w:rPr>
      </w:pPr>
    </w:p>
    <w:p w14:paraId="3CA4B3F5" w14:textId="77777777" w:rsidR="00A94FDF" w:rsidRPr="00443090" w:rsidRDefault="00A94FDF" w:rsidP="004430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Запорука плідної роботи громадського самоврядування в школі – максимальна залученість усіх членів спільноти та ефективна комунікація між ними. Канали комунікації в школі мають бути доступними і зручними для всіх. Члени шкільної спільноти, які не мають можливості користуватися шкільним сайтом та/або месенджерами і сторінками в соцмережах, мають бути забезпечені зручними та зрозумілими для них формами комунікації і зворотного зв’язку на кшталт дошок оголошень у школі, скриньок, куди можна кидати записки з пропозиціями, тощо.</w:t>
      </w:r>
    </w:p>
    <w:p w14:paraId="159884F7" w14:textId="77777777" w:rsidR="00A94FDF" w:rsidRPr="00443090" w:rsidRDefault="00A94FDF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color w:val="000000"/>
          <w:lang w:val="uk-UA"/>
        </w:rPr>
      </w:pPr>
    </w:p>
    <w:p w14:paraId="1731ABBC" w14:textId="77777777" w:rsidR="00A94FDF" w:rsidRPr="00443090" w:rsidRDefault="00A94FDF" w:rsidP="004430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lastRenderedPageBreak/>
        <w:t xml:space="preserve">Показником дієвості громадського самоврядування в школі є налагоджені механізми зворотного зв’язку: забезпечена можливість для обговорень, питань, петицій, голосувань, створення </w:t>
      </w:r>
      <w:r w:rsidRPr="00443090">
        <w:rPr>
          <w:rFonts w:eastAsia="Arial"/>
          <w:lang w:val="uk-UA"/>
        </w:rPr>
        <w:t>“</w:t>
      </w:r>
      <w:r w:rsidRPr="00443090">
        <w:rPr>
          <w:rFonts w:eastAsia="Arial"/>
          <w:color w:val="000000"/>
          <w:lang w:val="uk-UA"/>
        </w:rPr>
        <w:t>банку пропозицій та ідей</w:t>
      </w:r>
      <w:r w:rsidRPr="00443090">
        <w:rPr>
          <w:rFonts w:eastAsia="Arial"/>
          <w:lang w:val="uk-UA"/>
        </w:rPr>
        <w:t>”</w:t>
      </w:r>
      <w:r w:rsidRPr="00443090">
        <w:rPr>
          <w:rFonts w:eastAsia="Arial"/>
          <w:color w:val="000000"/>
          <w:lang w:val="uk-UA"/>
        </w:rPr>
        <w:t xml:space="preserve"> тощо, </w:t>
      </w:r>
      <w:r w:rsidRPr="00443090">
        <w:rPr>
          <w:rFonts w:eastAsia="Arial"/>
          <w:lang w:val="uk-UA"/>
        </w:rPr>
        <w:t>в</w:t>
      </w:r>
      <w:r w:rsidRPr="00443090">
        <w:rPr>
          <w:rFonts w:eastAsia="Arial"/>
          <w:color w:val="000000"/>
          <w:lang w:val="uk-UA"/>
        </w:rPr>
        <w:t xml:space="preserve">рахування запитів і пропозицій </w:t>
      </w:r>
      <w:r w:rsidRPr="00443090">
        <w:rPr>
          <w:rFonts w:eastAsia="Arial"/>
          <w:lang w:val="uk-UA"/>
        </w:rPr>
        <w:t>у</w:t>
      </w:r>
      <w:r w:rsidRPr="00443090">
        <w:rPr>
          <w:rFonts w:eastAsia="Arial"/>
          <w:color w:val="000000"/>
          <w:lang w:val="uk-UA"/>
        </w:rPr>
        <w:t xml:space="preserve"> подальшій роботі.</w:t>
      </w:r>
    </w:p>
    <w:p w14:paraId="67960105" w14:textId="77777777" w:rsidR="00A94FDF" w:rsidRPr="00443090" w:rsidRDefault="00A94FDF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color w:val="000000"/>
          <w:lang w:val="uk-UA"/>
        </w:rPr>
      </w:pPr>
    </w:p>
    <w:p w14:paraId="00B1FFBA" w14:textId="77777777" w:rsidR="00A94FDF" w:rsidRPr="00443090" w:rsidRDefault="00A94FDF" w:rsidP="0044309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Інструментом оцінки ефективності громадського самоврядування в школі може бути процедура самооцін</w:t>
      </w:r>
      <w:r w:rsidRPr="00443090">
        <w:rPr>
          <w:rFonts w:eastAsia="Arial"/>
          <w:lang w:val="uk-UA"/>
        </w:rPr>
        <w:t>ки</w:t>
      </w:r>
      <w:r w:rsidRPr="00443090">
        <w:rPr>
          <w:rFonts w:eastAsia="Arial"/>
          <w:color w:val="000000"/>
          <w:lang w:val="uk-UA"/>
        </w:rPr>
        <w:t xml:space="preserve">, </w:t>
      </w:r>
      <w:r w:rsidRPr="00443090">
        <w:rPr>
          <w:rFonts w:eastAsia="Arial"/>
          <w:lang w:val="uk-UA"/>
        </w:rPr>
        <w:t xml:space="preserve">яка </w:t>
      </w:r>
      <w:r w:rsidRPr="00443090">
        <w:rPr>
          <w:rFonts w:eastAsia="Arial"/>
          <w:color w:val="000000"/>
          <w:lang w:val="uk-UA"/>
        </w:rPr>
        <w:t>проводиться за рішенням органів шкільного самоврядування. Самооцінка</w:t>
      </w:r>
      <w:r w:rsidRPr="00443090">
        <w:rPr>
          <w:rFonts w:eastAsia="Arial"/>
          <w:lang w:val="uk-UA"/>
        </w:rPr>
        <w:t xml:space="preserve"> </w:t>
      </w:r>
      <w:r w:rsidRPr="00443090">
        <w:rPr>
          <w:rFonts w:eastAsia="Arial"/>
          <w:color w:val="000000"/>
          <w:lang w:val="uk-UA"/>
        </w:rPr>
        <w:t xml:space="preserve">проходить у вигляді анонімного опитування (анкетування) </w:t>
      </w:r>
      <w:r w:rsidRPr="00443090">
        <w:rPr>
          <w:rFonts w:eastAsia="Arial"/>
          <w:lang w:val="uk-UA"/>
        </w:rPr>
        <w:t>педагогі</w:t>
      </w:r>
      <w:r w:rsidRPr="00443090">
        <w:rPr>
          <w:rFonts w:eastAsia="Arial"/>
          <w:color w:val="000000"/>
          <w:lang w:val="uk-UA"/>
        </w:rPr>
        <w:t xml:space="preserve">в, батьків та учнів, що передбачає подальше </w:t>
      </w:r>
      <w:r w:rsidRPr="00443090">
        <w:rPr>
          <w:rFonts w:eastAsia="Arial"/>
          <w:lang w:val="uk-UA"/>
        </w:rPr>
        <w:t>коригування</w:t>
      </w:r>
      <w:r w:rsidRPr="00443090">
        <w:rPr>
          <w:rFonts w:eastAsia="Arial"/>
          <w:color w:val="000000"/>
          <w:lang w:val="uk-UA"/>
        </w:rPr>
        <w:t xml:space="preserve"> роботи </w:t>
      </w:r>
      <w:r w:rsidRPr="00443090">
        <w:rPr>
          <w:rFonts w:eastAsia="Arial"/>
          <w:lang w:val="uk-UA"/>
        </w:rPr>
        <w:t>громадського</w:t>
      </w:r>
      <w:r w:rsidRPr="00443090">
        <w:rPr>
          <w:rFonts w:eastAsia="Arial"/>
          <w:color w:val="000000"/>
          <w:lang w:val="uk-UA"/>
        </w:rPr>
        <w:t xml:space="preserve"> самоврядування з урахуванням результатів опитування.</w:t>
      </w:r>
    </w:p>
    <w:p w14:paraId="5E2115DC" w14:textId="77777777" w:rsidR="005B3D14" w:rsidRPr="00443090" w:rsidRDefault="005B3D14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</w:p>
    <w:p w14:paraId="6018FD1C" w14:textId="074B1FE4" w:rsidR="005B3D14" w:rsidRPr="00443090" w:rsidRDefault="005B3D14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  <w:r w:rsidRPr="00443090">
        <w:rPr>
          <w:rFonts w:eastAsia="Arial"/>
          <w:b/>
          <w:color w:val="000000"/>
          <w:u w:val="single"/>
          <w:lang w:val="uk-UA"/>
        </w:rPr>
        <w:t>1.2. Правила та регламенти</w:t>
      </w:r>
    </w:p>
    <w:p w14:paraId="3264B916" w14:textId="77777777" w:rsidR="005B3D14" w:rsidRPr="00443090" w:rsidRDefault="005B3D14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6A2E75A" w14:textId="77777777" w:rsidR="005B3D14" w:rsidRPr="00443090" w:rsidRDefault="005B3D14" w:rsidP="0044309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 xml:space="preserve">Види шкільних правил та їхній зміст кожна шкільна спільнота визначає самостійно. Серед них можуть бути такі: </w:t>
      </w:r>
      <w:r w:rsidRPr="00443090">
        <w:rPr>
          <w:rFonts w:eastAsia="Arial"/>
          <w:lang w:val="uk-UA"/>
        </w:rPr>
        <w:br/>
        <w:t xml:space="preserve">- </w:t>
      </w:r>
      <w:r w:rsidRPr="00443090">
        <w:rPr>
          <w:rFonts w:eastAsia="Arial"/>
          <w:b/>
          <w:highlight w:val="white"/>
          <w:lang w:val="uk-UA"/>
        </w:rPr>
        <w:t>етичний кодекс та/або правила поведінки всіх учасників освітнього процесу</w:t>
      </w:r>
      <w:r w:rsidRPr="00443090">
        <w:rPr>
          <w:rFonts w:eastAsia="Arial"/>
          <w:lang w:val="uk-UA"/>
        </w:rPr>
        <w:t xml:space="preserve">; </w:t>
      </w:r>
      <w:r w:rsidRPr="00443090">
        <w:rPr>
          <w:rFonts w:eastAsia="Arial"/>
          <w:lang w:val="uk-UA"/>
        </w:rPr>
        <w:br/>
        <w:t xml:space="preserve">- </w:t>
      </w:r>
      <w:r w:rsidRPr="00443090">
        <w:rPr>
          <w:rFonts w:eastAsia="Arial"/>
          <w:b/>
          <w:lang w:val="uk-UA"/>
        </w:rPr>
        <w:t>регламенти</w:t>
      </w:r>
      <w:r w:rsidRPr="00443090">
        <w:rPr>
          <w:rFonts w:eastAsia="Arial"/>
          <w:lang w:val="uk-UA"/>
        </w:rPr>
        <w:t xml:space="preserve">: порядок доступу батьків до школи і класів, порядок індивідуального позакласного спілкування з учителями та класними керівниками, форми проведення першого й останнього дзвоника, батьківських зборів, наявність або відсутність </w:t>
      </w:r>
      <w:proofErr w:type="spellStart"/>
      <w:r w:rsidRPr="00443090">
        <w:rPr>
          <w:rFonts w:eastAsia="Arial"/>
          <w:lang w:val="uk-UA"/>
        </w:rPr>
        <w:t>дрес</w:t>
      </w:r>
      <w:proofErr w:type="spellEnd"/>
      <w:r w:rsidRPr="00443090">
        <w:rPr>
          <w:rFonts w:eastAsia="Arial"/>
          <w:lang w:val="uk-UA"/>
        </w:rPr>
        <w:t>-коду для учнів і вчителів та інші.</w:t>
      </w:r>
    </w:p>
    <w:p w14:paraId="32921F25" w14:textId="77777777" w:rsidR="005B3D14" w:rsidRPr="00443090" w:rsidRDefault="005B3D14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lang w:val="uk-UA"/>
        </w:rPr>
      </w:pPr>
    </w:p>
    <w:p w14:paraId="2AC191CE" w14:textId="77777777" w:rsidR="005B3D14" w:rsidRPr="00443090" w:rsidRDefault="005B3D14" w:rsidP="0044309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highlight w:val="white"/>
          <w:lang w:val="uk-UA"/>
        </w:rPr>
        <w:t>Шкільні правила</w:t>
      </w:r>
      <w:r w:rsidRPr="00443090">
        <w:rPr>
          <w:rFonts w:eastAsia="Arial"/>
          <w:color w:val="000000"/>
          <w:lang w:val="uk-UA"/>
        </w:rPr>
        <w:t xml:space="preserve"> розробляються за участі всіх учасників освітнього процесу та членів колективу школи. Пропозиції акумулюються та обробляються за допомогою органів шкільного самоврядування або, у разі їхньої відсутності, за допомогою уповноважених осіб, </w:t>
      </w:r>
      <w:r w:rsidRPr="00443090">
        <w:rPr>
          <w:rFonts w:eastAsia="Arial"/>
          <w:lang w:val="uk-UA"/>
        </w:rPr>
        <w:t xml:space="preserve">після чого вони </w:t>
      </w:r>
      <w:r w:rsidRPr="00443090">
        <w:rPr>
          <w:rFonts w:eastAsia="Arial"/>
          <w:color w:val="000000"/>
          <w:lang w:val="uk-UA"/>
        </w:rPr>
        <w:t xml:space="preserve">узгоджуються та ухвалюються на Загальних зборах школи. За потреби в регуляційні документи або їхні частини можна вносити зміни шляхом винесення пропозицій на Загальні збори школи та їх ухвалення. </w:t>
      </w:r>
    </w:p>
    <w:p w14:paraId="5F034AA0" w14:textId="77777777" w:rsidR="005B3D14" w:rsidRPr="00443090" w:rsidRDefault="005B3D14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color w:val="000000"/>
          <w:lang w:val="uk-UA"/>
        </w:rPr>
      </w:pPr>
    </w:p>
    <w:p w14:paraId="59F1465D" w14:textId="77777777" w:rsidR="00A94FDF" w:rsidRPr="00443090" w:rsidRDefault="005B3D14" w:rsidP="0044309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color w:val="000000"/>
          <w:lang w:val="uk-UA"/>
        </w:rPr>
        <w:t>Невід’ємним складником правил та регламентів школи є порядок розгляду звернень і скарг, а також шляхи вирішення конфліктів.</w:t>
      </w:r>
      <w:r w:rsidRPr="00443090">
        <w:rPr>
          <w:rFonts w:eastAsia="Arial"/>
          <w:lang w:val="uk-UA"/>
        </w:rPr>
        <w:t xml:space="preserve"> </w:t>
      </w:r>
      <w:r w:rsidRPr="00443090">
        <w:rPr>
          <w:rFonts w:eastAsia="Arial"/>
          <w:highlight w:val="white"/>
          <w:lang w:val="uk-UA"/>
        </w:rPr>
        <w:t xml:space="preserve">Конфлікти можуть розв’язуватися за допомогою шкільної служби порозуміння, </w:t>
      </w:r>
      <w:proofErr w:type="spellStart"/>
      <w:r w:rsidRPr="00443090">
        <w:rPr>
          <w:rFonts w:eastAsia="Arial"/>
          <w:highlight w:val="white"/>
          <w:lang w:val="uk-UA"/>
        </w:rPr>
        <w:t>фасилітатора</w:t>
      </w:r>
      <w:proofErr w:type="spellEnd"/>
      <w:r w:rsidRPr="00443090">
        <w:rPr>
          <w:rFonts w:eastAsia="Arial"/>
          <w:highlight w:val="white"/>
          <w:lang w:val="uk-UA"/>
        </w:rPr>
        <w:t xml:space="preserve">, психолога, класного керівника, керівництва школи. Звернення учасників освітнього процесу до керівництва школи розглядається в </w:t>
      </w:r>
      <w:proofErr w:type="spellStart"/>
      <w:r w:rsidRPr="00443090">
        <w:rPr>
          <w:rFonts w:eastAsia="Arial"/>
          <w:highlight w:val="white"/>
          <w:lang w:val="uk-UA"/>
        </w:rPr>
        <w:t>якнайкоротші</w:t>
      </w:r>
      <w:proofErr w:type="spellEnd"/>
      <w:r w:rsidRPr="00443090">
        <w:rPr>
          <w:rFonts w:eastAsia="Arial"/>
          <w:highlight w:val="white"/>
          <w:lang w:val="uk-UA"/>
        </w:rPr>
        <w:t xml:space="preserve"> строки.</w:t>
      </w:r>
    </w:p>
    <w:p w14:paraId="65D1126F" w14:textId="77777777" w:rsidR="00A94FDF" w:rsidRPr="00443090" w:rsidRDefault="00A94FDF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highlight w:val="white"/>
          <w:lang w:val="uk-UA"/>
        </w:rPr>
      </w:pPr>
    </w:p>
    <w:p w14:paraId="2A58F63F" w14:textId="77777777" w:rsidR="00A94FDF" w:rsidRPr="00443090" w:rsidRDefault="005B3D14" w:rsidP="0044309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highlight w:val="white"/>
          <w:lang w:val="uk-UA"/>
        </w:rPr>
        <w:t>Розгляд та розв’язання конфліктів також можуть здійснюватися Координаційною радою або Загальними зборами школи, засновником закладу освіти (органом управління у сфері освіти, який діє від імені засновника). Шкільна процедура розв’язання конфліктів не позбавляє особу права звернутись до суду або до освітнього омбудсмена</w:t>
      </w:r>
      <w:r w:rsidRPr="00443090">
        <w:rPr>
          <w:rFonts w:eastAsia="Arial"/>
          <w:vertAlign w:val="superscript"/>
          <w:lang w:val="uk-UA"/>
        </w:rPr>
        <w:footnoteReference w:id="2"/>
      </w:r>
      <w:r w:rsidRPr="00443090">
        <w:rPr>
          <w:rFonts w:eastAsia="Arial"/>
          <w:lang w:val="uk-UA"/>
        </w:rPr>
        <w:t xml:space="preserve">. </w:t>
      </w:r>
    </w:p>
    <w:p w14:paraId="36A6B0E9" w14:textId="77777777" w:rsidR="00A94FDF" w:rsidRPr="00443090" w:rsidRDefault="00A94FDF" w:rsidP="004430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Arial"/>
          <w:lang w:val="uk-UA"/>
        </w:rPr>
      </w:pPr>
    </w:p>
    <w:p w14:paraId="428DC8F1" w14:textId="31EB9B04" w:rsidR="005B3D14" w:rsidRPr="00443090" w:rsidRDefault="005B3D14" w:rsidP="00443090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>Жодне положення цього Меморандуму не звільняє від відповідальності за порушення норм чинного законодавства і не може змінювати прямі норми законодавства щодо юридичної відповідальності.</w:t>
      </w:r>
    </w:p>
    <w:p w14:paraId="0000005F" w14:textId="77777777" w:rsidR="00A820F9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54ABB2F5" w14:textId="77777777" w:rsidR="00443090" w:rsidRDefault="00443090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59FD4E06" w14:textId="77777777" w:rsidR="00443090" w:rsidRPr="00443090" w:rsidRDefault="00443090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60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u w:val="single"/>
          <w:lang w:val="uk-UA"/>
        </w:rPr>
      </w:pPr>
      <w:r w:rsidRPr="00443090">
        <w:rPr>
          <w:rFonts w:eastAsia="Arial"/>
          <w:b/>
          <w:u w:val="single"/>
          <w:lang w:val="uk-UA"/>
        </w:rPr>
        <w:lastRenderedPageBreak/>
        <w:t>1.3. Принципи фінансування та співфінансування</w:t>
      </w:r>
    </w:p>
    <w:p w14:paraId="00000061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u w:val="single"/>
          <w:lang w:val="uk-UA"/>
        </w:rPr>
      </w:pPr>
    </w:p>
    <w:p w14:paraId="00000063" w14:textId="262BB56D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lang w:val="uk-UA"/>
        </w:rPr>
      </w:pPr>
      <w:r w:rsidRPr="00443090">
        <w:rPr>
          <w:rFonts w:eastAsia="Arial"/>
          <w:b/>
          <w:lang w:val="uk-UA"/>
        </w:rPr>
        <w:t>Фінансова діяльність шкільної спільноти ґрунтується на принципах відкритості, зрозумілості та прозорості</w:t>
      </w:r>
      <w:r w:rsidRPr="00443090">
        <w:rPr>
          <w:rFonts w:eastAsia="Arial"/>
          <w:b/>
          <w:vertAlign w:val="superscript"/>
          <w:lang w:val="uk-UA"/>
        </w:rPr>
        <w:footnoteReference w:id="3"/>
      </w:r>
      <w:r w:rsidRPr="00443090">
        <w:rPr>
          <w:rFonts w:eastAsia="Arial"/>
          <w:b/>
          <w:lang w:val="uk-UA"/>
        </w:rPr>
        <w:t xml:space="preserve">. </w:t>
      </w:r>
      <w:r w:rsidR="005D6004" w:rsidRPr="00443090">
        <w:rPr>
          <w:rFonts w:eastAsia="Arial"/>
          <w:b/>
          <w:lang w:val="uk-UA"/>
        </w:rPr>
        <w:t>Можлива с</w:t>
      </w:r>
      <w:r w:rsidRPr="00443090">
        <w:rPr>
          <w:rFonts w:eastAsia="Arial"/>
          <w:b/>
          <w:lang w:val="uk-UA"/>
        </w:rPr>
        <w:t xml:space="preserve">півучасть батьків у фінансових витратах школи є добровільною та може бути спрямована переважно на цільові проекти, що </w:t>
      </w:r>
      <w:r w:rsidR="00A568E7" w:rsidRPr="00443090">
        <w:rPr>
          <w:rFonts w:eastAsia="Arial"/>
          <w:b/>
          <w:lang w:val="uk-UA"/>
        </w:rPr>
        <w:t xml:space="preserve">слугують покращенню освітнього процесу та розвитку школи як осередку місцевої громади і </w:t>
      </w:r>
      <w:r w:rsidRPr="00443090">
        <w:rPr>
          <w:rFonts w:eastAsia="Arial"/>
          <w:b/>
          <w:lang w:val="uk-UA"/>
        </w:rPr>
        <w:t>знайшли підтримку більшості класної або шкільної спільноти.</w:t>
      </w:r>
    </w:p>
    <w:p w14:paraId="00000064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lang w:val="uk-UA"/>
        </w:rPr>
      </w:pPr>
    </w:p>
    <w:p w14:paraId="00000065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b/>
          <w:highlight w:val="white"/>
          <w:lang w:val="uk-UA"/>
        </w:rPr>
      </w:pPr>
      <w:r w:rsidRPr="00443090">
        <w:rPr>
          <w:rFonts w:eastAsia="Arial"/>
          <w:b/>
          <w:u w:val="single"/>
          <w:lang w:val="uk-UA"/>
        </w:rPr>
        <w:t>1.3.1. Фінансування коштом державного та місцевого бюджетів</w:t>
      </w:r>
      <w:r w:rsidRPr="00443090">
        <w:rPr>
          <w:rFonts w:eastAsia="Roboto"/>
          <w:b/>
          <w:highlight w:val="white"/>
          <w:lang w:val="uk-UA"/>
        </w:rPr>
        <w:t xml:space="preserve"> </w:t>
      </w:r>
    </w:p>
    <w:p w14:paraId="00000067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68" w14:textId="4778FE8B" w:rsidR="00A820F9" w:rsidRPr="00443090" w:rsidRDefault="00201DB0" w:rsidP="004430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У</w:t>
      </w:r>
      <w:r w:rsidR="005E6517" w:rsidRPr="00443090">
        <w:rPr>
          <w:rFonts w:eastAsia="Arial"/>
          <w:color w:val="000000"/>
          <w:lang w:val="uk-UA"/>
        </w:rPr>
        <w:t xml:space="preserve">сі члени шкільної спільноти мають вільний доступ до інформації про кошторис і фінансовий звіт школи. Окрім інформації про надходження </w:t>
      </w:r>
      <w:r w:rsidRPr="00443090">
        <w:rPr>
          <w:rFonts w:eastAsia="Arial"/>
          <w:color w:val="000000"/>
          <w:lang w:val="uk-UA"/>
        </w:rPr>
        <w:t>й</w:t>
      </w:r>
      <w:r w:rsidR="005E6517" w:rsidRPr="00443090">
        <w:rPr>
          <w:rFonts w:eastAsia="Arial"/>
          <w:color w:val="000000"/>
          <w:lang w:val="uk-UA"/>
        </w:rPr>
        <w:t xml:space="preserve"> використання всіх отриманих коштів, адміністрація школи має надавати інформацію про запити на фінансування до засновників школи, місцевої влади, спонсорів тощо, а також відповіді на них. </w:t>
      </w:r>
    </w:p>
    <w:p w14:paraId="00000069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6A" w14:textId="5667901F" w:rsidR="00A820F9" w:rsidRPr="00443090" w:rsidRDefault="005E6517" w:rsidP="004430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Roboto"/>
          <w:highlight w:val="white"/>
          <w:lang w:val="uk-UA"/>
        </w:rPr>
        <w:t>Інформація про всі матеріальні цінності, отримані школою від батьків чи благодійних організацій, має бути опублікована на сайті школи. Керівництво закладу освіти обліковує їх відповідно до законодавства та зобов</w:t>
      </w:r>
      <w:r w:rsidR="00201DB0" w:rsidRPr="00443090">
        <w:rPr>
          <w:rFonts w:eastAsia="Roboto"/>
          <w:highlight w:val="white"/>
          <w:lang w:val="uk-UA"/>
        </w:rPr>
        <w:t>’</w:t>
      </w:r>
      <w:r w:rsidRPr="00443090">
        <w:rPr>
          <w:rFonts w:eastAsia="Roboto"/>
          <w:highlight w:val="white"/>
          <w:lang w:val="uk-UA"/>
        </w:rPr>
        <w:t>язується використовувати їх лише в інтересах школи.</w:t>
      </w:r>
    </w:p>
    <w:p w14:paraId="0000006B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6C" w14:textId="4E31311F" w:rsidR="00A820F9" w:rsidRPr="00443090" w:rsidRDefault="005E6517" w:rsidP="004430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Roboto"/>
          <w:highlight w:val="white"/>
          <w:lang w:val="uk-UA"/>
        </w:rPr>
        <w:t>Адміністрація школи бере на себе зобов</w:t>
      </w:r>
      <w:r w:rsidR="00201DB0" w:rsidRPr="00443090">
        <w:rPr>
          <w:rFonts w:eastAsia="Roboto"/>
          <w:highlight w:val="white"/>
          <w:lang w:val="uk-UA"/>
        </w:rPr>
        <w:t>’</w:t>
      </w:r>
      <w:r w:rsidRPr="00443090">
        <w:rPr>
          <w:rFonts w:eastAsia="Roboto"/>
          <w:highlight w:val="white"/>
          <w:lang w:val="uk-UA"/>
        </w:rPr>
        <w:t xml:space="preserve">язання подавати всю фінансову інформацію (або інформацію про всі кошти, які отримує школа з різних джерел) вчасно, достовірно і доступно для розуміння будь-якому учаснику освітнього процесу. </w:t>
      </w:r>
      <w:r w:rsidRPr="00443090">
        <w:rPr>
          <w:rFonts w:eastAsia="Arial"/>
          <w:color w:val="000000"/>
          <w:lang w:val="uk-UA"/>
        </w:rPr>
        <w:t>Питання щодо кошторису та фінансового звіту вирішуються через звернення до адміністрації школи або районного департаменту (управління) освіти.</w:t>
      </w:r>
    </w:p>
    <w:p w14:paraId="0000006D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6E" w14:textId="2039BD36" w:rsidR="00A820F9" w:rsidRPr="00443090" w:rsidRDefault="005E6517" w:rsidP="00443090">
      <w:pPr>
        <w:numPr>
          <w:ilvl w:val="0"/>
          <w:numId w:val="6"/>
        </w:numPr>
        <w:ind w:left="0"/>
        <w:jc w:val="both"/>
        <w:rPr>
          <w:rFonts w:eastAsia="Arial"/>
          <w:lang w:val="uk-UA"/>
        </w:rPr>
      </w:pPr>
      <w:r w:rsidRPr="00443090">
        <w:rPr>
          <w:rFonts w:eastAsia="Roboto"/>
          <w:highlight w:val="white"/>
          <w:lang w:val="uk-UA"/>
        </w:rPr>
        <w:t>Раз на рік директор публічно звітує про виконання річного плану школи та презентує план розвитку школи на наступний, а також пов</w:t>
      </w:r>
      <w:r w:rsidR="00201DB0" w:rsidRPr="00443090">
        <w:rPr>
          <w:rFonts w:eastAsia="Roboto"/>
          <w:highlight w:val="white"/>
          <w:lang w:val="uk-UA"/>
        </w:rPr>
        <w:t>’</w:t>
      </w:r>
      <w:r w:rsidRPr="00443090">
        <w:rPr>
          <w:rFonts w:eastAsia="Roboto"/>
          <w:highlight w:val="white"/>
          <w:lang w:val="uk-UA"/>
        </w:rPr>
        <w:t>язані з цим планом очікувані фінансові потреби.</w:t>
      </w:r>
    </w:p>
    <w:p w14:paraId="00000071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yellow"/>
          <w:lang w:val="uk-UA"/>
        </w:rPr>
      </w:pPr>
    </w:p>
    <w:p w14:paraId="00000072" w14:textId="4BEB275B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u w:val="single"/>
          <w:lang w:val="uk-UA"/>
        </w:rPr>
      </w:pPr>
      <w:r w:rsidRPr="00443090">
        <w:rPr>
          <w:rFonts w:eastAsia="Arial"/>
          <w:b/>
          <w:color w:val="000000"/>
          <w:u w:val="single"/>
          <w:lang w:val="uk-UA"/>
        </w:rPr>
        <w:t xml:space="preserve">1.3.2. </w:t>
      </w:r>
      <w:r w:rsidRPr="00443090">
        <w:rPr>
          <w:rFonts w:eastAsia="Arial"/>
          <w:b/>
          <w:u w:val="single"/>
          <w:lang w:val="uk-UA"/>
        </w:rPr>
        <w:t>Д</w:t>
      </w:r>
      <w:r w:rsidRPr="00443090">
        <w:rPr>
          <w:rFonts w:eastAsia="Arial"/>
          <w:b/>
          <w:color w:val="000000"/>
          <w:u w:val="single"/>
          <w:lang w:val="uk-UA"/>
        </w:rPr>
        <w:t xml:space="preserve">одаткове </w:t>
      </w:r>
      <w:proofErr w:type="spellStart"/>
      <w:r w:rsidRPr="00443090">
        <w:rPr>
          <w:rFonts w:eastAsia="Arial"/>
          <w:b/>
          <w:u w:val="single"/>
          <w:lang w:val="uk-UA"/>
        </w:rPr>
        <w:t>с</w:t>
      </w:r>
      <w:r w:rsidRPr="00443090">
        <w:rPr>
          <w:rFonts w:eastAsia="Arial"/>
          <w:b/>
          <w:color w:val="000000"/>
          <w:u w:val="single"/>
          <w:lang w:val="uk-UA"/>
        </w:rPr>
        <w:t>півфінансування</w:t>
      </w:r>
      <w:proofErr w:type="spellEnd"/>
      <w:r w:rsidRPr="00443090">
        <w:rPr>
          <w:rFonts w:eastAsia="Arial"/>
          <w:b/>
          <w:color w:val="000000"/>
          <w:u w:val="single"/>
          <w:lang w:val="uk-UA"/>
        </w:rPr>
        <w:t xml:space="preserve"> силами батьків</w:t>
      </w:r>
      <w:r w:rsidRPr="00443090">
        <w:rPr>
          <w:rFonts w:eastAsia="Arial"/>
          <w:color w:val="000000"/>
          <w:u w:val="single"/>
          <w:lang w:val="uk-UA"/>
        </w:rPr>
        <w:t xml:space="preserve"> </w:t>
      </w:r>
    </w:p>
    <w:p w14:paraId="00000073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74" w14:textId="1751A38E" w:rsidR="00A820F9" w:rsidRPr="00443090" w:rsidRDefault="005E6517" w:rsidP="004430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lang w:val="uk-UA"/>
        </w:rPr>
        <w:t xml:space="preserve">Основною метою додаткового </w:t>
      </w:r>
      <w:proofErr w:type="spellStart"/>
      <w:r w:rsidRPr="00443090">
        <w:rPr>
          <w:rFonts w:eastAsia="Arial"/>
          <w:lang w:val="uk-UA"/>
        </w:rPr>
        <w:t>співфінансування</w:t>
      </w:r>
      <w:proofErr w:type="spellEnd"/>
      <w:r w:rsidRPr="00443090">
        <w:rPr>
          <w:rFonts w:eastAsia="Arial"/>
          <w:lang w:val="uk-UA"/>
        </w:rPr>
        <w:t xml:space="preserve"> силами батьків</w:t>
      </w:r>
      <w:r w:rsidR="00320445" w:rsidRPr="00443090">
        <w:rPr>
          <w:rFonts w:eastAsia="Arial"/>
          <w:color w:val="000000"/>
          <w:vertAlign w:val="superscript"/>
          <w:lang w:val="uk-UA"/>
        </w:rPr>
        <w:footnoteReference w:id="4"/>
      </w:r>
      <w:r w:rsidRPr="00443090">
        <w:rPr>
          <w:rFonts w:eastAsia="Arial"/>
          <w:lang w:val="uk-UA"/>
        </w:rPr>
        <w:t xml:space="preserve"> можуть стати цільові проекти, гроші на які збираються за принципом відкритого оголошення. Проект мож</w:t>
      </w:r>
      <w:r w:rsidR="00D72322" w:rsidRPr="00443090">
        <w:rPr>
          <w:rFonts w:eastAsia="Arial"/>
          <w:lang w:val="uk-UA"/>
        </w:rPr>
        <w:t>уть</w:t>
      </w:r>
      <w:r w:rsidRPr="00443090">
        <w:rPr>
          <w:rFonts w:eastAsia="Arial"/>
          <w:lang w:val="uk-UA"/>
        </w:rPr>
        <w:t xml:space="preserve"> оголосити адміністрація школи, вчитель, батьки або учні. Проект виноситься на розгляд спільноти (класу або школи) і реалізується, якщо отримує належне фінансування на добровільних засадах. Кожен з членів батьківської спільноти самостійно вирішує, чи бажає фінансово підтримати проект, і також самостійно визначає розмір власної фінансової участі. Обов</w:t>
      </w:r>
      <w:r w:rsidR="00201DB0" w:rsidRPr="00443090">
        <w:rPr>
          <w:rFonts w:eastAsia="Arial"/>
          <w:lang w:val="uk-UA"/>
        </w:rPr>
        <w:t>’</w:t>
      </w:r>
      <w:r w:rsidRPr="00443090">
        <w:rPr>
          <w:rFonts w:eastAsia="Arial"/>
          <w:lang w:val="uk-UA"/>
        </w:rPr>
        <w:t>язковою умовою такого співфінансування є оприлюднення переліку потреб та їхньої вартості.</w:t>
      </w:r>
    </w:p>
    <w:p w14:paraId="00000075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76" w14:textId="27BE9240" w:rsidR="00A820F9" w:rsidRPr="00443090" w:rsidRDefault="005E6517" w:rsidP="004430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lang w:val="uk-UA"/>
        </w:rPr>
        <w:lastRenderedPageBreak/>
        <w:t xml:space="preserve">Можливе </w:t>
      </w:r>
      <w:proofErr w:type="spellStart"/>
      <w:r w:rsidRPr="00443090">
        <w:rPr>
          <w:rFonts w:eastAsia="Arial"/>
          <w:lang w:val="uk-UA"/>
        </w:rPr>
        <w:t>с</w:t>
      </w:r>
      <w:r w:rsidRPr="00443090">
        <w:rPr>
          <w:rFonts w:eastAsia="Arial"/>
          <w:color w:val="000000"/>
          <w:lang w:val="uk-UA"/>
        </w:rPr>
        <w:t>півфінансування</w:t>
      </w:r>
      <w:proofErr w:type="spellEnd"/>
      <w:r w:rsidRPr="00443090">
        <w:rPr>
          <w:rFonts w:eastAsia="Arial"/>
          <w:color w:val="000000"/>
          <w:lang w:val="uk-UA"/>
        </w:rPr>
        <w:t xml:space="preserve"> силами батьків здійснюється за принципами:</w:t>
      </w:r>
    </w:p>
    <w:p w14:paraId="00000077" w14:textId="791ED988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добровільності</w:t>
      </w:r>
      <w:r w:rsidR="00D72322" w:rsidRPr="00443090">
        <w:rPr>
          <w:rFonts w:eastAsia="Arial"/>
          <w:color w:val="000000"/>
          <w:lang w:val="uk-UA"/>
        </w:rPr>
        <w:t>:</w:t>
      </w:r>
      <w:r w:rsidRPr="00443090">
        <w:rPr>
          <w:rFonts w:eastAsia="Arial"/>
          <w:color w:val="000000"/>
          <w:lang w:val="uk-UA"/>
        </w:rPr>
        <w:t xml:space="preserve"> </w:t>
      </w:r>
      <w:r w:rsidR="00D72322" w:rsidRPr="00443090">
        <w:rPr>
          <w:rFonts w:eastAsia="Arial"/>
          <w:color w:val="000000"/>
          <w:lang w:val="uk-UA"/>
        </w:rPr>
        <w:t>н</w:t>
      </w:r>
      <w:r w:rsidRPr="00443090">
        <w:rPr>
          <w:rFonts w:eastAsia="Arial"/>
          <w:color w:val="000000"/>
          <w:lang w:val="uk-UA"/>
        </w:rPr>
        <w:t>іхто не може нікого примусити здавати гроші на будь-що;</w:t>
      </w:r>
    </w:p>
    <w:p w14:paraId="57AB1C7A" w14:textId="77777777" w:rsid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конфіденційності</w:t>
      </w:r>
      <w:r w:rsidR="00D72322" w:rsidRPr="00443090">
        <w:rPr>
          <w:rFonts w:eastAsia="Arial"/>
          <w:color w:val="000000"/>
          <w:lang w:val="uk-UA"/>
        </w:rPr>
        <w:t>:</w:t>
      </w:r>
      <w:r w:rsidRPr="00443090">
        <w:rPr>
          <w:rFonts w:eastAsia="Arial"/>
          <w:color w:val="000000"/>
          <w:lang w:val="uk-UA"/>
        </w:rPr>
        <w:t xml:space="preserve"> </w:t>
      </w:r>
      <w:r w:rsidR="00D72322" w:rsidRPr="00443090">
        <w:rPr>
          <w:rFonts w:eastAsia="Arial"/>
          <w:color w:val="000000"/>
          <w:lang w:val="uk-UA"/>
        </w:rPr>
        <w:t>б</w:t>
      </w:r>
      <w:r w:rsidRPr="00443090">
        <w:rPr>
          <w:rFonts w:eastAsia="Arial"/>
          <w:color w:val="000000"/>
          <w:lang w:val="uk-UA"/>
        </w:rPr>
        <w:t xml:space="preserve">ез згоди людини ніхто не має права публічно оголошувати, </w:t>
      </w:r>
      <w:r w:rsidR="00D72322" w:rsidRPr="00443090">
        <w:rPr>
          <w:rFonts w:eastAsia="Arial"/>
          <w:color w:val="000000"/>
          <w:lang w:val="uk-UA"/>
        </w:rPr>
        <w:t>у</w:t>
      </w:r>
      <w:r w:rsidRPr="00443090">
        <w:rPr>
          <w:rFonts w:eastAsia="Arial"/>
          <w:color w:val="000000"/>
          <w:lang w:val="uk-UA"/>
        </w:rPr>
        <w:t xml:space="preserve">зяла вона участь у </w:t>
      </w:r>
      <w:proofErr w:type="spellStart"/>
      <w:r w:rsidRPr="00443090">
        <w:rPr>
          <w:rFonts w:eastAsia="Arial"/>
          <w:color w:val="000000"/>
          <w:lang w:val="uk-UA"/>
        </w:rPr>
        <w:t>співфінансуванні</w:t>
      </w:r>
      <w:proofErr w:type="spellEnd"/>
      <w:r w:rsidRPr="00443090">
        <w:rPr>
          <w:rFonts w:eastAsia="Arial"/>
          <w:color w:val="000000"/>
          <w:lang w:val="uk-UA"/>
        </w:rPr>
        <w:t xml:space="preserve"> чи ні;</w:t>
      </w:r>
    </w:p>
    <w:p w14:paraId="00000079" w14:textId="5A7055BA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 xml:space="preserve">прозорої та </w:t>
      </w:r>
      <w:r w:rsidRPr="00443090">
        <w:rPr>
          <w:rFonts w:eastAsia="Arial"/>
          <w:b/>
          <w:lang w:val="uk-UA"/>
        </w:rPr>
        <w:t>регулярної</w:t>
      </w:r>
      <w:r w:rsidRPr="00443090">
        <w:rPr>
          <w:rFonts w:eastAsia="Arial"/>
          <w:b/>
          <w:color w:val="000000"/>
          <w:lang w:val="uk-UA"/>
        </w:rPr>
        <w:t xml:space="preserve"> звітності</w:t>
      </w:r>
      <w:r w:rsidRPr="00443090">
        <w:rPr>
          <w:rFonts w:eastAsia="Arial"/>
          <w:color w:val="000000"/>
          <w:lang w:val="uk-UA"/>
        </w:rPr>
        <w:t>.</w:t>
      </w:r>
    </w:p>
    <w:p w14:paraId="0000007B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7C" w14:textId="361D12F1" w:rsidR="00A820F9" w:rsidRPr="00443090" w:rsidRDefault="005E6517" w:rsidP="004430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Співфінансування школи силами батьків є частиною кошторису школи і відображається в звіті у графі “</w:t>
      </w:r>
      <w:r w:rsidRPr="00443090">
        <w:rPr>
          <w:rFonts w:eastAsia="Arial"/>
          <w:lang w:val="uk-UA"/>
        </w:rPr>
        <w:t>Н</w:t>
      </w:r>
      <w:r w:rsidRPr="00443090">
        <w:rPr>
          <w:rFonts w:eastAsia="Arial"/>
          <w:color w:val="000000"/>
          <w:lang w:val="uk-UA"/>
        </w:rPr>
        <w:t xml:space="preserve">адходження”. Гроші приймаються виключно в безготівковій формі та надходять на </w:t>
      </w:r>
      <w:proofErr w:type="spellStart"/>
      <w:r w:rsidRPr="00443090">
        <w:rPr>
          <w:rFonts w:eastAsia="Arial"/>
          <w:color w:val="000000"/>
          <w:lang w:val="uk-UA"/>
        </w:rPr>
        <w:t>спецрахунок</w:t>
      </w:r>
      <w:proofErr w:type="spellEnd"/>
      <w:r w:rsidRPr="00443090">
        <w:rPr>
          <w:rFonts w:eastAsia="Arial"/>
          <w:color w:val="000000"/>
          <w:lang w:val="uk-UA"/>
        </w:rPr>
        <w:t xml:space="preserve"> школи. Якщо батьки вирішили передати школі будь-які матеріальні цінності, </w:t>
      </w:r>
      <w:r w:rsidR="00D72322" w:rsidRPr="00443090">
        <w:rPr>
          <w:rFonts w:eastAsia="Arial"/>
          <w:color w:val="000000"/>
          <w:lang w:val="uk-UA"/>
        </w:rPr>
        <w:t>останні</w:t>
      </w:r>
      <w:r w:rsidRPr="00443090">
        <w:rPr>
          <w:rFonts w:eastAsia="Arial"/>
          <w:color w:val="000000"/>
          <w:lang w:val="uk-UA"/>
        </w:rPr>
        <w:t xml:space="preserve"> мають бути взяті на облік за актом приймання-передачі з визначенням їхньої балансової вартості.</w:t>
      </w:r>
    </w:p>
    <w:p w14:paraId="0000007D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7E" w14:textId="4A0C2E5E" w:rsidR="00A820F9" w:rsidRPr="00443090" w:rsidRDefault="005E6517" w:rsidP="0044309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Батьки мають можлив</w:t>
      </w:r>
      <w:r w:rsidR="00D72322" w:rsidRPr="00443090">
        <w:rPr>
          <w:rFonts w:eastAsia="Arial"/>
          <w:color w:val="000000"/>
          <w:lang w:val="uk-UA"/>
        </w:rPr>
        <w:t>ість</w:t>
      </w:r>
      <w:r w:rsidRPr="00443090">
        <w:rPr>
          <w:rFonts w:eastAsia="Arial"/>
          <w:color w:val="000000"/>
          <w:lang w:val="uk-UA"/>
        </w:rPr>
        <w:t xml:space="preserve"> контролювати та перевіряти реальні потреби школи в їхньому співфінансуванні. Наявність або відсутність грошей на рахунку школи або засновника можна перевірити через відкриті реєстри та</w:t>
      </w:r>
      <w:r w:rsidR="00D72322" w:rsidRPr="00443090">
        <w:rPr>
          <w:rFonts w:eastAsia="Arial"/>
          <w:color w:val="000000"/>
          <w:lang w:val="uk-UA"/>
        </w:rPr>
        <w:t>/</w:t>
      </w:r>
      <w:r w:rsidRPr="00443090">
        <w:rPr>
          <w:rFonts w:eastAsia="Arial"/>
          <w:color w:val="000000"/>
          <w:lang w:val="uk-UA"/>
        </w:rPr>
        <w:t xml:space="preserve">або відповідний запит на отримання публічної інформації до засновника школи. Перевірити адекватність тендерних </w:t>
      </w:r>
      <w:proofErr w:type="spellStart"/>
      <w:r w:rsidRPr="00443090">
        <w:rPr>
          <w:rFonts w:eastAsia="Arial"/>
          <w:color w:val="000000"/>
          <w:lang w:val="uk-UA"/>
        </w:rPr>
        <w:t>закупівель</w:t>
      </w:r>
      <w:proofErr w:type="spellEnd"/>
      <w:r w:rsidRPr="00443090">
        <w:rPr>
          <w:rFonts w:eastAsia="Arial"/>
          <w:color w:val="000000"/>
          <w:lang w:val="uk-UA"/>
        </w:rPr>
        <w:t xml:space="preserve"> можна через сайт </w:t>
      </w:r>
      <w:proofErr w:type="spellStart"/>
      <w:r w:rsidRPr="00443090">
        <w:rPr>
          <w:rFonts w:eastAsia="Arial"/>
          <w:color w:val="000000"/>
          <w:lang w:val="uk-UA"/>
        </w:rPr>
        <w:t>ProZorro</w:t>
      </w:r>
      <w:proofErr w:type="spellEnd"/>
      <w:r w:rsidRPr="00443090">
        <w:rPr>
          <w:rFonts w:eastAsia="Arial"/>
          <w:color w:val="000000"/>
          <w:lang w:val="uk-UA"/>
        </w:rPr>
        <w:t>. Пересвідчитись, чи дійсно існує потреба у співфінансуванні силами батьків певних речей (ми</w:t>
      </w:r>
      <w:r w:rsidR="00D72322" w:rsidRPr="00443090">
        <w:rPr>
          <w:rFonts w:eastAsia="Arial"/>
          <w:color w:val="000000"/>
          <w:lang w:val="uk-UA"/>
        </w:rPr>
        <w:t>йн</w:t>
      </w:r>
      <w:r w:rsidRPr="00443090">
        <w:rPr>
          <w:rFonts w:eastAsia="Arial"/>
          <w:color w:val="000000"/>
          <w:lang w:val="uk-UA"/>
        </w:rPr>
        <w:t xml:space="preserve">их засобів, фарби тощо), батьки можуть, ініціювавши інвентаризаційну перевірку і створивши відповідну комісію, </w:t>
      </w:r>
      <w:r w:rsidRPr="00443090">
        <w:rPr>
          <w:rFonts w:eastAsia="Arial"/>
          <w:lang w:val="uk-UA"/>
        </w:rPr>
        <w:t xml:space="preserve">що </w:t>
      </w:r>
      <w:r w:rsidRPr="00443090">
        <w:rPr>
          <w:rFonts w:eastAsia="Arial"/>
          <w:color w:val="000000"/>
          <w:lang w:val="uk-UA"/>
        </w:rPr>
        <w:t>перевірить фактичну наявність або відсутність речей, на закупівлю яких пропонується співфінансування.</w:t>
      </w:r>
    </w:p>
    <w:p w14:paraId="00000080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</w:p>
    <w:p w14:paraId="00000081" w14:textId="6114F705" w:rsidR="00A820F9" w:rsidRPr="00443090" w:rsidRDefault="00443090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>РОЗДІЛ 2. ПІДВИЩЕННЯ ЕФЕКТИВНОСТІ ОСВІТНЬОГО ПРОЦЕСУ</w:t>
      </w:r>
    </w:p>
    <w:p w14:paraId="00000082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83" w14:textId="44C7FC53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 xml:space="preserve">Ми, </w:t>
      </w:r>
      <w:r w:rsidRPr="00443090">
        <w:rPr>
          <w:rFonts w:eastAsia="Arial"/>
          <w:b/>
          <w:lang w:val="uk-UA"/>
        </w:rPr>
        <w:t>педагоги</w:t>
      </w:r>
      <w:r w:rsidRPr="00443090">
        <w:rPr>
          <w:rFonts w:eastAsia="Arial"/>
          <w:b/>
          <w:color w:val="000000"/>
          <w:lang w:val="uk-UA"/>
        </w:rPr>
        <w:t>, батьки та учні, виходимо з того, що:</w:t>
      </w:r>
    </w:p>
    <w:p w14:paraId="4727E6B3" w14:textId="77777777" w:rsidR="00DD50ED" w:rsidRPr="00443090" w:rsidRDefault="00DD50ED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84" w14:textId="1896CFC2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 xml:space="preserve">Освітній процес має бути спрямований на всебічний розвиток </w:t>
      </w:r>
      <w:r w:rsidR="00D72322" w:rsidRPr="00443090">
        <w:rPr>
          <w:rFonts w:eastAsia="Arial"/>
          <w:b/>
          <w:color w:val="000000"/>
          <w:lang w:val="uk-UA"/>
        </w:rPr>
        <w:t>і</w:t>
      </w:r>
      <w:r w:rsidRPr="00443090">
        <w:rPr>
          <w:rFonts w:eastAsia="Arial"/>
          <w:b/>
          <w:color w:val="000000"/>
          <w:lang w:val="uk-UA"/>
        </w:rPr>
        <w:t xml:space="preserve"> подальшу успішну самореалізацію учня в дорослому житті</w:t>
      </w:r>
      <w:r w:rsidR="00B214D0" w:rsidRPr="00443090">
        <w:rPr>
          <w:rFonts w:eastAsia="Arial"/>
          <w:b/>
          <w:color w:val="000000"/>
          <w:lang w:val="uk-UA"/>
        </w:rPr>
        <w:t xml:space="preserve"> – </w:t>
      </w:r>
      <w:r w:rsidRPr="00443090">
        <w:rPr>
          <w:rFonts w:eastAsia="Arial"/>
          <w:b/>
          <w:color w:val="000000"/>
          <w:lang w:val="uk-UA"/>
        </w:rPr>
        <w:t xml:space="preserve">як особистості, громадянина </w:t>
      </w:r>
      <w:r w:rsidR="00D72322" w:rsidRPr="00443090">
        <w:rPr>
          <w:rFonts w:eastAsia="Arial"/>
          <w:b/>
          <w:color w:val="000000"/>
          <w:lang w:val="uk-UA"/>
        </w:rPr>
        <w:t>й</w:t>
      </w:r>
      <w:r w:rsidRPr="00443090">
        <w:rPr>
          <w:rFonts w:eastAsia="Arial"/>
          <w:b/>
          <w:color w:val="000000"/>
          <w:lang w:val="uk-UA"/>
        </w:rPr>
        <w:t xml:space="preserve"> фахівця.</w:t>
      </w:r>
    </w:p>
    <w:p w14:paraId="00000085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lang w:val="uk-UA"/>
        </w:rPr>
      </w:pPr>
    </w:p>
    <w:p w14:paraId="00000086" w14:textId="29E4031A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Arial"/>
          <w:b/>
          <w:color w:val="000000"/>
          <w:u w:val="single"/>
          <w:lang w:val="uk-UA"/>
        </w:rPr>
      </w:pPr>
      <w:r w:rsidRPr="00443090">
        <w:rPr>
          <w:rFonts w:eastAsia="Arial"/>
          <w:b/>
          <w:u w:val="single"/>
          <w:lang w:val="uk-UA"/>
        </w:rPr>
        <w:t xml:space="preserve">2.1. Організація освітнього процесу в </w:t>
      </w:r>
      <w:r w:rsidR="00061E28" w:rsidRPr="00443090">
        <w:rPr>
          <w:rFonts w:eastAsia="Arial"/>
          <w:b/>
          <w:u w:val="single"/>
          <w:lang w:val="uk-UA"/>
        </w:rPr>
        <w:t>межах навчальної діяльності</w:t>
      </w:r>
    </w:p>
    <w:p w14:paraId="00000087" w14:textId="6D81D2FF" w:rsidR="00A820F9" w:rsidRPr="00443090" w:rsidRDefault="005E6517" w:rsidP="00443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Організація </w:t>
      </w:r>
      <w:r w:rsidRPr="00443090">
        <w:rPr>
          <w:rFonts w:eastAsia="Arial"/>
          <w:lang w:val="uk-UA"/>
        </w:rPr>
        <w:t>освітнього процесу</w:t>
      </w:r>
      <w:r w:rsidRPr="00443090">
        <w:rPr>
          <w:rFonts w:eastAsia="Arial"/>
          <w:color w:val="000000"/>
          <w:lang w:val="uk-UA"/>
        </w:rPr>
        <w:t xml:space="preserve"> </w:t>
      </w:r>
      <w:r w:rsidRPr="00443090">
        <w:rPr>
          <w:rFonts w:eastAsia="Arial"/>
          <w:lang w:val="uk-UA"/>
        </w:rPr>
        <w:t>ґ</w:t>
      </w:r>
      <w:r w:rsidRPr="00443090">
        <w:rPr>
          <w:rFonts w:eastAsia="Arial"/>
          <w:color w:val="000000"/>
          <w:lang w:val="uk-UA"/>
        </w:rPr>
        <w:t>рунтується</w:t>
      </w:r>
      <w:r w:rsidR="00D72322" w:rsidRPr="00443090">
        <w:rPr>
          <w:rFonts w:eastAsia="Arial"/>
          <w:color w:val="000000"/>
          <w:lang w:val="uk-UA"/>
        </w:rPr>
        <w:t xml:space="preserve"> </w:t>
      </w:r>
      <w:r w:rsidRPr="00443090">
        <w:rPr>
          <w:rFonts w:eastAsia="Arial"/>
          <w:color w:val="000000"/>
          <w:lang w:val="uk-UA"/>
        </w:rPr>
        <w:t>перш за все</w:t>
      </w:r>
      <w:r w:rsidR="00D72322" w:rsidRPr="00443090">
        <w:rPr>
          <w:rFonts w:eastAsia="Arial"/>
          <w:color w:val="000000"/>
          <w:lang w:val="uk-UA"/>
        </w:rPr>
        <w:t xml:space="preserve"> </w:t>
      </w:r>
      <w:r w:rsidRPr="00443090">
        <w:rPr>
          <w:rFonts w:eastAsia="Arial"/>
          <w:color w:val="000000"/>
          <w:lang w:val="uk-UA"/>
        </w:rPr>
        <w:t>на академічній свободі</w:t>
      </w:r>
      <w:r w:rsidRPr="00443090">
        <w:rPr>
          <w:rFonts w:eastAsia="Arial"/>
          <w:lang w:val="uk-UA"/>
        </w:rPr>
        <w:t xml:space="preserve"> </w:t>
      </w:r>
      <w:r w:rsidRPr="00443090">
        <w:rPr>
          <w:rFonts w:eastAsia="Arial"/>
          <w:color w:val="000000"/>
          <w:lang w:val="uk-UA"/>
        </w:rPr>
        <w:t xml:space="preserve">вчителя, праві вільного вибору ним форм, методів та засобів навчання </w:t>
      </w:r>
      <w:r w:rsidR="00D72322" w:rsidRPr="00443090">
        <w:rPr>
          <w:rFonts w:eastAsia="Arial"/>
          <w:color w:val="000000"/>
          <w:lang w:val="uk-UA"/>
        </w:rPr>
        <w:t>і</w:t>
      </w:r>
      <w:r w:rsidRPr="00443090">
        <w:rPr>
          <w:rFonts w:eastAsia="Arial"/>
          <w:color w:val="000000"/>
          <w:lang w:val="uk-UA"/>
        </w:rPr>
        <w:t xml:space="preserve"> праві вчителя на педагогічну ініціативу. Адміністрація школи, батьківська та учнівська спільнот</w:t>
      </w:r>
      <w:r w:rsidR="00D72322" w:rsidRPr="00443090">
        <w:rPr>
          <w:rFonts w:eastAsia="Arial"/>
          <w:color w:val="000000"/>
          <w:lang w:val="uk-UA"/>
        </w:rPr>
        <w:t>и</w:t>
      </w:r>
      <w:r w:rsidRPr="00443090">
        <w:rPr>
          <w:rFonts w:eastAsia="Arial"/>
          <w:color w:val="000000"/>
          <w:lang w:val="uk-UA"/>
        </w:rPr>
        <w:t xml:space="preserve"> мають </w:t>
      </w:r>
      <w:r w:rsidR="00D72322" w:rsidRPr="00443090">
        <w:rPr>
          <w:rFonts w:eastAsia="Arial"/>
          <w:color w:val="000000"/>
          <w:lang w:val="uk-UA"/>
        </w:rPr>
        <w:t>у</w:t>
      </w:r>
      <w:r w:rsidRPr="00443090">
        <w:rPr>
          <w:rFonts w:eastAsia="Arial"/>
          <w:color w:val="000000"/>
          <w:lang w:val="uk-UA"/>
        </w:rPr>
        <w:t>себічно сприяти реалізації цих прав вчителя.</w:t>
      </w:r>
      <w:r w:rsidRPr="00443090">
        <w:rPr>
          <w:rFonts w:eastAsia="Arial"/>
          <w:color w:val="000000"/>
          <w:vertAlign w:val="superscript"/>
          <w:lang w:val="uk-UA"/>
        </w:rPr>
        <w:footnoteReference w:id="5"/>
      </w:r>
      <w:r w:rsidRPr="00443090">
        <w:rPr>
          <w:rFonts w:eastAsia="Arial"/>
          <w:color w:val="000000"/>
          <w:lang w:val="uk-UA"/>
        </w:rPr>
        <w:t xml:space="preserve"> </w:t>
      </w:r>
    </w:p>
    <w:p w14:paraId="00000088" w14:textId="2E6249A3" w:rsidR="00A820F9" w:rsidRPr="00443090" w:rsidRDefault="005E6517" w:rsidP="004430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lang w:val="uk-UA"/>
        </w:rPr>
        <w:t>Водночас</w:t>
      </w:r>
      <w:r w:rsidRPr="00443090">
        <w:rPr>
          <w:rFonts w:eastAsia="Arial"/>
          <w:color w:val="000000"/>
          <w:lang w:val="uk-UA"/>
        </w:rPr>
        <w:t xml:space="preserve"> батьки та учні (старшокласники) можуть бути ініціаторами та</w:t>
      </w:r>
      <w:r w:rsidR="00D72322" w:rsidRPr="00443090">
        <w:rPr>
          <w:rFonts w:eastAsia="Arial"/>
          <w:color w:val="000000"/>
          <w:lang w:val="uk-UA"/>
        </w:rPr>
        <w:t>/</w:t>
      </w:r>
      <w:r w:rsidRPr="00443090">
        <w:rPr>
          <w:rFonts w:eastAsia="Arial"/>
          <w:color w:val="000000"/>
          <w:lang w:val="uk-UA"/>
        </w:rPr>
        <w:t>або брати участь у низці питань організації о</w:t>
      </w:r>
      <w:r w:rsidRPr="00443090">
        <w:rPr>
          <w:rFonts w:eastAsia="Arial"/>
          <w:lang w:val="uk-UA"/>
        </w:rPr>
        <w:t>світнього процесу</w:t>
      </w:r>
      <w:r w:rsidRPr="00443090">
        <w:rPr>
          <w:rFonts w:eastAsia="Arial"/>
          <w:color w:val="000000"/>
          <w:lang w:val="uk-UA"/>
        </w:rPr>
        <w:t xml:space="preserve">, зокрема: </w:t>
      </w:r>
    </w:p>
    <w:p w14:paraId="00000089" w14:textId="77777777" w:rsidR="00A820F9" w:rsidRPr="00443090" w:rsidRDefault="005E6517" w:rsidP="00443090">
      <w:pPr>
        <w:numPr>
          <w:ilvl w:val="0"/>
          <w:numId w:val="4"/>
        </w:numP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>у межах Типового робочого плану колективно обирати предмети варіативного складника освітньої програми з урахуванням запитів більшості або профорієнтаційних перспектив;</w:t>
      </w:r>
    </w:p>
    <w:p w14:paraId="0000008A" w14:textId="72288746" w:rsidR="00A820F9" w:rsidRPr="00443090" w:rsidRDefault="005E6517" w:rsidP="004430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подавати загальношкільні, класні або індивідуальні заявки на освітні, соціальні </w:t>
      </w:r>
      <w:r w:rsidR="00D72322" w:rsidRPr="00443090">
        <w:rPr>
          <w:rFonts w:eastAsia="Arial"/>
          <w:color w:val="000000"/>
          <w:lang w:val="uk-UA"/>
        </w:rPr>
        <w:t>й</w:t>
      </w:r>
      <w:r w:rsidRPr="00443090">
        <w:rPr>
          <w:rFonts w:eastAsia="Arial"/>
          <w:color w:val="000000"/>
          <w:lang w:val="uk-UA"/>
        </w:rPr>
        <w:t xml:space="preserve"> культурні гранти;</w:t>
      </w:r>
    </w:p>
    <w:p w14:paraId="0000008B" w14:textId="77777777" w:rsidR="00A820F9" w:rsidRPr="00443090" w:rsidRDefault="005E6517" w:rsidP="004430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залучати батьків до організації майстер-класів та лекцій про різні спеціальності, а також екскурсій на виробництв</w:t>
      </w:r>
      <w:r w:rsidRPr="00443090">
        <w:rPr>
          <w:rFonts w:eastAsia="Arial"/>
          <w:lang w:val="uk-UA"/>
        </w:rPr>
        <w:t>а</w:t>
      </w:r>
      <w:r w:rsidRPr="00443090">
        <w:rPr>
          <w:rFonts w:eastAsia="Arial"/>
          <w:color w:val="000000"/>
          <w:lang w:val="uk-UA"/>
        </w:rPr>
        <w:t>, в офіси тощо; шукати можливості для отримання якомога ширшої інформації про сучасні професії та соціальні компетентності</w:t>
      </w:r>
      <w:r w:rsidRPr="00443090">
        <w:rPr>
          <w:rFonts w:eastAsia="Arial"/>
          <w:color w:val="000000"/>
          <w:vertAlign w:val="superscript"/>
          <w:lang w:val="uk-UA"/>
        </w:rPr>
        <w:footnoteReference w:id="6"/>
      </w:r>
      <w:r w:rsidRPr="00443090">
        <w:rPr>
          <w:rFonts w:eastAsia="Arial"/>
          <w:color w:val="000000"/>
          <w:lang w:val="uk-UA"/>
        </w:rPr>
        <w:t>.</w:t>
      </w:r>
    </w:p>
    <w:p w14:paraId="0000008C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8D" w14:textId="1B96A93A" w:rsidR="00A820F9" w:rsidRPr="00443090" w:rsidRDefault="005E6517" w:rsidP="00443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lastRenderedPageBreak/>
        <w:t xml:space="preserve">Важливою умовою ефективності освітнього процесу </w:t>
      </w:r>
      <w:r w:rsidR="00D72322" w:rsidRPr="00443090">
        <w:rPr>
          <w:rFonts w:eastAsia="Arial"/>
          <w:color w:val="000000"/>
          <w:lang w:val="uk-UA"/>
        </w:rPr>
        <w:t>є</w:t>
      </w:r>
      <w:r w:rsidRPr="00443090">
        <w:rPr>
          <w:rFonts w:eastAsia="Arial"/>
          <w:color w:val="000000"/>
          <w:lang w:val="uk-UA"/>
        </w:rPr>
        <w:t xml:space="preserve"> неупереджене, прозоре та зрозуміле оцінювання. Критерії оцінювання усних та письмових відповідей, контрольних, самостійних робіт, рефератів, проектів тощо є прозорими, справедливими та зрозумілими для всіх. Затверджені МОН критерії оцінювання, сформульовані недвозначно та простою зрозумілою мовою, мають бути вивішені в класах, на інформаційній дошці в школі, </w:t>
      </w:r>
      <w:r w:rsidR="00D72322" w:rsidRPr="00443090">
        <w:rPr>
          <w:rFonts w:eastAsia="Arial"/>
          <w:color w:val="000000"/>
          <w:lang w:val="uk-UA"/>
        </w:rPr>
        <w:t xml:space="preserve">розміщені </w:t>
      </w:r>
      <w:r w:rsidRPr="00443090">
        <w:rPr>
          <w:rFonts w:eastAsia="Arial"/>
          <w:color w:val="000000"/>
          <w:lang w:val="uk-UA"/>
        </w:rPr>
        <w:t xml:space="preserve">на сайті школи тощо. </w:t>
      </w:r>
    </w:p>
    <w:p w14:paraId="0000008E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8F" w14:textId="512218A1" w:rsidR="00A820F9" w:rsidRPr="00443090" w:rsidRDefault="005E6517" w:rsidP="004430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bookmarkStart w:id="0" w:name="_gjdgxs" w:colFirst="0" w:colLast="0"/>
      <w:bookmarkEnd w:id="0"/>
      <w:r w:rsidRPr="00443090">
        <w:rPr>
          <w:rFonts w:eastAsia="Arial"/>
          <w:color w:val="000000"/>
          <w:lang w:val="uk-UA"/>
        </w:rPr>
        <w:t xml:space="preserve">Механізмом перевірки якості </w:t>
      </w:r>
      <w:r w:rsidRPr="00443090">
        <w:rPr>
          <w:rFonts w:eastAsia="Arial"/>
          <w:lang w:val="uk-UA"/>
        </w:rPr>
        <w:t>освіти</w:t>
      </w:r>
      <w:r w:rsidRPr="00443090">
        <w:rPr>
          <w:rFonts w:eastAsia="Arial"/>
          <w:color w:val="000000"/>
          <w:lang w:val="uk-UA"/>
        </w:rPr>
        <w:t xml:space="preserve"> в школі, зокрема, може бути процедура самооцінк</w:t>
      </w:r>
      <w:r w:rsidRPr="00443090">
        <w:rPr>
          <w:rFonts w:eastAsia="Arial"/>
          <w:lang w:val="uk-UA"/>
        </w:rPr>
        <w:t>и</w:t>
      </w:r>
      <w:r w:rsidRPr="00443090">
        <w:rPr>
          <w:rFonts w:eastAsia="Arial"/>
          <w:color w:val="000000"/>
          <w:lang w:val="uk-UA"/>
        </w:rPr>
        <w:t xml:space="preserve">, </w:t>
      </w:r>
      <w:r w:rsidR="00D72322" w:rsidRPr="00443090">
        <w:rPr>
          <w:rFonts w:eastAsia="Arial"/>
          <w:color w:val="000000"/>
          <w:lang w:val="uk-UA"/>
        </w:rPr>
        <w:t>яка</w:t>
      </w:r>
      <w:r w:rsidRPr="00443090">
        <w:rPr>
          <w:rFonts w:eastAsia="Arial"/>
          <w:color w:val="000000"/>
          <w:lang w:val="uk-UA"/>
        </w:rPr>
        <w:t xml:space="preserve"> проводиться </w:t>
      </w:r>
      <w:r w:rsidR="00D72322" w:rsidRPr="00443090">
        <w:rPr>
          <w:rFonts w:eastAsia="Arial"/>
          <w:color w:val="000000"/>
          <w:lang w:val="uk-UA"/>
        </w:rPr>
        <w:t xml:space="preserve">у вигляді анонімного опитування (анкетування) </w:t>
      </w:r>
      <w:r w:rsidR="00D72322" w:rsidRPr="00443090">
        <w:rPr>
          <w:rFonts w:eastAsia="Arial"/>
          <w:lang w:val="uk-UA"/>
        </w:rPr>
        <w:t>педагогі</w:t>
      </w:r>
      <w:r w:rsidR="00D72322" w:rsidRPr="00443090">
        <w:rPr>
          <w:rFonts w:eastAsia="Arial"/>
          <w:color w:val="000000"/>
          <w:lang w:val="uk-UA"/>
        </w:rPr>
        <w:t xml:space="preserve">в, батьків та учнів, що передбачає подальше </w:t>
      </w:r>
      <w:r w:rsidR="00D72322" w:rsidRPr="00443090">
        <w:rPr>
          <w:rFonts w:eastAsia="Arial"/>
          <w:lang w:val="uk-UA"/>
        </w:rPr>
        <w:t>коригування</w:t>
      </w:r>
      <w:r w:rsidR="00D72322" w:rsidRPr="00443090">
        <w:rPr>
          <w:rFonts w:eastAsia="Arial"/>
          <w:color w:val="000000"/>
          <w:lang w:val="uk-UA"/>
        </w:rPr>
        <w:t xml:space="preserve"> роботи з урахуванням результатів опитування.</w:t>
      </w:r>
    </w:p>
    <w:p w14:paraId="00000091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</w:p>
    <w:p w14:paraId="00000092" w14:textId="5EF6378B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  <w:r w:rsidRPr="00443090">
        <w:rPr>
          <w:rFonts w:eastAsia="Arial"/>
          <w:b/>
          <w:color w:val="000000"/>
          <w:u w:val="single"/>
          <w:lang w:val="uk-UA"/>
        </w:rPr>
        <w:t xml:space="preserve">2.2. </w:t>
      </w:r>
      <w:r w:rsidRPr="00443090">
        <w:rPr>
          <w:rFonts w:eastAsia="Arial"/>
          <w:b/>
          <w:u w:val="single"/>
          <w:lang w:val="uk-UA"/>
        </w:rPr>
        <w:t xml:space="preserve">Організація освітнього процесу поза межами </w:t>
      </w:r>
      <w:r w:rsidR="00061E28" w:rsidRPr="00443090">
        <w:rPr>
          <w:rFonts w:eastAsia="Arial"/>
          <w:b/>
          <w:u w:val="single"/>
          <w:lang w:val="uk-UA"/>
        </w:rPr>
        <w:t>навчальної діяльності</w:t>
      </w:r>
    </w:p>
    <w:p w14:paraId="00000093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94" w14:textId="77777777" w:rsidR="00A820F9" w:rsidRPr="00443090" w:rsidRDefault="005E6517" w:rsidP="00443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Позаурочна діяльність має бути спрямована на: </w:t>
      </w:r>
    </w:p>
    <w:p w14:paraId="7A785726" w14:textId="6B9D010B" w:rsidR="003F66A7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всебічний розвиток учнів</w:t>
      </w:r>
      <w:r w:rsidRPr="00443090">
        <w:rPr>
          <w:rFonts w:eastAsia="Arial"/>
          <w:color w:val="000000"/>
          <w:lang w:val="uk-UA"/>
        </w:rPr>
        <w:t>, зокрема їхнього емоційного інтелекту, комунікаційних навичок, ініціативності та творчості</w:t>
      </w:r>
      <w:r w:rsidR="003F66A7" w:rsidRPr="00443090">
        <w:rPr>
          <w:rFonts w:eastAsia="Arial"/>
          <w:color w:val="000000"/>
          <w:lang w:val="uk-UA"/>
        </w:rPr>
        <w:t>;</w:t>
      </w:r>
    </w:p>
    <w:p w14:paraId="00000095" w14:textId="1E5D55AF" w:rsidR="00A820F9" w:rsidRPr="00443090" w:rsidRDefault="003F66A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="005E6517" w:rsidRPr="00443090">
        <w:rPr>
          <w:rFonts w:eastAsia="Arial"/>
          <w:b/>
          <w:bCs/>
          <w:color w:val="000000"/>
          <w:lang w:val="uk-UA"/>
        </w:rPr>
        <w:t>виявлення і розвит</w:t>
      </w:r>
      <w:r w:rsidRPr="00443090">
        <w:rPr>
          <w:rFonts w:eastAsia="Arial"/>
          <w:b/>
          <w:bCs/>
          <w:color w:val="000000"/>
          <w:lang w:val="uk-UA"/>
        </w:rPr>
        <w:t>ок</w:t>
      </w:r>
      <w:r w:rsidR="005E6517" w:rsidRPr="00443090">
        <w:rPr>
          <w:rFonts w:eastAsia="Arial"/>
          <w:b/>
          <w:bCs/>
          <w:color w:val="000000"/>
          <w:lang w:val="uk-UA"/>
        </w:rPr>
        <w:t xml:space="preserve"> талантів</w:t>
      </w:r>
      <w:r w:rsidR="005E6517" w:rsidRPr="00443090">
        <w:rPr>
          <w:rFonts w:eastAsia="Arial"/>
          <w:color w:val="000000"/>
          <w:lang w:val="uk-UA"/>
        </w:rPr>
        <w:t xml:space="preserve">; </w:t>
      </w:r>
    </w:p>
    <w:p w14:paraId="00000096" w14:textId="2C075ACC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 xml:space="preserve">налагодження </w:t>
      </w:r>
      <w:r w:rsidR="003F66A7" w:rsidRPr="00443090">
        <w:rPr>
          <w:rFonts w:eastAsia="Arial"/>
          <w:b/>
          <w:color w:val="000000"/>
          <w:lang w:val="uk-UA"/>
        </w:rPr>
        <w:t>та</w:t>
      </w:r>
      <w:r w:rsidRPr="00443090">
        <w:rPr>
          <w:rFonts w:eastAsia="Arial"/>
          <w:b/>
          <w:color w:val="000000"/>
          <w:lang w:val="uk-UA"/>
        </w:rPr>
        <w:t xml:space="preserve"> укріплення партнерських </w:t>
      </w:r>
      <w:proofErr w:type="spellStart"/>
      <w:r w:rsidRPr="00443090">
        <w:rPr>
          <w:rFonts w:eastAsia="Arial"/>
          <w:b/>
          <w:color w:val="000000"/>
          <w:lang w:val="uk-UA"/>
        </w:rPr>
        <w:t>зв</w:t>
      </w:r>
      <w:r w:rsidR="00201DB0" w:rsidRPr="00443090">
        <w:rPr>
          <w:rFonts w:eastAsia="Arial"/>
          <w:b/>
          <w:color w:val="000000"/>
          <w:lang w:val="uk-UA"/>
        </w:rPr>
        <w:t>’</w:t>
      </w:r>
      <w:r w:rsidRPr="00443090">
        <w:rPr>
          <w:rFonts w:eastAsia="Arial"/>
          <w:b/>
          <w:color w:val="000000"/>
          <w:lang w:val="uk-UA"/>
        </w:rPr>
        <w:t>язків</w:t>
      </w:r>
      <w:proofErr w:type="spellEnd"/>
      <w:r w:rsidRPr="00443090">
        <w:rPr>
          <w:rFonts w:eastAsia="Arial"/>
          <w:b/>
          <w:color w:val="000000"/>
          <w:lang w:val="uk-UA"/>
        </w:rPr>
        <w:t xml:space="preserve"> між членами спільноти</w:t>
      </w:r>
      <w:r w:rsidRPr="00443090">
        <w:rPr>
          <w:rFonts w:eastAsia="Arial"/>
          <w:color w:val="000000"/>
          <w:lang w:val="uk-UA"/>
        </w:rPr>
        <w:t xml:space="preserve">: батьками, </w:t>
      </w:r>
      <w:r w:rsidRPr="00443090">
        <w:rPr>
          <w:rFonts w:eastAsia="Arial"/>
          <w:lang w:val="uk-UA"/>
        </w:rPr>
        <w:t>педагогами</w:t>
      </w:r>
      <w:r w:rsidRPr="00443090">
        <w:rPr>
          <w:rFonts w:eastAsia="Arial"/>
          <w:color w:val="000000"/>
          <w:lang w:val="uk-UA"/>
        </w:rPr>
        <w:t xml:space="preserve"> та дітьми. Вітається і заохочується будь-яка спільна діяльність батьків і дітей, батьків і вчителів, </w:t>
      </w:r>
      <w:r w:rsidRPr="00443090">
        <w:rPr>
          <w:rFonts w:eastAsia="Arial"/>
          <w:lang w:val="uk-UA"/>
        </w:rPr>
        <w:t>педагогів</w:t>
      </w:r>
      <w:r w:rsidRPr="00443090">
        <w:rPr>
          <w:rFonts w:eastAsia="Arial"/>
          <w:color w:val="000000"/>
          <w:lang w:val="uk-UA"/>
        </w:rPr>
        <w:t xml:space="preserve"> і дітей та </w:t>
      </w:r>
      <w:r w:rsidR="003F66A7" w:rsidRPr="00443090">
        <w:rPr>
          <w:rFonts w:eastAsia="Arial"/>
          <w:color w:val="000000"/>
          <w:lang w:val="uk-UA"/>
        </w:rPr>
        <w:t>в</w:t>
      </w:r>
      <w:r w:rsidRPr="00443090">
        <w:rPr>
          <w:rFonts w:eastAsia="Arial"/>
          <w:color w:val="000000"/>
          <w:lang w:val="uk-UA"/>
        </w:rPr>
        <w:t xml:space="preserve">сіх разом: наставництво старшокласників над учнями молодших класів, </w:t>
      </w:r>
      <w:r w:rsidRPr="00443090">
        <w:rPr>
          <w:rFonts w:eastAsia="Arial"/>
          <w:lang w:val="uk-UA"/>
        </w:rPr>
        <w:t>“</w:t>
      </w:r>
      <w:r w:rsidRPr="00443090">
        <w:rPr>
          <w:rFonts w:eastAsia="Arial"/>
          <w:color w:val="000000"/>
          <w:lang w:val="uk-UA"/>
        </w:rPr>
        <w:t>школа для батьків</w:t>
      </w:r>
      <w:r w:rsidRPr="00443090">
        <w:rPr>
          <w:rFonts w:eastAsia="Arial"/>
          <w:lang w:val="uk-UA"/>
        </w:rPr>
        <w:t>”</w:t>
      </w:r>
      <w:r w:rsidRPr="00443090">
        <w:rPr>
          <w:rFonts w:eastAsia="Arial"/>
          <w:color w:val="000000"/>
          <w:lang w:val="uk-UA"/>
        </w:rPr>
        <w:t xml:space="preserve"> під проводом </w:t>
      </w:r>
      <w:r w:rsidR="003F66A7" w:rsidRPr="00443090">
        <w:rPr>
          <w:rFonts w:eastAsia="Arial"/>
          <w:color w:val="000000"/>
          <w:lang w:val="uk-UA"/>
        </w:rPr>
        <w:t>у</w:t>
      </w:r>
      <w:r w:rsidRPr="00443090">
        <w:rPr>
          <w:rFonts w:eastAsia="Arial"/>
          <w:color w:val="000000"/>
          <w:lang w:val="uk-UA"/>
        </w:rPr>
        <w:t xml:space="preserve">чителів або адміністрації школи, гуртки, лекції та інша освітня активність для </w:t>
      </w:r>
      <w:r w:rsidRPr="00443090">
        <w:rPr>
          <w:rFonts w:eastAsia="Arial"/>
          <w:lang w:val="uk-UA"/>
        </w:rPr>
        <w:t>освітян</w:t>
      </w:r>
      <w:r w:rsidRPr="00443090">
        <w:rPr>
          <w:rFonts w:eastAsia="Arial"/>
          <w:color w:val="000000"/>
          <w:lang w:val="uk-UA"/>
        </w:rPr>
        <w:t xml:space="preserve"> </w:t>
      </w:r>
      <w:r w:rsidR="003F66A7" w:rsidRPr="00443090">
        <w:rPr>
          <w:rFonts w:eastAsia="Arial"/>
          <w:color w:val="000000"/>
          <w:lang w:val="uk-UA"/>
        </w:rPr>
        <w:t>і</w:t>
      </w:r>
      <w:r w:rsidRPr="00443090">
        <w:rPr>
          <w:rFonts w:eastAsia="Arial"/>
          <w:color w:val="000000"/>
          <w:lang w:val="uk-UA"/>
        </w:rPr>
        <w:t xml:space="preserve"> батьків, спільне дозвілля, екскурсії тощо.</w:t>
      </w:r>
    </w:p>
    <w:p w14:paraId="00000097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98" w14:textId="0DF768A6" w:rsidR="00A820F9" w:rsidRPr="00443090" w:rsidRDefault="003F66A7" w:rsidP="00443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>У</w:t>
      </w:r>
      <w:r w:rsidR="005E6517" w:rsidRPr="00443090">
        <w:rPr>
          <w:rFonts w:eastAsia="Arial"/>
          <w:color w:val="000000"/>
          <w:highlight w:val="white"/>
          <w:lang w:val="uk-UA"/>
        </w:rPr>
        <w:t>сім учням має бути надана можливість спробувати себе в творчих видах діяльності та взяти участь у відповідних конкурсах, виставах, змаганнях тощо: критеріями участі в творчих конкурсах є не наявність відповідних навичок,</w:t>
      </w:r>
      <w:r w:rsidR="005E6517" w:rsidRPr="00443090">
        <w:rPr>
          <w:rFonts w:eastAsia="Arial"/>
          <w:highlight w:val="white"/>
          <w:lang w:val="uk-UA"/>
        </w:rPr>
        <w:t xml:space="preserve"> </w:t>
      </w:r>
      <w:r w:rsidR="005E6517" w:rsidRPr="00443090">
        <w:rPr>
          <w:rFonts w:eastAsia="Arial"/>
          <w:color w:val="000000"/>
          <w:highlight w:val="white"/>
          <w:lang w:val="uk-UA"/>
        </w:rPr>
        <w:t>а</w:t>
      </w:r>
      <w:r w:rsidR="005E6517" w:rsidRPr="00443090">
        <w:rPr>
          <w:rFonts w:eastAsia="Arial"/>
          <w:highlight w:val="white"/>
          <w:lang w:val="uk-UA"/>
        </w:rPr>
        <w:t xml:space="preserve"> </w:t>
      </w:r>
      <w:r w:rsidR="005E6517" w:rsidRPr="00443090">
        <w:rPr>
          <w:rFonts w:eastAsia="Arial"/>
          <w:color w:val="000000"/>
          <w:highlight w:val="white"/>
          <w:lang w:val="uk-UA"/>
        </w:rPr>
        <w:t xml:space="preserve">виключно бажання учня. </w:t>
      </w:r>
      <w:r w:rsidR="005E6517" w:rsidRPr="00443090">
        <w:rPr>
          <w:rFonts w:eastAsia="Arial"/>
          <w:color w:val="000000"/>
          <w:lang w:val="uk-UA"/>
        </w:rPr>
        <w:t>Форма і зміст таких заходів обираються та плануються спільно з учнями; пр</w:t>
      </w:r>
      <w:r w:rsidR="005E6517" w:rsidRPr="00443090">
        <w:rPr>
          <w:rFonts w:eastAsia="Arial"/>
          <w:lang w:val="uk-UA"/>
        </w:rPr>
        <w:t>і</w:t>
      </w:r>
      <w:r w:rsidR="005E6517" w:rsidRPr="00443090">
        <w:rPr>
          <w:rFonts w:eastAsia="Arial"/>
          <w:color w:val="000000"/>
          <w:lang w:val="uk-UA"/>
        </w:rPr>
        <w:t xml:space="preserve">оритетом у виборі форм позаурочної творчої активності є побажання учнів. </w:t>
      </w:r>
    </w:p>
    <w:p w14:paraId="00000099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9A" w14:textId="20F930A4" w:rsidR="00A820F9" w:rsidRPr="00443090" w:rsidRDefault="005E6517" w:rsidP="00443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>У позаурочний час учні</w:t>
      </w:r>
      <w:r w:rsidR="003F66A7" w:rsidRPr="00443090">
        <w:rPr>
          <w:rFonts w:eastAsia="Arial"/>
          <w:color w:val="000000"/>
          <w:highlight w:val="white"/>
          <w:lang w:val="uk-UA"/>
        </w:rPr>
        <w:t xml:space="preserve"> </w:t>
      </w:r>
      <w:r w:rsidRPr="00443090">
        <w:rPr>
          <w:rFonts w:eastAsia="Arial"/>
          <w:color w:val="000000"/>
          <w:highlight w:val="white"/>
          <w:lang w:val="uk-UA"/>
        </w:rPr>
        <w:t>за бажанням</w:t>
      </w:r>
      <w:r w:rsidR="003F66A7" w:rsidRPr="00443090">
        <w:rPr>
          <w:rFonts w:eastAsia="Arial"/>
          <w:color w:val="000000"/>
          <w:highlight w:val="white"/>
          <w:lang w:val="uk-UA"/>
        </w:rPr>
        <w:t xml:space="preserve"> </w:t>
      </w:r>
      <w:r w:rsidRPr="00443090">
        <w:rPr>
          <w:rFonts w:eastAsia="Arial"/>
          <w:color w:val="000000"/>
          <w:highlight w:val="white"/>
          <w:lang w:val="uk-UA"/>
        </w:rPr>
        <w:t xml:space="preserve">можуть брати </w:t>
      </w:r>
      <w:r w:rsidRPr="00443090">
        <w:rPr>
          <w:rFonts w:eastAsia="Arial"/>
          <w:color w:val="000000"/>
          <w:lang w:val="uk-UA"/>
        </w:rPr>
        <w:t xml:space="preserve">участь в олімпіадах з навчальних предметів; відповідний </w:t>
      </w:r>
      <w:r w:rsidR="003F66A7" w:rsidRPr="00443090">
        <w:rPr>
          <w:rFonts w:eastAsia="Arial"/>
          <w:color w:val="000000"/>
          <w:lang w:val="uk-UA"/>
        </w:rPr>
        <w:t>у</w:t>
      </w:r>
      <w:r w:rsidRPr="00443090">
        <w:rPr>
          <w:rFonts w:eastAsia="Arial"/>
          <w:color w:val="000000"/>
          <w:lang w:val="uk-UA"/>
        </w:rPr>
        <w:t>читель надає допомогу в підготовці. Успішна участь в олімпіадах не є обов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 xml:space="preserve">язком учнів; будь-який результат на олімпіаді або відмова від участі не можуть бути причиною засудження чи покарання з боку вчителя або адміністрації школи. </w:t>
      </w:r>
    </w:p>
    <w:p w14:paraId="0000009B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highlight w:val="white"/>
          <w:lang w:val="uk-UA"/>
        </w:rPr>
      </w:pPr>
    </w:p>
    <w:p w14:paraId="0000009C" w14:textId="75862B80" w:rsidR="00A820F9" w:rsidRPr="00443090" w:rsidRDefault="005E6517" w:rsidP="00443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Запорукою добровільної участі в позаурочній діяльності є її відкрита </w:t>
      </w:r>
      <w:r w:rsidRPr="00443090">
        <w:rPr>
          <w:rFonts w:eastAsia="Arial"/>
          <w:lang w:val="uk-UA"/>
        </w:rPr>
        <w:t xml:space="preserve">програма та </w:t>
      </w:r>
      <w:r w:rsidRPr="00443090">
        <w:rPr>
          <w:rFonts w:eastAsia="Arial"/>
          <w:highlight w:val="white"/>
          <w:lang w:val="uk-UA"/>
        </w:rPr>
        <w:t xml:space="preserve">попереднє оголошення </w:t>
      </w:r>
      <w:r w:rsidRPr="00443090">
        <w:rPr>
          <w:rFonts w:eastAsia="Arial"/>
          <w:lang w:val="uk-UA"/>
        </w:rPr>
        <w:t xml:space="preserve">загальношкільних учнівських </w:t>
      </w:r>
      <w:r w:rsidRPr="00443090">
        <w:rPr>
          <w:rFonts w:eastAsia="Arial"/>
          <w:highlight w:val="white"/>
          <w:lang w:val="uk-UA"/>
        </w:rPr>
        <w:t xml:space="preserve">заходів, що </w:t>
      </w:r>
      <w:r w:rsidRPr="00443090">
        <w:rPr>
          <w:rFonts w:eastAsia="Arial"/>
          <w:lang w:val="uk-UA"/>
        </w:rPr>
        <w:t xml:space="preserve">обговорюється та пропонується заздалегідь на кожен </w:t>
      </w:r>
      <w:r w:rsidRPr="00443090">
        <w:rPr>
          <w:rFonts w:eastAsia="Arial"/>
          <w:highlight w:val="white"/>
          <w:lang w:val="uk-UA"/>
        </w:rPr>
        <w:t xml:space="preserve">місяць, чверть або семестр. Такий порядок дає можливість </w:t>
      </w:r>
      <w:r w:rsidR="003F66A7" w:rsidRPr="00443090">
        <w:rPr>
          <w:rFonts w:eastAsia="Arial"/>
          <w:highlight w:val="white"/>
          <w:lang w:val="uk-UA"/>
        </w:rPr>
        <w:t>охо</w:t>
      </w:r>
      <w:r w:rsidRPr="00443090">
        <w:rPr>
          <w:rFonts w:eastAsia="Arial"/>
          <w:highlight w:val="white"/>
          <w:lang w:val="uk-UA"/>
        </w:rPr>
        <w:t xml:space="preserve">чим заздалегідь визначитись, </w:t>
      </w:r>
      <w:r w:rsidR="003F66A7" w:rsidRPr="00443090">
        <w:rPr>
          <w:rFonts w:eastAsia="Arial"/>
          <w:highlight w:val="white"/>
          <w:lang w:val="uk-UA"/>
        </w:rPr>
        <w:t>у</w:t>
      </w:r>
      <w:r w:rsidRPr="00443090">
        <w:rPr>
          <w:rFonts w:eastAsia="Arial"/>
          <w:highlight w:val="white"/>
          <w:lang w:val="uk-UA"/>
        </w:rPr>
        <w:t xml:space="preserve"> яких </w:t>
      </w:r>
      <w:r w:rsidR="003F66A7" w:rsidRPr="00443090">
        <w:rPr>
          <w:rFonts w:eastAsia="Arial"/>
          <w:highlight w:val="white"/>
          <w:lang w:val="uk-UA"/>
        </w:rPr>
        <w:t xml:space="preserve">видах </w:t>
      </w:r>
      <w:r w:rsidRPr="00443090">
        <w:rPr>
          <w:rFonts w:eastAsia="Arial"/>
          <w:highlight w:val="white"/>
          <w:lang w:val="uk-UA"/>
        </w:rPr>
        <w:t>позаурочної діяльності вони б хотіли взяти участь.</w:t>
      </w:r>
      <w:r w:rsidR="00023519" w:rsidRPr="00443090">
        <w:rPr>
          <w:rFonts w:eastAsia="Arial"/>
          <w:highlight w:val="white"/>
          <w:lang w:val="uk-UA"/>
        </w:rPr>
        <w:t xml:space="preserve"> </w:t>
      </w:r>
      <w:r w:rsidRPr="00443090">
        <w:rPr>
          <w:rFonts w:eastAsia="Arial"/>
          <w:lang w:val="uk-UA"/>
        </w:rPr>
        <w:t xml:space="preserve">Учні та батьки можуть вносити свої пропозиції на наступний рік </w:t>
      </w:r>
      <w:r w:rsidR="003F66A7" w:rsidRPr="00443090">
        <w:rPr>
          <w:rFonts w:eastAsia="Arial"/>
          <w:lang w:val="uk-UA"/>
        </w:rPr>
        <w:t>і</w:t>
      </w:r>
      <w:r w:rsidRPr="00443090">
        <w:rPr>
          <w:rFonts w:eastAsia="Arial"/>
          <w:lang w:val="uk-UA"/>
        </w:rPr>
        <w:t xml:space="preserve"> брати участь у складанні програми заходів. </w:t>
      </w:r>
    </w:p>
    <w:p w14:paraId="0000009D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9E" w14:textId="1F95C60D" w:rsidR="00A820F9" w:rsidRPr="00443090" w:rsidRDefault="005E6517" w:rsidP="004430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Механізмом перевірки ефективності позаурочної діяльності в школі може бути опитування (анкетування) </w:t>
      </w:r>
      <w:r w:rsidRPr="00443090">
        <w:rPr>
          <w:rFonts w:eastAsia="Arial"/>
          <w:lang w:val="uk-UA"/>
        </w:rPr>
        <w:t>педагогів</w:t>
      </w:r>
      <w:r w:rsidRPr="00443090">
        <w:rPr>
          <w:rFonts w:eastAsia="Arial"/>
          <w:color w:val="000000"/>
          <w:lang w:val="uk-UA"/>
        </w:rPr>
        <w:t>, батьків та учнів</w:t>
      </w:r>
      <w:r w:rsidR="003F66A7" w:rsidRPr="00443090">
        <w:rPr>
          <w:rFonts w:eastAsia="Arial"/>
          <w:color w:val="000000"/>
          <w:lang w:val="uk-UA"/>
        </w:rPr>
        <w:t xml:space="preserve">, що передбачає подальше </w:t>
      </w:r>
      <w:r w:rsidR="003F66A7" w:rsidRPr="00443090">
        <w:rPr>
          <w:rFonts w:eastAsia="Arial"/>
          <w:lang w:val="uk-UA"/>
        </w:rPr>
        <w:t>коригування</w:t>
      </w:r>
      <w:r w:rsidR="003F66A7" w:rsidRPr="00443090">
        <w:rPr>
          <w:rFonts w:eastAsia="Arial"/>
          <w:color w:val="000000"/>
          <w:lang w:val="uk-UA"/>
        </w:rPr>
        <w:t xml:space="preserve"> роботи з урахуванням результатів опитування</w:t>
      </w:r>
      <w:r w:rsidRPr="00443090">
        <w:rPr>
          <w:rFonts w:eastAsia="Arial"/>
          <w:color w:val="000000"/>
          <w:lang w:val="uk-UA"/>
        </w:rPr>
        <w:t>.</w:t>
      </w:r>
    </w:p>
    <w:p w14:paraId="000000A0" w14:textId="77777777" w:rsidR="00A820F9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7C556EE1" w14:textId="77777777" w:rsidR="00443090" w:rsidRDefault="00443090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748B9570" w14:textId="77777777" w:rsidR="00443090" w:rsidRPr="00443090" w:rsidRDefault="00443090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A1" w14:textId="16C8C9ED" w:rsidR="00A820F9" w:rsidRPr="00443090" w:rsidRDefault="00443090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lastRenderedPageBreak/>
        <w:t>РОЗДІЛ 3. БЕЗПЕКА В ШКОЛІ</w:t>
      </w:r>
    </w:p>
    <w:p w14:paraId="000000A2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A3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 xml:space="preserve">Ми, </w:t>
      </w:r>
      <w:r w:rsidRPr="00443090">
        <w:rPr>
          <w:rFonts w:eastAsia="Arial"/>
          <w:b/>
          <w:lang w:val="uk-UA"/>
        </w:rPr>
        <w:t>педагоги</w:t>
      </w:r>
      <w:r w:rsidRPr="00443090">
        <w:rPr>
          <w:rFonts w:eastAsia="Arial"/>
          <w:b/>
          <w:color w:val="000000"/>
          <w:lang w:val="uk-UA"/>
        </w:rPr>
        <w:t>, батьки та учні, виходимо з того, що:</w:t>
      </w:r>
    </w:p>
    <w:p w14:paraId="000000A4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A5" w14:textId="13CED05B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lang w:val="uk-UA"/>
        </w:rPr>
        <w:t>Обов</w:t>
      </w:r>
      <w:r w:rsidR="00201DB0" w:rsidRPr="00443090">
        <w:rPr>
          <w:rFonts w:eastAsia="Arial"/>
          <w:b/>
          <w:color w:val="000000"/>
          <w:lang w:val="uk-UA"/>
        </w:rPr>
        <w:t>’</w:t>
      </w:r>
      <w:r w:rsidRPr="00443090">
        <w:rPr>
          <w:rFonts w:eastAsia="Arial"/>
          <w:b/>
          <w:color w:val="000000"/>
          <w:lang w:val="uk-UA"/>
        </w:rPr>
        <w:t xml:space="preserve">язковим елементом освітнього процесу в шкільному середовищі є </w:t>
      </w:r>
      <w:proofErr w:type="spellStart"/>
      <w:r w:rsidRPr="00443090">
        <w:rPr>
          <w:rFonts w:eastAsia="Arial"/>
          <w:b/>
          <w:color w:val="000000"/>
          <w:lang w:val="uk-UA"/>
        </w:rPr>
        <w:t>задов</w:t>
      </w:r>
      <w:r w:rsidRPr="00443090">
        <w:rPr>
          <w:rFonts w:eastAsia="Arial"/>
          <w:b/>
          <w:lang w:val="uk-UA"/>
        </w:rPr>
        <w:t>ільн</w:t>
      </w:r>
      <w:r w:rsidRPr="00443090">
        <w:rPr>
          <w:rFonts w:eastAsia="Arial"/>
          <w:b/>
          <w:color w:val="000000"/>
          <w:lang w:val="uk-UA"/>
        </w:rPr>
        <w:t>ення</w:t>
      </w:r>
      <w:proofErr w:type="spellEnd"/>
      <w:r w:rsidRPr="00443090">
        <w:rPr>
          <w:rFonts w:eastAsia="Arial"/>
          <w:b/>
          <w:color w:val="000000"/>
          <w:lang w:val="uk-UA"/>
        </w:rPr>
        <w:t xml:space="preserve"> для всіх його учасників на належному рівні основних потреб людини (зокрема фізіологічних, соціальних та потреб </w:t>
      </w:r>
      <w:r w:rsidR="00DD50ED" w:rsidRPr="00443090">
        <w:rPr>
          <w:rFonts w:eastAsia="Arial"/>
          <w:b/>
          <w:color w:val="000000"/>
          <w:lang w:val="uk-UA"/>
        </w:rPr>
        <w:t>у</w:t>
      </w:r>
      <w:r w:rsidRPr="00443090">
        <w:rPr>
          <w:rFonts w:eastAsia="Arial"/>
          <w:b/>
          <w:color w:val="000000"/>
          <w:lang w:val="uk-UA"/>
        </w:rPr>
        <w:t xml:space="preserve"> безпеці – фізичній </w:t>
      </w:r>
      <w:r w:rsidR="00DD50ED" w:rsidRPr="00443090">
        <w:rPr>
          <w:rFonts w:eastAsia="Arial"/>
          <w:b/>
          <w:color w:val="000000"/>
          <w:lang w:val="uk-UA"/>
        </w:rPr>
        <w:t>і</w:t>
      </w:r>
      <w:r w:rsidRPr="00443090">
        <w:rPr>
          <w:rFonts w:eastAsia="Arial"/>
          <w:b/>
          <w:color w:val="000000"/>
          <w:lang w:val="uk-UA"/>
        </w:rPr>
        <w:t xml:space="preserve"> психологічній). </w:t>
      </w:r>
    </w:p>
    <w:p w14:paraId="000000A6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highlight w:val="white"/>
          <w:lang w:val="uk-UA"/>
        </w:rPr>
      </w:pPr>
    </w:p>
    <w:p w14:paraId="000000A7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u w:val="single"/>
          <w:lang w:val="uk-UA"/>
        </w:rPr>
      </w:pPr>
      <w:r w:rsidRPr="00443090">
        <w:rPr>
          <w:rFonts w:eastAsia="Arial"/>
          <w:b/>
          <w:color w:val="000000"/>
          <w:u w:val="single"/>
          <w:lang w:val="uk-UA"/>
        </w:rPr>
        <w:t>3.1. Сприятливе фізичне середовище</w:t>
      </w:r>
    </w:p>
    <w:p w14:paraId="000000A8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A9" w14:textId="07415AFF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 xml:space="preserve">• Адміністрація школи в співпраці з усією шкільною спільнотою розробляє методи та шляхи забезпечення </w:t>
      </w:r>
      <w:proofErr w:type="spellStart"/>
      <w:r w:rsidRPr="00443090">
        <w:rPr>
          <w:rFonts w:eastAsia="Arial"/>
          <w:lang w:val="uk-UA"/>
        </w:rPr>
        <w:t>задовільнення</w:t>
      </w:r>
      <w:proofErr w:type="spellEnd"/>
      <w:r w:rsidRPr="00443090">
        <w:rPr>
          <w:rFonts w:eastAsia="Arial"/>
          <w:lang w:val="uk-UA"/>
        </w:rPr>
        <w:t xml:space="preserve"> основних фізичних потреб </w:t>
      </w:r>
      <w:r w:rsidR="00576FF3" w:rsidRPr="00443090">
        <w:rPr>
          <w:rFonts w:eastAsia="Arial"/>
          <w:lang w:val="uk-UA"/>
        </w:rPr>
        <w:t>у</w:t>
      </w:r>
      <w:r w:rsidRPr="00443090">
        <w:rPr>
          <w:rFonts w:eastAsia="Arial"/>
          <w:lang w:val="uk-UA"/>
        </w:rPr>
        <w:t xml:space="preserve"> шкільному середовищі. </w:t>
      </w:r>
    </w:p>
    <w:p w14:paraId="000000AA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AB" w14:textId="4F9D8E65" w:rsidR="00A820F9" w:rsidRPr="00443090" w:rsidRDefault="005E6517" w:rsidP="0044309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Серед основних фізичних потреб </w:t>
      </w:r>
      <w:r w:rsidR="00576FF3" w:rsidRPr="00443090">
        <w:rPr>
          <w:rFonts w:eastAsia="Arial"/>
          <w:color w:val="000000"/>
          <w:lang w:val="uk-UA"/>
        </w:rPr>
        <w:t>у</w:t>
      </w:r>
      <w:r w:rsidRPr="00443090">
        <w:rPr>
          <w:rFonts w:eastAsia="Arial"/>
          <w:color w:val="000000"/>
          <w:lang w:val="uk-UA"/>
        </w:rPr>
        <w:t>сіх учасників освітнього процес</w:t>
      </w:r>
      <w:r w:rsidRPr="00443090">
        <w:rPr>
          <w:rFonts w:eastAsia="Arial"/>
          <w:lang w:val="uk-UA"/>
        </w:rPr>
        <w:t>у</w:t>
      </w:r>
      <w:r w:rsidRPr="00443090">
        <w:rPr>
          <w:rFonts w:eastAsia="Arial"/>
          <w:color w:val="000000"/>
          <w:lang w:val="uk-UA"/>
        </w:rPr>
        <w:t xml:space="preserve"> в шкільному середовищі є такі: </w:t>
      </w:r>
    </w:p>
    <w:p w14:paraId="000000AC" w14:textId="5BFFD80C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вільний доступ до свіжого повітря</w:t>
      </w:r>
      <w:r w:rsidRPr="00443090">
        <w:rPr>
          <w:rFonts w:eastAsia="Arial"/>
          <w:color w:val="000000"/>
          <w:lang w:val="uk-UA"/>
        </w:rPr>
        <w:t>. Школа має забезпечити наявність свіжого повітря в класах під час занять, регулярне провітрювання класів під час перерви та можливість прогулянок дітей на шкільному подвір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>ї під час перерв;</w:t>
      </w:r>
    </w:p>
    <w:p w14:paraId="000000AD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вільний доступ до питної води</w:t>
      </w:r>
      <w:r w:rsidRPr="00443090">
        <w:rPr>
          <w:rFonts w:eastAsia="Arial"/>
          <w:lang w:val="uk-UA"/>
        </w:rPr>
        <w:t xml:space="preserve">. Фонтанчики або </w:t>
      </w:r>
      <w:proofErr w:type="spellStart"/>
      <w:r w:rsidRPr="00443090">
        <w:rPr>
          <w:rFonts w:eastAsia="Arial"/>
          <w:lang w:val="uk-UA"/>
        </w:rPr>
        <w:t>кулери</w:t>
      </w:r>
      <w:proofErr w:type="spellEnd"/>
      <w:r w:rsidRPr="00443090">
        <w:rPr>
          <w:rFonts w:eastAsia="Arial"/>
          <w:lang w:val="uk-UA"/>
        </w:rPr>
        <w:t xml:space="preserve"> з питною водою мають бути завжди доступними всім учасникам освітнього процесу в школі.</w:t>
      </w:r>
    </w:p>
    <w:p w14:paraId="000000AE" w14:textId="69607C36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вільний доступ до туалету</w:t>
      </w:r>
      <w:r w:rsidRPr="00443090">
        <w:rPr>
          <w:rFonts w:eastAsia="Arial"/>
          <w:color w:val="000000"/>
          <w:lang w:val="uk-UA"/>
        </w:rPr>
        <w:t>. Шкільні туалети мають відповідати потребам людини в повазі до її гідності та сучасним гігієнічним нормам. Туалети мають бути облаштовані індивідуальними кабінками з дверима, що за</w:t>
      </w:r>
      <w:r w:rsidR="00576FF3" w:rsidRPr="00443090">
        <w:rPr>
          <w:rFonts w:eastAsia="Arial"/>
          <w:color w:val="000000"/>
          <w:lang w:val="uk-UA"/>
        </w:rPr>
        <w:t>чиня</w:t>
      </w:r>
      <w:r w:rsidRPr="00443090">
        <w:rPr>
          <w:rFonts w:eastAsia="Arial"/>
          <w:color w:val="000000"/>
          <w:lang w:val="uk-UA"/>
        </w:rPr>
        <w:t>ються, сучасними сантехнічними системами, забезпечені туалетним папером,</w:t>
      </w:r>
      <w:r w:rsidRPr="00443090">
        <w:rPr>
          <w:rFonts w:eastAsia="Arial"/>
          <w:lang w:val="uk-UA"/>
        </w:rPr>
        <w:t xml:space="preserve"> </w:t>
      </w:r>
      <w:r w:rsidRPr="00443090">
        <w:rPr>
          <w:rFonts w:eastAsia="Arial"/>
          <w:color w:val="000000"/>
          <w:lang w:val="uk-UA"/>
        </w:rPr>
        <w:t xml:space="preserve">водою та </w:t>
      </w:r>
      <w:proofErr w:type="spellStart"/>
      <w:r w:rsidRPr="00443090">
        <w:rPr>
          <w:rFonts w:eastAsia="Arial"/>
          <w:lang w:val="uk-UA"/>
        </w:rPr>
        <w:t>милом</w:t>
      </w:r>
      <w:proofErr w:type="spellEnd"/>
      <w:r w:rsidRPr="00443090">
        <w:rPr>
          <w:rFonts w:eastAsia="Arial"/>
          <w:lang w:val="uk-UA"/>
        </w:rPr>
        <w:t xml:space="preserve"> </w:t>
      </w:r>
      <w:r w:rsidRPr="00443090">
        <w:rPr>
          <w:rFonts w:eastAsia="Arial"/>
          <w:color w:val="000000"/>
          <w:lang w:val="uk-UA"/>
        </w:rPr>
        <w:t>для миття рук;</w:t>
      </w:r>
    </w:p>
    <w:p w14:paraId="000000AF" w14:textId="10A57E98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>доступна якісна їжа</w:t>
      </w:r>
      <w:r w:rsidRPr="00443090">
        <w:rPr>
          <w:rFonts w:eastAsia="Arial"/>
          <w:color w:val="000000"/>
          <w:lang w:val="uk-UA"/>
        </w:rPr>
        <w:t xml:space="preserve">. </w:t>
      </w:r>
      <w:r w:rsidR="00576FF3" w:rsidRPr="00443090">
        <w:rPr>
          <w:rFonts w:eastAsia="Arial"/>
          <w:color w:val="000000"/>
          <w:lang w:val="uk-UA"/>
        </w:rPr>
        <w:t>У</w:t>
      </w:r>
      <w:r w:rsidRPr="00443090">
        <w:rPr>
          <w:rFonts w:eastAsia="Arial"/>
          <w:color w:val="000000"/>
          <w:lang w:val="uk-UA"/>
        </w:rPr>
        <w:t xml:space="preserve"> школі має бути організовано гаряче харчування. Одним з критеріїв вибору оператора, що організ</w:t>
      </w:r>
      <w:r w:rsidR="00576FF3" w:rsidRPr="00443090">
        <w:rPr>
          <w:rFonts w:eastAsia="Arial"/>
          <w:color w:val="000000"/>
          <w:lang w:val="uk-UA"/>
        </w:rPr>
        <w:t>ов</w:t>
      </w:r>
      <w:r w:rsidRPr="00443090">
        <w:rPr>
          <w:rFonts w:eastAsia="Arial"/>
          <w:color w:val="000000"/>
          <w:lang w:val="uk-UA"/>
        </w:rPr>
        <w:t>ує роботу шкільної їдальні, має стати надання сучасного збалансованого харчування. Вітається також осучаснення інтер</w:t>
      </w:r>
      <w:r w:rsidR="00201DB0" w:rsidRPr="00443090">
        <w:rPr>
          <w:rFonts w:eastAsia="Arial"/>
          <w:color w:val="000000"/>
          <w:lang w:val="uk-UA"/>
        </w:rPr>
        <w:t>’</w:t>
      </w:r>
      <w:r w:rsidRPr="00443090">
        <w:rPr>
          <w:rFonts w:eastAsia="Arial"/>
          <w:color w:val="000000"/>
          <w:lang w:val="uk-UA"/>
        </w:rPr>
        <w:t>єру їдальні, посуду та естетики подачі страв</w:t>
      </w:r>
      <w:r w:rsidRPr="00443090">
        <w:rPr>
          <w:rFonts w:eastAsia="Arial"/>
          <w:lang w:val="uk-UA"/>
        </w:rPr>
        <w:t>, а також забезпечення вибору учнями страв з урахуванням їхніх смаків.</w:t>
      </w:r>
    </w:p>
    <w:p w14:paraId="000000B0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- </w:t>
      </w:r>
      <w:r w:rsidRPr="00443090">
        <w:rPr>
          <w:rFonts w:eastAsia="Arial"/>
          <w:b/>
          <w:color w:val="000000"/>
          <w:lang w:val="uk-UA"/>
        </w:rPr>
        <w:t xml:space="preserve">надання </w:t>
      </w:r>
      <w:proofErr w:type="spellStart"/>
      <w:r w:rsidRPr="00443090">
        <w:rPr>
          <w:rFonts w:eastAsia="Arial"/>
          <w:b/>
          <w:color w:val="000000"/>
          <w:lang w:val="uk-UA"/>
        </w:rPr>
        <w:t>домедичної</w:t>
      </w:r>
      <w:proofErr w:type="spellEnd"/>
      <w:r w:rsidRPr="00443090">
        <w:rPr>
          <w:rFonts w:eastAsia="Arial"/>
          <w:b/>
          <w:color w:val="000000"/>
          <w:lang w:val="uk-UA"/>
        </w:rPr>
        <w:t xml:space="preserve"> допомоги</w:t>
      </w:r>
      <w:r w:rsidRPr="00443090">
        <w:rPr>
          <w:rFonts w:eastAsia="Arial"/>
          <w:color w:val="000000"/>
          <w:lang w:val="uk-UA"/>
        </w:rPr>
        <w:t xml:space="preserve"> в разі потреби.</w:t>
      </w:r>
    </w:p>
    <w:p w14:paraId="000000B2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B3" w14:textId="1E942F9A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  <w:r w:rsidRPr="00443090">
        <w:rPr>
          <w:rFonts w:eastAsia="Arial"/>
          <w:b/>
          <w:color w:val="000000"/>
          <w:u w:val="single"/>
          <w:lang w:val="uk-UA"/>
        </w:rPr>
        <w:t>3.2.</w:t>
      </w:r>
      <w:r w:rsidR="00023519" w:rsidRPr="00443090">
        <w:rPr>
          <w:rFonts w:eastAsia="Arial"/>
          <w:b/>
          <w:color w:val="000000"/>
          <w:u w:val="single"/>
          <w:lang w:val="uk-UA"/>
        </w:rPr>
        <w:t xml:space="preserve"> </w:t>
      </w:r>
      <w:r w:rsidRPr="00443090">
        <w:rPr>
          <w:rFonts w:eastAsia="Arial"/>
          <w:b/>
          <w:color w:val="000000"/>
          <w:u w:val="single"/>
          <w:lang w:val="uk-UA"/>
        </w:rPr>
        <w:t xml:space="preserve">Безпечне та комфортне психосоціальне середовище </w:t>
      </w:r>
    </w:p>
    <w:p w14:paraId="000000B4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color w:val="000000"/>
          <w:lang w:val="uk-UA"/>
        </w:rPr>
      </w:pPr>
    </w:p>
    <w:p w14:paraId="000000B5" w14:textId="7DF18044" w:rsidR="00A820F9" w:rsidRPr="00443090" w:rsidRDefault="00576FF3" w:rsidP="004430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>У</w:t>
      </w:r>
      <w:r w:rsidR="005E6517" w:rsidRPr="00443090">
        <w:rPr>
          <w:rFonts w:eastAsia="Arial"/>
          <w:color w:val="000000"/>
          <w:lang w:val="uk-UA"/>
        </w:rPr>
        <w:t xml:space="preserve">сі учасники освітнього процесу підтримують дружню, заохочувальну і комфортну атмосферу в школі та в освітньому просторі, ставляться один до одного з повагою. Психологічне насильство та </w:t>
      </w:r>
      <w:proofErr w:type="spellStart"/>
      <w:r w:rsidR="005E6517" w:rsidRPr="00443090">
        <w:rPr>
          <w:rFonts w:eastAsia="Arial"/>
          <w:color w:val="000000"/>
          <w:lang w:val="uk-UA"/>
        </w:rPr>
        <w:t>булінг</w:t>
      </w:r>
      <w:proofErr w:type="spellEnd"/>
      <w:r w:rsidR="005E6517" w:rsidRPr="00443090">
        <w:rPr>
          <w:rFonts w:eastAsia="Arial"/>
          <w:color w:val="000000"/>
          <w:lang w:val="uk-UA"/>
        </w:rPr>
        <w:t xml:space="preserve"> є неприпустимими в стосунках мі</w:t>
      </w:r>
      <w:r w:rsidR="005E6517" w:rsidRPr="00443090">
        <w:rPr>
          <w:rFonts w:eastAsia="Arial"/>
          <w:lang w:val="uk-UA"/>
        </w:rPr>
        <w:t>ж</w:t>
      </w:r>
      <w:r w:rsidR="005E6517" w:rsidRPr="00443090">
        <w:rPr>
          <w:rFonts w:eastAsia="Arial"/>
          <w:color w:val="000000"/>
          <w:lang w:val="uk-UA"/>
        </w:rPr>
        <w:t xml:space="preserve"> </w:t>
      </w:r>
      <w:r w:rsidR="005E6517" w:rsidRPr="00443090">
        <w:rPr>
          <w:rFonts w:eastAsia="Arial"/>
          <w:lang w:val="uk-UA"/>
        </w:rPr>
        <w:t>у</w:t>
      </w:r>
      <w:r w:rsidR="005E6517" w:rsidRPr="00443090">
        <w:rPr>
          <w:rFonts w:eastAsia="Arial"/>
          <w:color w:val="000000"/>
          <w:lang w:val="uk-UA"/>
        </w:rPr>
        <w:t>сіма учасниками освітнього процесу</w:t>
      </w:r>
      <w:r w:rsidR="005E6517" w:rsidRPr="00443090">
        <w:rPr>
          <w:rFonts w:eastAsia="Arial"/>
          <w:color w:val="000000"/>
          <w:vertAlign w:val="superscript"/>
          <w:lang w:val="uk-UA"/>
        </w:rPr>
        <w:footnoteReference w:id="7"/>
      </w:r>
      <w:r w:rsidR="005E6517" w:rsidRPr="00443090">
        <w:rPr>
          <w:rFonts w:eastAsia="Arial"/>
          <w:color w:val="000000"/>
          <w:lang w:val="uk-UA"/>
        </w:rPr>
        <w:t xml:space="preserve">. </w:t>
      </w:r>
      <w:r w:rsidR="005E6517" w:rsidRPr="00443090">
        <w:rPr>
          <w:rFonts w:eastAsia="Arial"/>
          <w:lang w:val="uk-UA"/>
        </w:rPr>
        <w:t>Правила школи та регламенти взаємодії учасників освітнього процесу мають передбачати комфортне психологічне середовище для всіх і кожного.</w:t>
      </w:r>
    </w:p>
    <w:p w14:paraId="000000B6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B7" w14:textId="0E83CC84" w:rsidR="00A820F9" w:rsidRPr="00443090" w:rsidRDefault="00576FF3" w:rsidP="004430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highlight w:val="white"/>
          <w:lang w:val="uk-UA"/>
        </w:rPr>
        <w:t>У</w:t>
      </w:r>
      <w:r w:rsidR="005E6517" w:rsidRPr="00443090">
        <w:rPr>
          <w:rFonts w:eastAsia="Arial"/>
          <w:color w:val="000000"/>
          <w:highlight w:val="white"/>
          <w:lang w:val="uk-UA"/>
        </w:rPr>
        <w:t xml:space="preserve"> школі організовується психологічна та соціально-педагогічна</w:t>
      </w:r>
      <w:r w:rsidR="005E6517" w:rsidRPr="00443090">
        <w:rPr>
          <w:rFonts w:eastAsia="Arial"/>
          <w:highlight w:val="white"/>
          <w:lang w:val="uk-UA"/>
        </w:rPr>
        <w:t xml:space="preserve"> </w:t>
      </w:r>
      <w:r w:rsidR="005E6517" w:rsidRPr="00443090">
        <w:rPr>
          <w:rFonts w:eastAsia="Arial"/>
          <w:color w:val="000000"/>
          <w:highlight w:val="white"/>
          <w:lang w:val="uk-UA"/>
        </w:rPr>
        <w:t xml:space="preserve">підтримка для учнів. Психологічна служба в школі </w:t>
      </w:r>
      <w:r w:rsidR="005E6517" w:rsidRPr="00443090">
        <w:rPr>
          <w:rFonts w:eastAsia="Arial"/>
          <w:color w:val="000000"/>
          <w:lang w:val="uk-UA"/>
        </w:rPr>
        <w:t>має бути забезпечена організаційними можливостями для ефективної роботи. Необхідне виділення окремого кабінету для роботи шкільного психолога</w:t>
      </w:r>
      <w:r w:rsidR="005E6517" w:rsidRPr="00443090">
        <w:rPr>
          <w:rFonts w:eastAsia="Arial"/>
          <w:lang w:val="uk-UA"/>
        </w:rPr>
        <w:t>. У школі також може бути скринька для анонімних звернень до психолога.</w:t>
      </w:r>
    </w:p>
    <w:p w14:paraId="000000B8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00000B9" w14:textId="32A50B2F" w:rsidR="00A820F9" w:rsidRPr="00443090" w:rsidRDefault="005E6517" w:rsidP="004430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Під час перебування в школі вчителі та учні повинні мати простір </w:t>
      </w:r>
      <w:r w:rsidR="00576FF3" w:rsidRPr="00443090">
        <w:rPr>
          <w:rFonts w:eastAsia="Arial"/>
          <w:color w:val="000000"/>
          <w:lang w:val="uk-UA"/>
        </w:rPr>
        <w:t>і</w:t>
      </w:r>
      <w:r w:rsidRPr="00443090">
        <w:rPr>
          <w:rFonts w:eastAsia="Arial"/>
          <w:color w:val="000000"/>
          <w:lang w:val="uk-UA"/>
        </w:rPr>
        <w:t xml:space="preserve"> час для відпочинку та психологічного розвантаження. Разом з простором для відпочинку </w:t>
      </w:r>
      <w:r w:rsidRPr="00443090">
        <w:rPr>
          <w:rFonts w:eastAsia="Arial"/>
          <w:lang w:val="uk-UA"/>
        </w:rPr>
        <w:t>педагогів</w:t>
      </w:r>
      <w:r w:rsidRPr="00443090">
        <w:rPr>
          <w:rFonts w:eastAsia="Arial"/>
          <w:color w:val="000000"/>
          <w:lang w:val="uk-UA"/>
        </w:rPr>
        <w:t xml:space="preserve"> (вчительською кімнатою) в школі має бути створений простір для психологічного розвантаження та відпочинку учнів. </w:t>
      </w:r>
    </w:p>
    <w:p w14:paraId="000000BA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lang w:val="uk-UA"/>
        </w:rPr>
      </w:pPr>
    </w:p>
    <w:p w14:paraId="038DC006" w14:textId="77777777" w:rsidR="00594063" w:rsidRPr="00443090" w:rsidRDefault="005E6517" w:rsidP="004430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r w:rsidRPr="00443090">
        <w:rPr>
          <w:rFonts w:eastAsia="Arial"/>
          <w:color w:val="000000"/>
          <w:lang w:val="uk-UA"/>
        </w:rPr>
        <w:t xml:space="preserve">Інструментом вимірювання рівня </w:t>
      </w:r>
      <w:r w:rsidRPr="00443090">
        <w:rPr>
          <w:rFonts w:eastAsia="Arial"/>
          <w:lang w:val="uk-UA"/>
        </w:rPr>
        <w:t>психологічного</w:t>
      </w:r>
      <w:r w:rsidRPr="00443090">
        <w:rPr>
          <w:rFonts w:eastAsia="Arial"/>
          <w:color w:val="000000"/>
          <w:lang w:val="uk-UA"/>
        </w:rPr>
        <w:t xml:space="preserve"> комфорту в школі може стати анкетування всіх учасників освітнього процесу.</w:t>
      </w:r>
    </w:p>
    <w:p w14:paraId="251D509A" w14:textId="77777777" w:rsidR="00594063" w:rsidRPr="00443090" w:rsidRDefault="00594063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</w:p>
    <w:p w14:paraId="7A141CE8" w14:textId="70A9E74E" w:rsidR="00594063" w:rsidRPr="00443090" w:rsidRDefault="006714CD" w:rsidP="0044309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eastAsia="Arial"/>
          <w:color w:val="000000"/>
          <w:lang w:val="uk-UA"/>
        </w:rPr>
      </w:pPr>
      <w:proofErr w:type="spellStart"/>
      <w:r w:rsidRPr="00443090">
        <w:rPr>
          <w:rFonts w:eastAsia="Calibri"/>
        </w:rPr>
        <w:t>Проблеми</w:t>
      </w:r>
      <w:proofErr w:type="spellEnd"/>
      <w:r w:rsidRPr="00443090">
        <w:rPr>
          <w:rFonts w:eastAsia="Calibri"/>
        </w:rPr>
        <w:t xml:space="preserve"> з </w:t>
      </w:r>
      <w:proofErr w:type="spellStart"/>
      <w:r w:rsidRPr="00443090">
        <w:rPr>
          <w:rFonts w:eastAsia="Calibri"/>
        </w:rPr>
        <w:t>порушенням</w:t>
      </w:r>
      <w:proofErr w:type="spellEnd"/>
      <w:r w:rsidRPr="00443090">
        <w:rPr>
          <w:rFonts w:eastAsia="Calibri"/>
        </w:rPr>
        <w:t xml:space="preserve"> правил </w:t>
      </w:r>
      <w:proofErr w:type="spellStart"/>
      <w:r w:rsidRPr="00443090">
        <w:rPr>
          <w:rFonts w:eastAsia="Calibri"/>
        </w:rPr>
        <w:t>дружності</w:t>
      </w:r>
      <w:proofErr w:type="spellEnd"/>
      <w:r w:rsidRPr="00443090">
        <w:rPr>
          <w:rFonts w:eastAsia="Calibri"/>
        </w:rPr>
        <w:t xml:space="preserve"> та </w:t>
      </w:r>
      <w:proofErr w:type="spellStart"/>
      <w:r w:rsidRPr="00443090">
        <w:rPr>
          <w:rFonts w:eastAsia="Calibri"/>
        </w:rPr>
        <w:t>взаємоповаги</w:t>
      </w:r>
      <w:proofErr w:type="spellEnd"/>
      <w:r w:rsidRPr="00443090">
        <w:rPr>
          <w:rFonts w:eastAsia="Calibri"/>
        </w:rPr>
        <w:t xml:space="preserve"> в </w:t>
      </w:r>
      <w:proofErr w:type="spellStart"/>
      <w:r w:rsidRPr="00443090">
        <w:rPr>
          <w:rFonts w:eastAsia="Calibri"/>
        </w:rPr>
        <w:t>школі</w:t>
      </w:r>
      <w:proofErr w:type="spellEnd"/>
      <w:r w:rsidRPr="00443090">
        <w:rPr>
          <w:rFonts w:eastAsia="Calibri"/>
        </w:rPr>
        <w:t xml:space="preserve"> </w:t>
      </w:r>
      <w:proofErr w:type="spellStart"/>
      <w:r w:rsidRPr="00443090">
        <w:rPr>
          <w:rFonts w:eastAsia="Calibri"/>
        </w:rPr>
        <w:t>вирішуються</w:t>
      </w:r>
      <w:proofErr w:type="spellEnd"/>
      <w:r w:rsidRPr="00443090">
        <w:rPr>
          <w:rFonts w:eastAsia="Calibri"/>
        </w:rPr>
        <w:t xml:space="preserve"> на </w:t>
      </w:r>
      <w:proofErr w:type="spellStart"/>
      <w:r w:rsidRPr="00443090">
        <w:rPr>
          <w:rFonts w:eastAsia="Calibri"/>
        </w:rPr>
        <w:t>рівні</w:t>
      </w:r>
      <w:proofErr w:type="spellEnd"/>
      <w:r w:rsidRPr="00443090">
        <w:rPr>
          <w:rFonts w:eastAsia="Calibri"/>
        </w:rPr>
        <w:t xml:space="preserve"> </w:t>
      </w:r>
      <w:proofErr w:type="spellStart"/>
      <w:r w:rsidR="00594063" w:rsidRPr="00443090">
        <w:rPr>
          <w:rFonts w:eastAsia="Calibri"/>
        </w:rPr>
        <w:t>адміністрації</w:t>
      </w:r>
      <w:proofErr w:type="spellEnd"/>
      <w:r w:rsidR="00594063" w:rsidRPr="00443090">
        <w:rPr>
          <w:rFonts w:eastAsia="Calibri"/>
        </w:rPr>
        <w:t xml:space="preserve"> </w:t>
      </w:r>
      <w:proofErr w:type="spellStart"/>
      <w:r w:rsidR="00594063" w:rsidRPr="00443090">
        <w:rPr>
          <w:rFonts w:eastAsia="Calibri"/>
        </w:rPr>
        <w:t>школи</w:t>
      </w:r>
      <w:proofErr w:type="spellEnd"/>
      <w:r w:rsidR="00594063" w:rsidRPr="00443090">
        <w:rPr>
          <w:rFonts w:eastAsia="Calibri"/>
        </w:rPr>
        <w:t xml:space="preserve">. </w:t>
      </w:r>
      <w:r w:rsidR="00594063" w:rsidRPr="00443090">
        <w:rPr>
          <w:lang w:val="uk-UA"/>
        </w:rPr>
        <w:t xml:space="preserve">Розгляд та розв’язання конфліктів також можуть здійснюватися Координаційною радою або Загальними зборами школи, засновником закладу освіти (органом управління у сфері освіти, який діє від імені засновника). </w:t>
      </w:r>
      <w:proofErr w:type="spellStart"/>
      <w:r w:rsidR="00594063" w:rsidRPr="00443090">
        <w:t>Шкільна</w:t>
      </w:r>
      <w:proofErr w:type="spellEnd"/>
      <w:r w:rsidR="00594063" w:rsidRPr="00443090">
        <w:t xml:space="preserve"> процедура </w:t>
      </w:r>
      <w:proofErr w:type="spellStart"/>
      <w:r w:rsidR="00594063" w:rsidRPr="00443090">
        <w:t>розв’язання</w:t>
      </w:r>
      <w:proofErr w:type="spellEnd"/>
      <w:r w:rsidR="00594063" w:rsidRPr="00443090">
        <w:t xml:space="preserve"> </w:t>
      </w:r>
      <w:proofErr w:type="spellStart"/>
      <w:r w:rsidR="00594063" w:rsidRPr="00443090">
        <w:t>конфліктів</w:t>
      </w:r>
      <w:proofErr w:type="spellEnd"/>
      <w:r w:rsidR="00594063" w:rsidRPr="00443090">
        <w:t xml:space="preserve"> не </w:t>
      </w:r>
      <w:proofErr w:type="spellStart"/>
      <w:r w:rsidR="00594063" w:rsidRPr="00443090">
        <w:t>позбавляє</w:t>
      </w:r>
      <w:proofErr w:type="spellEnd"/>
      <w:r w:rsidR="00594063" w:rsidRPr="00443090">
        <w:t xml:space="preserve"> особу права </w:t>
      </w:r>
      <w:proofErr w:type="spellStart"/>
      <w:r w:rsidR="00594063" w:rsidRPr="00443090">
        <w:t>звернутись</w:t>
      </w:r>
      <w:proofErr w:type="spellEnd"/>
      <w:r w:rsidR="00594063" w:rsidRPr="00443090">
        <w:t xml:space="preserve"> </w:t>
      </w:r>
      <w:proofErr w:type="gramStart"/>
      <w:r w:rsidR="00594063" w:rsidRPr="00443090">
        <w:t>до суду</w:t>
      </w:r>
      <w:proofErr w:type="gramEnd"/>
      <w:r w:rsidR="00594063" w:rsidRPr="00443090">
        <w:t xml:space="preserve"> </w:t>
      </w:r>
      <w:proofErr w:type="spellStart"/>
      <w:r w:rsidR="00594063" w:rsidRPr="00443090">
        <w:t>або</w:t>
      </w:r>
      <w:proofErr w:type="spellEnd"/>
      <w:r w:rsidR="00594063" w:rsidRPr="00443090">
        <w:t xml:space="preserve"> до </w:t>
      </w:r>
      <w:proofErr w:type="spellStart"/>
      <w:r w:rsidR="00594063" w:rsidRPr="00443090">
        <w:t>освітнього</w:t>
      </w:r>
      <w:proofErr w:type="spellEnd"/>
      <w:r w:rsidR="00594063" w:rsidRPr="00443090">
        <w:t xml:space="preserve"> омбудсмена.</w:t>
      </w:r>
      <w:r w:rsidR="00594063" w:rsidRPr="00443090">
        <w:rPr>
          <w:rStyle w:val="apple-converted-space"/>
        </w:rPr>
        <w:t> </w:t>
      </w:r>
    </w:p>
    <w:p w14:paraId="000000BC" w14:textId="3ECC97AE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b/>
          <w:lang w:val="uk-UA"/>
        </w:rPr>
      </w:pPr>
      <w:r w:rsidRPr="00443090">
        <w:rPr>
          <w:rFonts w:eastAsia="Arial"/>
          <w:lang w:val="uk-UA"/>
        </w:rPr>
        <w:br/>
      </w:r>
      <w:r w:rsidR="00443090" w:rsidRPr="00443090">
        <w:rPr>
          <w:rFonts w:eastAsia="Arial"/>
          <w:b/>
          <w:lang w:val="uk-UA"/>
        </w:rPr>
        <w:t>ПРИКІНЦЕВІ ПОЛОЖЕННЯ</w:t>
      </w:r>
    </w:p>
    <w:p w14:paraId="000000BD" w14:textId="5D42A9A0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br/>
        <w:t>Текст Меморандуму є рамковим для українських шкіл і може змінюватися залежно від того, яких домовленостей дійдуть кожна зі сторін</w:t>
      </w:r>
      <w:r w:rsidR="00B214D0" w:rsidRPr="00443090">
        <w:rPr>
          <w:rFonts w:eastAsia="Arial"/>
          <w:lang w:val="uk-UA"/>
        </w:rPr>
        <w:t xml:space="preserve"> – </w:t>
      </w:r>
      <w:r w:rsidRPr="00443090">
        <w:rPr>
          <w:rFonts w:eastAsia="Arial"/>
          <w:lang w:val="uk-UA"/>
        </w:rPr>
        <w:t>педагоги, учні та батьки.</w:t>
      </w:r>
    </w:p>
    <w:p w14:paraId="000000BE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BF" w14:textId="1A622A7D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 xml:space="preserve">Цей документ </w:t>
      </w:r>
      <w:r w:rsidR="00576FF3" w:rsidRPr="00443090">
        <w:rPr>
          <w:rFonts w:eastAsia="Arial"/>
          <w:lang w:val="uk-UA"/>
        </w:rPr>
        <w:t>ухвалю</w:t>
      </w:r>
      <w:r w:rsidRPr="00443090">
        <w:rPr>
          <w:rFonts w:eastAsia="Arial"/>
          <w:lang w:val="uk-UA"/>
        </w:rPr>
        <w:t>ється пі</w:t>
      </w:r>
      <w:bookmarkStart w:id="1" w:name="_GoBack"/>
      <w:bookmarkEnd w:id="1"/>
      <w:r w:rsidRPr="00443090">
        <w:rPr>
          <w:rFonts w:eastAsia="Arial"/>
          <w:lang w:val="uk-UA"/>
        </w:rPr>
        <w:t>сля його обговорення на Загальних зборах або в інший спосіб, який передбачає активн</w:t>
      </w:r>
      <w:r w:rsidR="00576FF3" w:rsidRPr="00443090">
        <w:rPr>
          <w:rFonts w:eastAsia="Arial"/>
          <w:lang w:val="uk-UA"/>
        </w:rPr>
        <w:t>і</w:t>
      </w:r>
      <w:r w:rsidRPr="00443090">
        <w:rPr>
          <w:rFonts w:eastAsia="Arial"/>
          <w:lang w:val="uk-UA"/>
        </w:rPr>
        <w:t>сть усіх учасників освітнього процесу.</w:t>
      </w:r>
    </w:p>
    <w:p w14:paraId="000000C0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000000C1" w14:textId="77777777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  <w:r w:rsidRPr="00443090">
        <w:rPr>
          <w:rFonts w:eastAsia="Arial"/>
          <w:lang w:val="uk-UA"/>
        </w:rPr>
        <w:t xml:space="preserve">Документ вважається схваленим, якщо його підписують уповноважені представники батьків, учнів та педагогів, або ж відповідне рішення може бути зафіксоване протоколом Загальних зборів школи. </w:t>
      </w:r>
    </w:p>
    <w:p w14:paraId="000000C2" w14:textId="77777777" w:rsidR="00A820F9" w:rsidRPr="00443090" w:rsidRDefault="00A820F9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64C4AE6F" w14:textId="77777777" w:rsidR="004872C3" w:rsidRPr="00443090" w:rsidRDefault="004872C3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6864D4EE" w14:textId="77777777" w:rsidR="004872C3" w:rsidRPr="00443090" w:rsidRDefault="004872C3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7F498AEB" w14:textId="77777777" w:rsidR="004872C3" w:rsidRPr="00443090" w:rsidRDefault="004872C3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p w14:paraId="43635F1E" w14:textId="77777777" w:rsidR="004872C3" w:rsidRPr="00443090" w:rsidRDefault="004872C3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lang w:val="uk-UA"/>
        </w:rPr>
      </w:pPr>
    </w:p>
    <w:sectPr w:rsidR="004872C3" w:rsidRPr="00443090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6D937" w14:textId="77777777" w:rsidR="000153E9" w:rsidRDefault="000153E9">
      <w:r>
        <w:separator/>
      </w:r>
    </w:p>
  </w:endnote>
  <w:endnote w:type="continuationSeparator" w:id="0">
    <w:p w14:paraId="3A3F3BD1" w14:textId="77777777" w:rsidR="000153E9" w:rsidRDefault="0001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A" w14:textId="77777777" w:rsidR="00A820F9" w:rsidRDefault="00A820F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461CD" w14:textId="77777777" w:rsidR="000153E9" w:rsidRDefault="000153E9">
      <w:r>
        <w:separator/>
      </w:r>
    </w:p>
  </w:footnote>
  <w:footnote w:type="continuationSeparator" w:id="0">
    <w:p w14:paraId="09DA8CA8" w14:textId="77777777" w:rsidR="000153E9" w:rsidRDefault="000153E9">
      <w:r>
        <w:continuationSeparator/>
      </w:r>
    </w:p>
  </w:footnote>
  <w:footnote w:id="1">
    <w:p w14:paraId="47AC2D0E" w14:textId="77777777" w:rsidR="00A94FDF" w:rsidRPr="00443090" w:rsidRDefault="00A94FDF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sz w:val="22"/>
          <w:szCs w:val="22"/>
          <w:highlight w:val="white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rFonts w:eastAsia="Arial"/>
          <w:color w:val="000000"/>
          <w:sz w:val="22"/>
          <w:szCs w:val="22"/>
          <w:lang w:val="uk-UA"/>
        </w:rPr>
        <w:t xml:space="preserve"> На основі </w:t>
      </w:r>
      <w:r w:rsidRPr="00443090">
        <w:rPr>
          <w:rFonts w:eastAsia="Arial"/>
          <w:color w:val="000000"/>
          <w:sz w:val="22"/>
          <w:szCs w:val="22"/>
          <w:highlight w:val="white"/>
          <w:lang w:val="uk-UA"/>
        </w:rPr>
        <w:t xml:space="preserve">ст. 28 та ст.70 </w:t>
      </w:r>
      <w:r w:rsidRPr="00443090">
        <w:rPr>
          <w:rFonts w:eastAsia="Arial"/>
          <w:color w:val="000000"/>
          <w:sz w:val="22"/>
          <w:szCs w:val="22"/>
          <w:lang w:val="uk-UA"/>
        </w:rPr>
        <w:t>Закону України “</w:t>
      </w:r>
      <w:r w:rsidRPr="00443090">
        <w:rPr>
          <w:rFonts w:eastAsia="Arial"/>
          <w:color w:val="000000"/>
          <w:sz w:val="22"/>
          <w:szCs w:val="22"/>
          <w:highlight w:val="white"/>
          <w:lang w:val="uk-UA"/>
        </w:rPr>
        <w:t>Про освіту</w:t>
      </w:r>
      <w:r w:rsidRPr="00443090">
        <w:rPr>
          <w:rFonts w:eastAsia="Arial"/>
          <w:sz w:val="22"/>
          <w:szCs w:val="22"/>
          <w:highlight w:val="white"/>
          <w:lang w:val="uk-UA"/>
        </w:rPr>
        <w:t xml:space="preserve">”. Зокрема, у статті 28 ідеться: </w:t>
      </w:r>
      <w:r w:rsidRPr="00443090">
        <w:rPr>
          <w:rFonts w:eastAsia="Arial"/>
          <w:sz w:val="22"/>
          <w:szCs w:val="22"/>
          <w:lang w:val="uk-UA"/>
        </w:rPr>
        <w:t>“Громадське самоврядування в закладі освіти – це право учасників освітнього процесу як безпосередньо, так і через органи громадського самоврядування колективно вирішувати питання організації та забезпечення освітнього процесу в закладі освіти, захисту їхніх прав та інтересів, організації дозвілля та оздоровлення, брати участь у громадському нагляді (контролі) та в управлінні закладом освіти у межах повноважень, визначених законом та установчими документами закладу освіти”.</w:t>
      </w:r>
    </w:p>
  </w:footnote>
  <w:footnote w:id="2">
    <w:p w14:paraId="54628E75" w14:textId="77777777" w:rsidR="005B3D14" w:rsidRPr="00443090" w:rsidRDefault="005B3D14" w:rsidP="00443090">
      <w:pPr>
        <w:jc w:val="both"/>
        <w:rPr>
          <w:rFonts w:eastAsia="Arial"/>
          <w:sz w:val="22"/>
          <w:szCs w:val="22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rFonts w:eastAsia="Arial"/>
          <w:sz w:val="22"/>
          <w:szCs w:val="22"/>
          <w:lang w:val="uk-UA"/>
        </w:rPr>
        <w:t xml:space="preserve"> </w:t>
      </w:r>
      <w:r w:rsidRPr="00443090">
        <w:rPr>
          <w:rFonts w:eastAsia="Arial"/>
          <w:sz w:val="22"/>
          <w:szCs w:val="22"/>
          <w:lang w:val="uk-UA"/>
        </w:rPr>
        <w:t xml:space="preserve">Створення інституту освітнього омбудсмена передбачено ст. 73 Закону України “Про освіту”; </w:t>
      </w:r>
      <w:r w:rsidRPr="00443090">
        <w:rPr>
          <w:rFonts w:eastAsia="Arial"/>
          <w:color w:val="222222"/>
          <w:sz w:val="22"/>
          <w:szCs w:val="22"/>
          <w:lang w:val="uk-UA"/>
        </w:rPr>
        <w:t>Положення про освітнього омбудсмена і Порядок та умови звернення до освітнього омбудсмена затверджено Постановою Кабінету міністрів “Деякі питання освітнього омбудсмена” від 06.06.2018.</w:t>
      </w:r>
    </w:p>
  </w:footnote>
  <w:footnote w:id="3">
    <w:p w14:paraId="000000D1" w14:textId="03A114B3" w:rsidR="00A820F9" w:rsidRPr="00443090" w:rsidRDefault="005E6517" w:rsidP="00443090">
      <w:pPr>
        <w:jc w:val="both"/>
        <w:rPr>
          <w:sz w:val="22"/>
          <w:szCs w:val="22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sz w:val="22"/>
          <w:szCs w:val="22"/>
          <w:lang w:val="uk-UA"/>
        </w:rPr>
        <w:t xml:space="preserve"> </w:t>
      </w:r>
      <w:r w:rsidRPr="00443090">
        <w:rPr>
          <w:rFonts w:eastAsia="Arial"/>
          <w:sz w:val="22"/>
          <w:szCs w:val="22"/>
          <w:lang w:val="uk-UA"/>
        </w:rPr>
        <w:t>“Заклади освіти, що отримують публічні кошти, та їх засновники зобов</w:t>
      </w:r>
      <w:r w:rsidR="00201DB0" w:rsidRPr="00443090">
        <w:rPr>
          <w:rFonts w:eastAsia="Arial"/>
          <w:sz w:val="22"/>
          <w:szCs w:val="22"/>
          <w:lang w:val="uk-UA"/>
        </w:rPr>
        <w:t>’</w:t>
      </w:r>
      <w:r w:rsidRPr="00443090">
        <w:rPr>
          <w:rFonts w:eastAsia="Arial"/>
          <w:sz w:val="22"/>
          <w:szCs w:val="22"/>
          <w:lang w:val="uk-UA"/>
        </w:rPr>
        <w:t xml:space="preserve">язані оприлюднювати на своїх веб-сайтах кошторис і фінансовий звіт про надходження та використання всіх отриманих коштів, інформацію про перелік товарів, робіт і послуг, отриманих як благодійна допомога, із зазначенням їх вартості, а також про кошти, отримані з інших джерел, не заборонених законодавством” </w:t>
      </w:r>
      <w:r w:rsidR="00D72322" w:rsidRPr="00443090">
        <w:rPr>
          <w:rFonts w:eastAsia="Arial"/>
          <w:sz w:val="22"/>
          <w:szCs w:val="22"/>
          <w:lang w:val="uk-UA"/>
        </w:rPr>
        <w:t>(ч</w:t>
      </w:r>
      <w:r w:rsidRPr="00443090">
        <w:rPr>
          <w:rFonts w:eastAsia="Arial"/>
          <w:sz w:val="22"/>
          <w:szCs w:val="22"/>
          <w:lang w:val="uk-UA"/>
        </w:rPr>
        <w:t xml:space="preserve">астина </w:t>
      </w:r>
      <w:r w:rsidR="00D72322" w:rsidRPr="00443090">
        <w:rPr>
          <w:rFonts w:eastAsia="Arial"/>
          <w:sz w:val="22"/>
          <w:szCs w:val="22"/>
          <w:lang w:val="uk-UA"/>
        </w:rPr>
        <w:t>3</w:t>
      </w:r>
      <w:r w:rsidRPr="00443090">
        <w:rPr>
          <w:rFonts w:eastAsia="Arial"/>
          <w:sz w:val="22"/>
          <w:szCs w:val="22"/>
          <w:lang w:val="uk-UA"/>
        </w:rPr>
        <w:t xml:space="preserve"> ст. 30</w:t>
      </w:r>
      <w:r w:rsidR="00023519" w:rsidRPr="00443090">
        <w:rPr>
          <w:rFonts w:eastAsia="Arial"/>
          <w:sz w:val="22"/>
          <w:szCs w:val="22"/>
          <w:lang w:val="uk-UA"/>
        </w:rPr>
        <w:t xml:space="preserve"> </w:t>
      </w:r>
      <w:r w:rsidRPr="00443090">
        <w:rPr>
          <w:rFonts w:eastAsia="Arial"/>
          <w:sz w:val="22"/>
          <w:szCs w:val="22"/>
          <w:lang w:val="uk-UA"/>
        </w:rPr>
        <w:t>Закону України “Про освіту”</w:t>
      </w:r>
      <w:r w:rsidR="00D72322" w:rsidRPr="00443090">
        <w:rPr>
          <w:rFonts w:eastAsia="Arial"/>
          <w:sz w:val="22"/>
          <w:szCs w:val="22"/>
          <w:lang w:val="uk-UA"/>
        </w:rPr>
        <w:t>).</w:t>
      </w:r>
    </w:p>
  </w:footnote>
  <w:footnote w:id="4">
    <w:p w14:paraId="31FC3BBB" w14:textId="77777777" w:rsidR="00320445" w:rsidRPr="00443090" w:rsidRDefault="00320445" w:rsidP="00443090">
      <w:pPr>
        <w:jc w:val="both"/>
        <w:rPr>
          <w:sz w:val="22"/>
          <w:szCs w:val="22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sz w:val="22"/>
          <w:szCs w:val="22"/>
          <w:lang w:val="uk-UA"/>
        </w:rPr>
        <w:t xml:space="preserve"> </w:t>
      </w:r>
      <w:r w:rsidRPr="00443090">
        <w:rPr>
          <w:rFonts w:eastAsia="Arial"/>
          <w:sz w:val="22"/>
          <w:szCs w:val="22"/>
          <w:lang w:val="uk-UA"/>
        </w:rPr>
        <w:t>“Батьки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організації” (частина 4 ст. 24 проекту Закону України “</w:t>
      </w:r>
      <w:r w:rsidRPr="00443090">
        <w:rPr>
          <w:rFonts w:eastAsia="Arial"/>
          <w:sz w:val="22"/>
          <w:szCs w:val="22"/>
          <w:highlight w:val="white"/>
          <w:lang w:val="uk-UA"/>
        </w:rPr>
        <w:t>Про повну загальну середню освіту”</w:t>
      </w:r>
      <w:r w:rsidRPr="00443090">
        <w:rPr>
          <w:rFonts w:eastAsia="Arial"/>
          <w:sz w:val="22"/>
          <w:szCs w:val="22"/>
          <w:lang w:val="uk-UA"/>
        </w:rPr>
        <w:t>).</w:t>
      </w:r>
    </w:p>
  </w:footnote>
  <w:footnote w:id="5">
    <w:p w14:paraId="000000C6" w14:textId="1D1ECB62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/>
        <w:jc w:val="both"/>
        <w:rPr>
          <w:color w:val="000000"/>
          <w:sz w:val="22"/>
          <w:szCs w:val="22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rFonts w:eastAsia="Arial"/>
          <w:color w:val="000000"/>
          <w:sz w:val="22"/>
          <w:szCs w:val="22"/>
          <w:lang w:val="uk-UA"/>
        </w:rPr>
        <w:t xml:space="preserve"> </w:t>
      </w:r>
      <w:r w:rsidRPr="00443090">
        <w:rPr>
          <w:rFonts w:eastAsia="Arial"/>
          <w:color w:val="000000"/>
          <w:sz w:val="22"/>
          <w:szCs w:val="22"/>
          <w:lang w:val="uk-UA"/>
        </w:rPr>
        <w:t>Частина 1 ст. 54 Закону України “Про освіту”</w:t>
      </w:r>
      <w:r w:rsidR="00D72322" w:rsidRPr="00443090">
        <w:rPr>
          <w:rFonts w:eastAsia="Arial"/>
          <w:color w:val="000000"/>
          <w:sz w:val="22"/>
          <w:szCs w:val="22"/>
          <w:lang w:val="uk-UA"/>
        </w:rPr>
        <w:t>.</w:t>
      </w:r>
    </w:p>
  </w:footnote>
  <w:footnote w:id="6">
    <w:p w14:paraId="000000C8" w14:textId="3B213DB3" w:rsidR="00A820F9" w:rsidRPr="00443090" w:rsidRDefault="005E6517" w:rsidP="0044309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rFonts w:eastAsia="Arial"/>
          <w:color w:val="000000"/>
          <w:sz w:val="22"/>
          <w:szCs w:val="22"/>
          <w:lang w:val="uk-UA"/>
        </w:rPr>
        <w:t xml:space="preserve"> </w:t>
      </w:r>
      <w:r w:rsidRPr="00443090">
        <w:rPr>
          <w:rFonts w:eastAsia="Arial"/>
          <w:color w:val="000000"/>
          <w:sz w:val="22"/>
          <w:szCs w:val="22"/>
          <w:lang w:val="uk-UA"/>
        </w:rPr>
        <w:t>Ціла низка якісно нових можливостей організації освітнього процесу</w:t>
      </w:r>
      <w:r w:rsidR="00D72322" w:rsidRPr="00443090">
        <w:rPr>
          <w:rFonts w:eastAsia="Arial"/>
          <w:color w:val="000000"/>
          <w:sz w:val="22"/>
          <w:szCs w:val="22"/>
          <w:lang w:val="uk-UA"/>
        </w:rPr>
        <w:t>,</w:t>
      </w:r>
      <w:r w:rsidRPr="00443090">
        <w:rPr>
          <w:rFonts w:eastAsia="Arial"/>
          <w:color w:val="000000"/>
          <w:sz w:val="22"/>
          <w:szCs w:val="22"/>
          <w:lang w:val="uk-UA"/>
        </w:rPr>
        <w:t xml:space="preserve"> включно з організацією індивідуальної освітньої траєкторії учня</w:t>
      </w:r>
      <w:r w:rsidR="00D72322" w:rsidRPr="00443090">
        <w:rPr>
          <w:rFonts w:eastAsia="Arial"/>
          <w:color w:val="000000"/>
          <w:sz w:val="22"/>
          <w:szCs w:val="22"/>
          <w:lang w:val="uk-UA"/>
        </w:rPr>
        <w:t>,</w:t>
      </w:r>
      <w:r w:rsidRPr="00443090">
        <w:rPr>
          <w:rFonts w:eastAsia="Arial"/>
          <w:color w:val="000000"/>
          <w:sz w:val="22"/>
          <w:szCs w:val="22"/>
          <w:lang w:val="uk-UA"/>
        </w:rPr>
        <w:t xml:space="preserve"> з</w:t>
      </w:r>
      <w:r w:rsidR="00201DB0" w:rsidRPr="00443090">
        <w:rPr>
          <w:rFonts w:eastAsia="Arial"/>
          <w:color w:val="000000"/>
          <w:sz w:val="22"/>
          <w:szCs w:val="22"/>
          <w:lang w:val="uk-UA"/>
        </w:rPr>
        <w:t>’</w:t>
      </w:r>
      <w:r w:rsidRPr="00443090">
        <w:rPr>
          <w:rFonts w:eastAsia="Arial"/>
          <w:color w:val="000000"/>
          <w:sz w:val="22"/>
          <w:szCs w:val="22"/>
          <w:lang w:val="uk-UA"/>
        </w:rPr>
        <w:t>явиться після ухвалення Закону України “Про повну загальну середню освіту”.</w:t>
      </w:r>
    </w:p>
  </w:footnote>
  <w:footnote w:id="7">
    <w:p w14:paraId="000000CF" w14:textId="30BBB7B1" w:rsidR="00A820F9" w:rsidRPr="00443090" w:rsidRDefault="005E6517" w:rsidP="00443090">
      <w:pPr>
        <w:jc w:val="both"/>
        <w:rPr>
          <w:rFonts w:eastAsia="Arial"/>
          <w:sz w:val="22"/>
          <w:szCs w:val="22"/>
          <w:highlight w:val="white"/>
          <w:lang w:val="uk-UA"/>
        </w:rPr>
      </w:pPr>
      <w:r w:rsidRPr="00443090">
        <w:rPr>
          <w:sz w:val="22"/>
          <w:szCs w:val="22"/>
          <w:vertAlign w:val="superscript"/>
          <w:lang w:val="uk-UA"/>
        </w:rPr>
        <w:footnoteRef/>
      </w:r>
      <w:r w:rsidRPr="00443090">
        <w:rPr>
          <w:sz w:val="22"/>
          <w:szCs w:val="22"/>
          <w:lang w:val="uk-UA"/>
        </w:rPr>
        <w:t xml:space="preserve"> </w:t>
      </w:r>
      <w:r w:rsidRPr="00443090">
        <w:rPr>
          <w:rFonts w:eastAsia="Arial"/>
          <w:sz w:val="22"/>
          <w:szCs w:val="22"/>
          <w:lang w:val="uk-UA"/>
        </w:rPr>
        <w:t xml:space="preserve">Порядок реагування на прояви психологічного насильства та </w:t>
      </w:r>
      <w:proofErr w:type="spellStart"/>
      <w:r w:rsidRPr="00443090">
        <w:rPr>
          <w:rFonts w:eastAsia="Arial"/>
          <w:sz w:val="22"/>
          <w:szCs w:val="22"/>
          <w:lang w:val="uk-UA"/>
        </w:rPr>
        <w:t>булінг</w:t>
      </w:r>
      <w:proofErr w:type="spellEnd"/>
      <w:r w:rsidRPr="00443090">
        <w:rPr>
          <w:rFonts w:eastAsia="Arial"/>
          <w:sz w:val="22"/>
          <w:szCs w:val="22"/>
          <w:lang w:val="uk-UA"/>
        </w:rPr>
        <w:t xml:space="preserve">, а також порядок адміністративного та карного покарання винних докладно виписані в низці законів України, </w:t>
      </w:r>
      <w:r w:rsidRPr="00443090">
        <w:rPr>
          <w:rFonts w:eastAsia="Arial"/>
          <w:sz w:val="22"/>
          <w:szCs w:val="22"/>
          <w:highlight w:val="white"/>
          <w:lang w:val="uk-UA"/>
        </w:rPr>
        <w:t xml:space="preserve">зокрема в змінах до Кодексу України про адміністративні правопорушення та в змінах </w:t>
      </w:r>
      <w:r w:rsidR="00576FF3" w:rsidRPr="00443090">
        <w:rPr>
          <w:rFonts w:eastAsia="Arial"/>
          <w:sz w:val="22"/>
          <w:szCs w:val="22"/>
          <w:highlight w:val="white"/>
          <w:lang w:val="uk-UA"/>
        </w:rPr>
        <w:t>у</w:t>
      </w:r>
      <w:r w:rsidRPr="00443090">
        <w:rPr>
          <w:rFonts w:eastAsia="Arial"/>
          <w:sz w:val="22"/>
          <w:szCs w:val="22"/>
          <w:highlight w:val="white"/>
          <w:lang w:val="uk-UA"/>
        </w:rPr>
        <w:t xml:space="preserve"> Законі України “Про освіту”. Повний перелік міститься в Законі України “Про внесення змін до деяких законодавчих актів України щодо протидії </w:t>
      </w:r>
      <w:proofErr w:type="spellStart"/>
      <w:r w:rsidRPr="00443090">
        <w:rPr>
          <w:rFonts w:eastAsia="Arial"/>
          <w:sz w:val="22"/>
          <w:szCs w:val="22"/>
          <w:highlight w:val="white"/>
          <w:lang w:val="uk-UA"/>
        </w:rPr>
        <w:t>булінгу</w:t>
      </w:r>
      <w:proofErr w:type="spellEnd"/>
      <w:r w:rsidRPr="00443090">
        <w:rPr>
          <w:rFonts w:eastAsia="Arial"/>
          <w:sz w:val="22"/>
          <w:szCs w:val="22"/>
          <w:highlight w:val="white"/>
          <w:lang w:val="uk-UA"/>
        </w:rPr>
        <w:t xml:space="preserve"> (цькуванню)”</w:t>
      </w:r>
      <w:r w:rsidR="00D72322" w:rsidRPr="00443090">
        <w:rPr>
          <w:rFonts w:eastAsia="Arial"/>
          <w:sz w:val="22"/>
          <w:szCs w:val="22"/>
          <w:highlight w:val="white"/>
          <w:lang w:val="uk-U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9" w14:textId="77777777" w:rsidR="00A820F9" w:rsidRDefault="00A820F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C295C"/>
    <w:multiLevelType w:val="multilevel"/>
    <w:tmpl w:val="DDF8ECD6"/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EB4056C"/>
    <w:multiLevelType w:val="multilevel"/>
    <w:tmpl w:val="71BEE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F314140"/>
    <w:multiLevelType w:val="hybridMultilevel"/>
    <w:tmpl w:val="EA5677C4"/>
    <w:styleLink w:val="5"/>
    <w:lvl w:ilvl="0" w:tplc="2578D64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58029C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AA9A8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84170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EEAC92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E8BBB8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76DB6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9A77EE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AA9CDE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FB03E0"/>
    <w:multiLevelType w:val="multilevel"/>
    <w:tmpl w:val="B1467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140169"/>
    <w:multiLevelType w:val="multilevel"/>
    <w:tmpl w:val="B45CC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5069AD"/>
    <w:multiLevelType w:val="multilevel"/>
    <w:tmpl w:val="DC288D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D07102"/>
    <w:multiLevelType w:val="multilevel"/>
    <w:tmpl w:val="78FE1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834"/>
    <w:multiLevelType w:val="multilevel"/>
    <w:tmpl w:val="D8467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BF6C54"/>
    <w:multiLevelType w:val="multilevel"/>
    <w:tmpl w:val="33F6F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972361"/>
    <w:multiLevelType w:val="hybridMultilevel"/>
    <w:tmpl w:val="F194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45533"/>
    <w:multiLevelType w:val="multilevel"/>
    <w:tmpl w:val="AF5E5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2B3520"/>
    <w:multiLevelType w:val="multilevel"/>
    <w:tmpl w:val="7A628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A68595F"/>
    <w:multiLevelType w:val="multilevel"/>
    <w:tmpl w:val="B55C297C"/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F9"/>
    <w:rsid w:val="000153E9"/>
    <w:rsid w:val="00023519"/>
    <w:rsid w:val="00061E28"/>
    <w:rsid w:val="00124E1A"/>
    <w:rsid w:val="00131956"/>
    <w:rsid w:val="00201DB0"/>
    <w:rsid w:val="00223F21"/>
    <w:rsid w:val="00320445"/>
    <w:rsid w:val="003F66A7"/>
    <w:rsid w:val="00421207"/>
    <w:rsid w:val="00443090"/>
    <w:rsid w:val="004872C3"/>
    <w:rsid w:val="00576FF3"/>
    <w:rsid w:val="00594063"/>
    <w:rsid w:val="005B3D14"/>
    <w:rsid w:val="005D6004"/>
    <w:rsid w:val="005E5542"/>
    <w:rsid w:val="005E6517"/>
    <w:rsid w:val="006714CD"/>
    <w:rsid w:val="006E239D"/>
    <w:rsid w:val="008C22DD"/>
    <w:rsid w:val="008F726D"/>
    <w:rsid w:val="009235B5"/>
    <w:rsid w:val="009C0FB6"/>
    <w:rsid w:val="00A12290"/>
    <w:rsid w:val="00A568E7"/>
    <w:rsid w:val="00A61A2E"/>
    <w:rsid w:val="00A820F9"/>
    <w:rsid w:val="00A91046"/>
    <w:rsid w:val="00A91330"/>
    <w:rsid w:val="00A94FDF"/>
    <w:rsid w:val="00AE75F0"/>
    <w:rsid w:val="00B04E14"/>
    <w:rsid w:val="00B214D0"/>
    <w:rsid w:val="00B62692"/>
    <w:rsid w:val="00C07082"/>
    <w:rsid w:val="00CC1FFC"/>
    <w:rsid w:val="00D13F2F"/>
    <w:rsid w:val="00D72322"/>
    <w:rsid w:val="00DB4E84"/>
    <w:rsid w:val="00DD50ED"/>
    <w:rsid w:val="00F25E15"/>
    <w:rsid w:val="00F7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555D"/>
  <w15:docId w15:val="{BF47DC46-9A62-4432-B2B8-75721FE5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5">
    <w:name w:val="Текстовый блок"/>
    <w:rsid w:val="006714CD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ru-RU"/>
    </w:rPr>
  </w:style>
  <w:style w:type="numbering" w:customStyle="1" w:styleId="5">
    <w:name w:val="Импортированный стиль 5"/>
    <w:rsid w:val="006714CD"/>
    <w:pPr>
      <w:numPr>
        <w:numId w:val="12"/>
      </w:numPr>
    </w:pPr>
  </w:style>
  <w:style w:type="paragraph" w:customStyle="1" w:styleId="p1">
    <w:name w:val="p1"/>
    <w:basedOn w:val="a"/>
    <w:rsid w:val="00F25E15"/>
    <w:pPr>
      <w:spacing w:line="167" w:lineRule="atLeast"/>
    </w:pPr>
    <w:rPr>
      <w:rFonts w:ascii="Helvetica" w:hAnsi="Helvetica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F2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13400</Words>
  <Characters>7638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2019-06-29T09:45:00Z</dcterms:created>
  <dcterms:modified xsi:type="dcterms:W3CDTF">2019-07-02T12:37:00Z</dcterms:modified>
</cp:coreProperties>
</file>