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8D7184" w:rsidRPr="00026854" w:rsidRDefault="008D7184" w:rsidP="008D718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8D7184" w:rsidRPr="00026854" w:rsidRDefault="008D7184" w:rsidP="008D718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84" w:rsidRPr="00026854" w:rsidRDefault="008D7184" w:rsidP="008D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8D7184" w:rsidRPr="00026854" w:rsidRDefault="008D7184" w:rsidP="008D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8D7184" w:rsidRPr="00026854" w:rsidRDefault="008D7184" w:rsidP="008D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8D7184" w:rsidRPr="00026854" w:rsidRDefault="008D7184" w:rsidP="008D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8D7184" w:rsidRPr="00026854" w:rsidRDefault="008D7184" w:rsidP="008D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84" w:rsidRPr="00026854" w:rsidRDefault="008D7184" w:rsidP="008D71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8D7184" w:rsidRPr="00026854" w:rsidRDefault="008D7184" w:rsidP="008D71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8D7184" w:rsidRPr="00026854" w:rsidRDefault="008D7184" w:rsidP="008D71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184" w:rsidRPr="00026854" w:rsidRDefault="008D7184" w:rsidP="008D7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8D7184" w:rsidRDefault="008D7184" w:rsidP="008D7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7184" w:rsidRPr="00026854" w:rsidRDefault="008D7184" w:rsidP="008D7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8D7184" w:rsidRPr="00026854" w:rsidRDefault="008D7184" w:rsidP="008D7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8D7184" w:rsidRPr="00026854" w:rsidRDefault="008D7184" w:rsidP="008D7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8D7184" w:rsidRPr="00026854" w:rsidRDefault="008D7184" w:rsidP="008D7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7184" w:rsidRPr="00026854" w:rsidRDefault="008D7184" w:rsidP="008D7184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8D7184" w:rsidRPr="00026854" w:rsidRDefault="008D7184" w:rsidP="008D7184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8D7184" w:rsidRPr="00026854" w:rsidRDefault="008D7184" w:rsidP="008D718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8D7184" w:rsidRDefault="008D7184" w:rsidP="008D7184">
      <w:pPr>
        <w:widowControl w:val="0"/>
        <w:spacing w:after="0" w:line="226" w:lineRule="auto"/>
        <w:ind w:firstLine="426"/>
        <w:jc w:val="right"/>
        <w:rPr>
          <w:rFonts w:ascii="Times New Roman" w:hAnsi="Times New Roman" w:cs="Times New Roman"/>
          <w:spacing w:val="-4"/>
          <w:sz w:val="24"/>
          <w:szCs w:val="24"/>
        </w:rPr>
      </w:pPr>
    </w:p>
    <w:p w:rsidR="008D7184" w:rsidRPr="00026854" w:rsidRDefault="008D7184" w:rsidP="008D7184">
      <w:pPr>
        <w:widowControl w:val="0"/>
        <w:spacing w:after="0" w:line="226" w:lineRule="auto"/>
        <w:ind w:firstLine="426"/>
        <w:jc w:val="right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bookmarkStart w:id="0" w:name="_GoBack"/>
      <w:bookmarkEnd w:id="0"/>
      <w:r w:rsidRPr="00026854">
        <w:rPr>
          <w:rFonts w:ascii="Times New Roman" w:hAnsi="Times New Roman" w:cs="Times New Roman"/>
          <w:spacing w:val="-4"/>
          <w:sz w:val="24"/>
          <w:szCs w:val="24"/>
        </w:rPr>
        <w:lastRenderedPageBreak/>
        <w:t>Додаток</w:t>
      </w:r>
      <w:r w:rsidRPr="00026854">
        <w:rPr>
          <w:rFonts w:ascii="Times New Roman" w:hAnsi="Times New Roman" w:cs="Times New Roman"/>
          <w:spacing w:val="-4"/>
          <w:sz w:val="24"/>
          <w:szCs w:val="24"/>
        </w:rPr>
        <w:br/>
        <w:t>до листа Міністерства</w:t>
      </w:r>
      <w:r w:rsidRPr="00026854">
        <w:rPr>
          <w:rFonts w:ascii="Times New Roman" w:hAnsi="Times New Roman" w:cs="Times New Roman"/>
          <w:spacing w:val="-4"/>
          <w:sz w:val="24"/>
          <w:szCs w:val="24"/>
        </w:rPr>
        <w:br/>
        <w:t>освіти і науки України</w:t>
      </w:r>
      <w:r w:rsidRPr="00026854">
        <w:rPr>
          <w:rFonts w:ascii="Times New Roman" w:hAnsi="Times New Roman" w:cs="Times New Roman"/>
          <w:spacing w:val="-4"/>
          <w:sz w:val="24"/>
          <w:szCs w:val="24"/>
        </w:rPr>
        <w:br/>
      </w:r>
      <w:hyperlink r:id="rId5" w:history="1">
        <w:r w:rsidRPr="00026854">
          <w:rPr>
            <w:rStyle w:val="a4"/>
            <w:rFonts w:ascii="Times New Roman" w:hAnsi="Times New Roman" w:cs="Times New Roman"/>
            <w:spacing w:val="-4"/>
            <w:sz w:val="24"/>
            <w:szCs w:val="24"/>
          </w:rPr>
          <w:t>від</w:t>
        </w:r>
        <w:r>
          <w:rPr>
            <w:rStyle w:val="a4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Pr="00026854">
          <w:rPr>
            <w:rStyle w:val="a4"/>
            <w:rFonts w:ascii="Times New Roman" w:hAnsi="Times New Roman" w:cs="Times New Roman"/>
            <w:spacing w:val="-4"/>
            <w:sz w:val="24"/>
            <w:szCs w:val="24"/>
          </w:rPr>
          <w:t>01. 07. 2019 р. № 1/11-5966</w:t>
        </w:r>
      </w:hyperlink>
    </w:p>
    <w:p w:rsidR="007074F5" w:rsidRPr="00FB19F9" w:rsidRDefault="007074F5" w:rsidP="007074F5">
      <w:pPr>
        <w:widowControl w:val="0"/>
        <w:spacing w:after="0" w:line="22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uk-UA"/>
        </w:rPr>
        <w:t>Українська література</w:t>
      </w:r>
    </w:p>
    <w:p w:rsidR="007074F5" w:rsidRPr="00FB19F9" w:rsidRDefault="007074F5" w:rsidP="007074F5">
      <w:pPr>
        <w:widowControl w:val="0"/>
        <w:shd w:val="clear" w:color="auto" w:fill="FFFFFF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У 2019/2020 навчальному році 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 xml:space="preserve">вивчення української літератури в 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br/>
        <w:t xml:space="preserve">5 – 9 класах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здійснюватиметься за навчальною програмою: Українська література. 5 –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9 класи. Програма для закладів загальної середньої освіти . – К.: Освіта, 2013 зі змінами, затвердженими наказом МОН від 07.06.2017 №804; </w:t>
      </w:r>
    </w:p>
    <w:p w:rsidR="007074F5" w:rsidRPr="00FB19F9" w:rsidRDefault="007074F5" w:rsidP="007074F5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>у 10-11 класах</w:t>
      </w:r>
      <w:r w:rsidRPr="00FB19F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 xml:space="preserve">– за 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новими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 xml:space="preserve"> навчальними програмами (рівень стандарту та профільний рівень), що затверджені наказом МОН від 23.10.2017 № 1407.</w:t>
      </w:r>
    </w:p>
    <w:p w:rsidR="007074F5" w:rsidRPr="00FB19F9" w:rsidRDefault="007074F5" w:rsidP="007074F5">
      <w:pPr>
        <w:widowControl w:val="0"/>
        <w:shd w:val="clear" w:color="auto" w:fill="FFFFFF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Навчальні програми розміщені на офіційному сайті МОН за покликанням: </w:t>
      </w:r>
      <w:hyperlink r:id="rId6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uk-UA"/>
          </w:rPr>
          <w:t>https://mon.gov.ua/ua/osvita/zagalna-serednya-osvita/navchalni-programi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.</w:t>
      </w:r>
    </w:p>
    <w:p w:rsidR="007074F5" w:rsidRPr="00FB19F9" w:rsidRDefault="007074F5" w:rsidP="007074F5">
      <w:pPr>
        <w:widowControl w:val="0"/>
        <w:shd w:val="clear" w:color="auto" w:fill="FFFFFF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uk-UA"/>
        </w:rPr>
        <w:t>Зміст навчального матеріалу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передбачає текстове вивчення творів, що виділені </w:t>
      </w:r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uk-UA"/>
        </w:rPr>
        <w:t xml:space="preserve">напівжирним шрифтом,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інші ж лише називаються для допомоги вчителеві під час вивчення певної теми. Крім того,  для осучаснення змістового компонент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а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, актуалізації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компетентнісного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підходу, надання вчителеві методичної допомоги під час вивчення програмових тем запропоновано </w:t>
      </w:r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uk-UA"/>
        </w:rPr>
        <w:t>рекомендаційну рубрику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uk-UA"/>
        </w:rPr>
        <w:t>«Мистецький контекст» (МК).</w:t>
      </w:r>
    </w:p>
    <w:p w:rsidR="007074F5" w:rsidRPr="00FB19F9" w:rsidRDefault="007074F5" w:rsidP="007074F5">
      <w:pPr>
        <w:widowControl w:val="0"/>
        <w:shd w:val="clear" w:color="auto" w:fill="FFFFFF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Вивчення  української літератури також відбувається із залученням </w:t>
      </w:r>
      <w:r w:rsidRPr="00FB19F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uk-UA"/>
        </w:rPr>
        <w:t xml:space="preserve">міжпредметних </w:t>
      </w:r>
      <w:proofErr w:type="spellStart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зв’язків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–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uk-UA"/>
        </w:rPr>
        <w:t>МЗ</w:t>
      </w:r>
      <w:r w:rsidRPr="00FB19F9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uk-UA"/>
        </w:rPr>
        <w:t xml:space="preserve"> (українська мова, історія, зарубіжна література, образотворче мистецтво, музика тощо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).</w:t>
      </w:r>
    </w:p>
    <w:p w:rsidR="007074F5" w:rsidRPr="00FB19F9" w:rsidRDefault="007074F5" w:rsidP="007074F5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Звертаємо особливу увагу на те, що запропонована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кількість годин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на вивчення кожного розділу чи підрозділу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є орієнтовною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, учитель може її перерозподіляти на власний розсуд. 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Резервний час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учитель може використовувати також довільно, зокрема для збільшення кількості годин на вивчення окремого твору, для уроків розвитку мовлення,</w:t>
      </w:r>
      <w:r w:rsidRPr="00FB19F9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контрольного оцінювання, творчих та інших робіт (екскурсій, диспутів, семінарів тощо). </w:t>
      </w:r>
    </w:p>
    <w:p w:rsidR="007074F5" w:rsidRPr="00FB19F9" w:rsidRDefault="007074F5" w:rsidP="007074F5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Запроваджено (*) – для творів, які не є обов’язковими, їх можна розглядати додатково, за вибором учителя, наявністю часу або самостійно. </w:t>
      </w:r>
    </w:p>
    <w:p w:rsidR="007074F5" w:rsidRPr="00FB19F9" w:rsidRDefault="007074F5" w:rsidP="007074F5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Наприкінці програми для кожного класу подано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орієнтовні списки літератури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для додаткового (самостійного) читання.                                        </w:t>
      </w:r>
    </w:p>
    <w:p w:rsidR="007074F5" w:rsidRPr="00FB19F9" w:rsidRDefault="007074F5" w:rsidP="007074F5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У навчальній програмі профільного рівня передбачено  вивчення творів літератури народів України, передовсім кримських татар. Також важливим компонентом програми є «Читацький практикум», спрямований на формулювання практичних навиків усних і письмових роздумів над прочитаним у різних стильових формах.</w:t>
      </w:r>
    </w:p>
    <w:p w:rsidR="007074F5" w:rsidRPr="00FB19F9" w:rsidRDefault="007074F5" w:rsidP="007074F5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З метою рівномірного розподілу навантаження учнів протягом навчального року подаємо </w:t>
      </w:r>
      <w:r w:rsidRPr="00FB19F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uk-UA"/>
        </w:rPr>
        <w:t>рекомендовану кількість видів контролю з української літератури (за класами)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. Поданий у таблиці розподіл годин є </w:t>
      </w:r>
      <w:r w:rsidRPr="00FB19F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uk-UA"/>
        </w:rPr>
        <w:t xml:space="preserve">мінімальним і обов’язковим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для проведення в кожному семестрі. Учитель-словесник на власний розсуд може збільшити кількість видів контролю відповідно до рівня п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ідготовленості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учнів, особливостей класу тощо.</w:t>
      </w:r>
    </w:p>
    <w:p w:rsidR="007074F5" w:rsidRPr="00FB19F9" w:rsidRDefault="007074F5" w:rsidP="007074F5">
      <w:pPr>
        <w:widowControl w:val="0"/>
        <w:spacing w:after="0" w:line="22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Обов’язкова кількість видів контролю з української літератури у 5–9 класах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567"/>
        <w:gridCol w:w="665"/>
        <w:gridCol w:w="611"/>
        <w:gridCol w:w="567"/>
        <w:gridCol w:w="709"/>
        <w:gridCol w:w="567"/>
        <w:gridCol w:w="709"/>
        <w:gridCol w:w="567"/>
        <w:gridCol w:w="708"/>
        <w:gridCol w:w="709"/>
      </w:tblGrid>
      <w:tr w:rsidR="007074F5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Класи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9</w:t>
            </w:r>
          </w:p>
        </w:tc>
      </w:tr>
      <w:tr w:rsidR="007074F5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Семестри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</w:tr>
      <w:tr w:rsidR="007074F5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Контрольні роботи у формі: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</w:tr>
      <w:tr w:rsidR="007074F5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tabs>
                <w:tab w:val="left" w:pos="142"/>
              </w:tabs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контрольного класного твору;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7074F5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tabs>
                <w:tab w:val="left" w:pos="142"/>
              </w:tabs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виконання інших завдань (тестів, відповідей на запитання тощо)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7074F5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Уроки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 розвитку мовлення* </w:t>
            </w:r>
          </w:p>
          <w:p w:rsidR="007074F5" w:rsidRPr="00FB19F9" w:rsidRDefault="007074F5" w:rsidP="00420336">
            <w:pPr>
              <w:widowControl w:val="0"/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(</w:t>
            </w:r>
            <w:proofErr w:type="spellStart"/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у+п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7074F5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tabs>
                <w:tab w:val="left" w:pos="142"/>
              </w:tabs>
              <w:spacing w:after="0" w:line="226" w:lineRule="auto"/>
              <w:ind w:hanging="142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Уроки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позакласного читання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7074F5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tabs>
                <w:tab w:val="left" w:pos="142"/>
              </w:tabs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Перевірка зошитів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</w:tr>
    </w:tbl>
    <w:p w:rsidR="007074F5" w:rsidRPr="00FB19F9" w:rsidRDefault="007074F5" w:rsidP="007074F5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</w:pPr>
    </w:p>
    <w:p w:rsidR="007074F5" w:rsidRPr="00FB19F9" w:rsidRDefault="007074F5" w:rsidP="007074F5">
      <w:pPr>
        <w:widowControl w:val="0"/>
        <w:spacing w:after="0" w:line="22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Обов’язкова кількість видів контролю з української літератури в 10-11 класах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418"/>
        <w:gridCol w:w="1701"/>
        <w:gridCol w:w="1701"/>
        <w:gridCol w:w="1417"/>
      </w:tblGrid>
      <w:tr w:rsidR="007074F5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Семестри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</w:tr>
      <w:tr w:rsidR="007074F5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Рівні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стандарту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профільний </w:t>
            </w:r>
          </w:p>
        </w:tc>
      </w:tr>
      <w:tr w:rsidR="007074F5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Контрольні роботи у формі: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</w:tr>
      <w:tr w:rsidR="007074F5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tabs>
                <w:tab w:val="left" w:pos="183"/>
              </w:tabs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контрольного класного твору*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7074F5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tabs>
                <w:tab w:val="left" w:pos="142"/>
              </w:tabs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виконання інших  завдань (тестів, 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відповідей на запитання)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</w:tr>
      <w:tr w:rsidR="007074F5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Уроки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 розвитку мовлення</w:t>
            </w:r>
            <w:r w:rsidRPr="00FB19F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uk-UA"/>
              </w:rPr>
              <w:t>*</w:t>
            </w:r>
            <w:r w:rsidRPr="00FB19F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 w:eastAsia="uk-UA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 (</w:t>
            </w: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у+п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 (</w:t>
            </w: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у+п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 (</w:t>
            </w: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у+п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 (</w:t>
            </w: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у+п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)</w:t>
            </w:r>
          </w:p>
        </w:tc>
      </w:tr>
      <w:tr w:rsidR="007074F5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tabs>
                <w:tab w:val="left" w:pos="0"/>
                <w:tab w:val="left" w:pos="345"/>
              </w:tabs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Уроки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позакласного</w:t>
            </w:r>
          </w:p>
          <w:p w:rsidR="007074F5" w:rsidRPr="00FB19F9" w:rsidRDefault="007074F5" w:rsidP="00420336">
            <w:pPr>
              <w:widowControl w:val="0"/>
              <w:tabs>
                <w:tab w:val="left" w:pos="0"/>
              </w:tabs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читання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7074F5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4F5" w:rsidRPr="00FB19F9" w:rsidRDefault="007074F5" w:rsidP="00420336">
            <w:pPr>
              <w:widowControl w:val="0"/>
              <w:tabs>
                <w:tab w:val="left" w:pos="0"/>
                <w:tab w:val="left" w:pos="345"/>
              </w:tabs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Перевірка зошитів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4F5" w:rsidRPr="00FB19F9" w:rsidRDefault="007074F5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</w:tr>
    </w:tbl>
    <w:p w:rsidR="007074F5" w:rsidRPr="00FB19F9" w:rsidRDefault="007074F5" w:rsidP="007074F5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uk-UA"/>
        </w:rPr>
        <w:t>*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Контрольні класні твори пропонуємо давати у формі есе, міні-творів щодо розкриття певної проблеми чи образу програмового тексту тощо. Це розвиватиме самостійне творче мислення учнів і дасть їм можливість виконати роботу протягом одного уроку. </w:t>
      </w:r>
    </w:p>
    <w:p w:rsidR="007074F5" w:rsidRPr="00FB19F9" w:rsidRDefault="007074F5" w:rsidP="007074F5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**У кожному семестрі обов’язковим є проведення двох уроків розвитку мовлення: одного уроку усного розвитку мовлення, а другого – письмового. Умовне позначення в таблиці – </w:t>
      </w:r>
      <w:r w:rsidRPr="00FB19F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uk-UA"/>
        </w:rPr>
        <w:t>(у + п)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.</w:t>
      </w:r>
    </w:p>
    <w:p w:rsidR="007074F5" w:rsidRPr="00FB19F9" w:rsidRDefault="007074F5" w:rsidP="007074F5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Рекомендуємо оцінку за письмовий вид роботи виставляти всім учням, за усний – кількості учнів, які відповідали протягом уроку.</w:t>
      </w:r>
    </w:p>
    <w:p w:rsidR="007074F5" w:rsidRPr="00FB19F9" w:rsidRDefault="007074F5" w:rsidP="007074F5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тематичної. Під час оцінювання зошита з української літератури слід ураховувати наявність різних видів робіт; грамотність (якість виконання робіт); охайність; уміння правильно оформлювати роботи (дотримання вимог орфографічного режиму). У разі відсутності учня на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уроці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протягом місяця рекомендуємо в колонці за ведення зошита зазначати н/о (нема оцінки).</w:t>
      </w:r>
    </w:p>
    <w:p w:rsidR="007074F5" w:rsidRPr="00FB19F9" w:rsidRDefault="007074F5" w:rsidP="007074F5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Оцінка за контрольний твір з української літератури є середнім арифметичним за зміст і грамотність, яку виставляють у колонці з датою написання роботи. Надпис у журнальній колонці «</w:t>
      </w:r>
      <w:r w:rsidRPr="00FB19F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uk-UA"/>
        </w:rPr>
        <w:t xml:space="preserve">Твір»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не робиться.  </w:t>
      </w:r>
    </w:p>
    <w:p w:rsidR="007074F5" w:rsidRPr="00FB19F9" w:rsidRDefault="007074F5" w:rsidP="007074F5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Оцінку за читання напам’ять творів з української літератури виставляють у колонку без дати з надписом </w:t>
      </w:r>
      <w:r w:rsidRPr="00FB19F9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uk-UA"/>
        </w:rPr>
        <w:t>«</w:t>
      </w:r>
      <w:r w:rsidRPr="00FB19F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uk-UA"/>
        </w:rPr>
        <w:t>Напам’ять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»</w:t>
      </w:r>
      <w:r w:rsidRPr="00FB19F9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uk-UA"/>
        </w:rPr>
        <w:t>.</w:t>
      </w:r>
    </w:p>
    <w:p w:rsidR="007074F5" w:rsidRPr="00FB19F9" w:rsidRDefault="007074F5" w:rsidP="007074F5">
      <w:pPr>
        <w:widowControl w:val="0"/>
        <w:spacing w:after="0" w:line="226" w:lineRule="auto"/>
        <w:ind w:firstLine="567"/>
        <w:jc w:val="both"/>
        <w:rPr>
          <w:spacing w:val="-4"/>
          <w:sz w:val="24"/>
          <w:szCs w:val="24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Навчальна та методична література з української літератури, рекомендована МОН, зазначена в Переліку навчальних програм, підручників та навчально-методичних посібників, рекомендованих Міністерством освіти і науки, що розміщений на офіційних сайтах МОН, Інституту модернізації змісту освіти. </w:t>
      </w:r>
    </w:p>
    <w:p w:rsidR="008B7AF4" w:rsidRDefault="008D7184"/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5"/>
    <w:rsid w:val="00172415"/>
    <w:rsid w:val="007074F5"/>
    <w:rsid w:val="008D7184"/>
    <w:rsid w:val="00D76301"/>
    <w:rsid w:val="00E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9CBFF-9FBC-42A7-A0B5-B1F10089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4F5"/>
    <w:rPr>
      <w:color w:val="0000FF"/>
      <w:u w:val="single"/>
    </w:rPr>
  </w:style>
  <w:style w:type="character" w:styleId="a4">
    <w:name w:val="Strong"/>
    <w:basedOn w:val="a0"/>
    <w:uiPriority w:val="22"/>
    <w:qFormat/>
    <w:rsid w:val="008D7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osvita/zagalna-serednya-osvita/navchalni-programi" TargetMode="External"/><Relationship Id="rId5" Type="http://schemas.openxmlformats.org/officeDocument/2006/relationships/hyperlink" Target="https://www.schoollife.org.ua/lyst-ministerstva-osvity-i-nauky-ukrayiny-1-11-5966-vid-01-07-2019-shhodo-metodychnyh-rekomendatsij-pro-vykladannya-navchalnyh-predmetiv-u-zakladah-zagalnoyi-serednoyi-osvity-u-2019-2020-navchalnomu-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7385</Words>
  <Characters>4211</Characters>
  <Application>Microsoft Office Word</Application>
  <DocSecurity>0</DocSecurity>
  <Lines>35</Lines>
  <Paragraphs>23</Paragraphs>
  <ScaleCrop>false</ScaleCrop>
  <Company/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2019-08-23T10:24:00Z</dcterms:created>
  <dcterms:modified xsi:type="dcterms:W3CDTF">2019-08-23T11:03:00Z</dcterms:modified>
</cp:coreProperties>
</file>