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246A33" w:rsidRPr="00026854" w:rsidRDefault="00246A33" w:rsidP="00246A33">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246A33" w:rsidRPr="00026854" w:rsidRDefault="00246A33" w:rsidP="00246A33">
      <w:pPr>
        <w:spacing w:after="0" w:line="240" w:lineRule="auto"/>
        <w:ind w:left="5387"/>
        <w:rPr>
          <w:rFonts w:ascii="Times New Roman" w:eastAsia="Times New Roman" w:hAnsi="Times New Roman" w:cs="Times New Roman"/>
          <w:sz w:val="28"/>
          <w:szCs w:val="24"/>
          <w:lang w:eastAsia="ru-RU"/>
        </w:rPr>
      </w:pPr>
    </w:p>
    <w:p w:rsidR="00246A33" w:rsidRPr="00026854" w:rsidRDefault="00246A33" w:rsidP="00246A33">
      <w:pPr>
        <w:spacing w:after="0" w:line="240" w:lineRule="auto"/>
        <w:rPr>
          <w:rFonts w:ascii="Times New Roman" w:eastAsia="Times New Roman" w:hAnsi="Times New Roman" w:cs="Times New Roman"/>
          <w:sz w:val="28"/>
          <w:szCs w:val="28"/>
          <w:lang w:eastAsia="ru-RU"/>
        </w:rPr>
      </w:pPr>
    </w:p>
    <w:p w:rsidR="00246A33" w:rsidRPr="00026854" w:rsidRDefault="00246A33" w:rsidP="00246A33">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246A33" w:rsidRPr="00026854" w:rsidRDefault="00246A33" w:rsidP="00246A33">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246A33" w:rsidRPr="00026854" w:rsidRDefault="00246A33" w:rsidP="00246A33">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246A33" w:rsidRPr="00026854" w:rsidRDefault="00246A33" w:rsidP="00246A33">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246A33" w:rsidRPr="00026854" w:rsidRDefault="00246A33" w:rsidP="00246A33">
      <w:pPr>
        <w:spacing w:after="0" w:line="240" w:lineRule="auto"/>
        <w:rPr>
          <w:rFonts w:ascii="Times New Roman" w:eastAsia="Times New Roman" w:hAnsi="Times New Roman" w:cs="Times New Roman"/>
          <w:sz w:val="28"/>
          <w:szCs w:val="28"/>
          <w:lang w:eastAsia="ru-RU"/>
        </w:rPr>
      </w:pPr>
    </w:p>
    <w:p w:rsidR="00246A33" w:rsidRPr="00026854" w:rsidRDefault="00246A33" w:rsidP="00246A33">
      <w:pPr>
        <w:spacing w:after="0" w:line="240" w:lineRule="auto"/>
        <w:ind w:firstLine="720"/>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246A33" w:rsidRPr="00026854" w:rsidRDefault="00246A33" w:rsidP="00246A33">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246A33" w:rsidRPr="00026854" w:rsidRDefault="00246A33" w:rsidP="00246A33">
      <w:pPr>
        <w:spacing w:after="0" w:line="240" w:lineRule="auto"/>
        <w:ind w:firstLine="720"/>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ind w:firstLine="720"/>
        <w:jc w:val="both"/>
        <w:rPr>
          <w:rFonts w:ascii="Times New Roman" w:eastAsia="Times New Roman" w:hAnsi="Times New Roman" w:cs="Times New Roman"/>
          <w:sz w:val="28"/>
          <w:szCs w:val="24"/>
          <w:lang w:eastAsia="ru-RU"/>
        </w:rPr>
      </w:pPr>
    </w:p>
    <w:p w:rsidR="00246A33" w:rsidRPr="00026854" w:rsidRDefault="00246A33" w:rsidP="00246A33">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246A33" w:rsidRDefault="00246A33" w:rsidP="00246A33">
      <w:pPr>
        <w:spacing w:after="0" w:line="240" w:lineRule="auto"/>
        <w:jc w:val="both"/>
        <w:rPr>
          <w:rFonts w:ascii="Times New Roman" w:eastAsia="Times New Roman" w:hAnsi="Times New Roman" w:cs="Times New Roman"/>
          <w:lang w:eastAsia="ru-RU"/>
        </w:rPr>
      </w:pPr>
    </w:p>
    <w:p w:rsidR="00246A33" w:rsidRPr="00026854" w:rsidRDefault="00246A33" w:rsidP="00246A33">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246A33" w:rsidRPr="00026854" w:rsidRDefault="00246A33" w:rsidP="00246A33">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246A33" w:rsidRPr="00026854" w:rsidRDefault="00246A33" w:rsidP="00246A33">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246A33" w:rsidRPr="00026854" w:rsidRDefault="00246A33" w:rsidP="00246A33">
      <w:pPr>
        <w:spacing w:after="0" w:line="240" w:lineRule="auto"/>
        <w:jc w:val="both"/>
        <w:rPr>
          <w:rFonts w:ascii="Times New Roman" w:eastAsia="Times New Roman" w:hAnsi="Times New Roman" w:cs="Times New Roman"/>
          <w:lang w:eastAsia="ru-RU"/>
        </w:rPr>
      </w:pPr>
    </w:p>
    <w:p w:rsidR="00246A33" w:rsidRPr="00026854" w:rsidRDefault="00246A33" w:rsidP="00246A33">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246A33" w:rsidRPr="00026854" w:rsidRDefault="00246A33" w:rsidP="00246A33">
      <w:pPr>
        <w:widowControl w:val="0"/>
        <w:numPr>
          <w:ilvl w:val="0"/>
          <w:numId w:val="3"/>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246A33" w:rsidRPr="00026854" w:rsidRDefault="00246A33" w:rsidP="00246A33">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246A33" w:rsidRDefault="00246A33" w:rsidP="009E2DDF">
      <w:pPr>
        <w:widowControl w:val="0"/>
        <w:spacing w:after="0" w:line="226" w:lineRule="auto"/>
        <w:ind w:firstLine="567"/>
        <w:jc w:val="center"/>
        <w:rPr>
          <w:rFonts w:ascii="Times New Roman" w:eastAsia="Times New Roman" w:hAnsi="Times New Roman" w:cs="Times New Roman"/>
          <w:b/>
          <w:bCs/>
          <w:spacing w:val="-4"/>
          <w:sz w:val="24"/>
          <w:szCs w:val="24"/>
        </w:rPr>
      </w:pPr>
    </w:p>
    <w:p w:rsidR="009E2DDF" w:rsidRPr="00FB19F9" w:rsidRDefault="009E2DDF" w:rsidP="009E2DDF">
      <w:pPr>
        <w:widowControl w:val="0"/>
        <w:spacing w:after="0" w:line="226" w:lineRule="auto"/>
        <w:ind w:firstLine="567"/>
        <w:jc w:val="center"/>
        <w:rPr>
          <w:rFonts w:ascii="Times New Roman" w:eastAsia="Times New Roman" w:hAnsi="Times New Roman" w:cs="Times New Roman"/>
          <w:b/>
          <w:bCs/>
          <w:spacing w:val="-4"/>
          <w:sz w:val="24"/>
          <w:szCs w:val="24"/>
        </w:rPr>
      </w:pPr>
      <w:bookmarkStart w:id="0" w:name="_GoBack"/>
      <w:bookmarkEnd w:id="0"/>
      <w:r w:rsidRPr="00FB19F9">
        <w:rPr>
          <w:rFonts w:ascii="Times New Roman" w:eastAsia="Times New Roman" w:hAnsi="Times New Roman" w:cs="Times New Roman"/>
          <w:b/>
          <w:bCs/>
          <w:spacing w:val="-4"/>
          <w:sz w:val="24"/>
          <w:szCs w:val="24"/>
        </w:rPr>
        <w:lastRenderedPageBreak/>
        <w:t>Трудове навчання (технології). Креслення.</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rPr>
      </w:pPr>
      <w:r w:rsidRPr="00FB19F9">
        <w:rPr>
          <w:rFonts w:ascii="Times New Roman" w:eastAsia="MS Mincho" w:hAnsi="Times New Roman" w:cs="Times New Roman"/>
          <w:spacing w:val="-4"/>
          <w:sz w:val="24"/>
          <w:szCs w:val="24"/>
          <w:lang w:eastAsia="uk-UA"/>
        </w:rPr>
        <w:t>Відповідно до типових  освітніх програм для закладів загальної середньої освіти на вивчення предмета трудове навчання (технології) у 2019/2020 навчальному році відводиться:</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rPr>
      </w:pPr>
      <w:r w:rsidRPr="00FB19F9">
        <w:rPr>
          <w:rFonts w:ascii="Times New Roman" w:eastAsia="MS Mincho" w:hAnsi="Times New Roman" w:cs="Times New Roman"/>
          <w:spacing w:val="-4"/>
          <w:sz w:val="24"/>
          <w:szCs w:val="24"/>
          <w:lang w:eastAsia="uk-UA"/>
        </w:rPr>
        <w:t>у 5 – 6 класах – 2 год. на тиждень;</w:t>
      </w:r>
    </w:p>
    <w:p w:rsidR="009E2DDF" w:rsidRPr="00FB19F9" w:rsidRDefault="009E2DDF" w:rsidP="009E2DDF">
      <w:pPr>
        <w:widowControl w:val="0"/>
        <w:spacing w:after="0" w:line="226" w:lineRule="auto"/>
        <w:ind w:firstLine="426"/>
        <w:jc w:val="both"/>
        <w:rPr>
          <w:rFonts w:ascii="Times New Roman" w:eastAsia="MS Mincho" w:hAnsi="Times New Roman" w:cs="Times New Roman"/>
          <w:spacing w:val="-4"/>
          <w:sz w:val="24"/>
          <w:szCs w:val="24"/>
          <w:lang w:eastAsia="uk-UA"/>
        </w:rPr>
      </w:pPr>
      <w:r w:rsidRPr="00FB19F9">
        <w:rPr>
          <w:rFonts w:ascii="Times New Roman" w:eastAsia="MS Mincho" w:hAnsi="Times New Roman" w:cs="Times New Roman"/>
          <w:spacing w:val="-4"/>
          <w:sz w:val="24"/>
          <w:szCs w:val="24"/>
          <w:lang w:eastAsia="uk-UA"/>
        </w:rPr>
        <w:t>у 7 – 9 класах – 1 год. на тиждень;</w:t>
      </w:r>
    </w:p>
    <w:p w:rsidR="009E2DDF" w:rsidRPr="00FB19F9" w:rsidRDefault="009E2DDF" w:rsidP="009E2DDF">
      <w:pPr>
        <w:widowControl w:val="0"/>
        <w:spacing w:after="0" w:line="226" w:lineRule="auto"/>
        <w:ind w:firstLine="426"/>
        <w:jc w:val="both"/>
        <w:rPr>
          <w:rFonts w:ascii="Times New Roman" w:eastAsia="MS Mincho" w:hAnsi="Times New Roman" w:cs="Times New Roman"/>
          <w:spacing w:val="-4"/>
          <w:sz w:val="24"/>
          <w:szCs w:val="24"/>
          <w:lang w:eastAsia="uk-UA"/>
        </w:rPr>
      </w:pPr>
      <w:r w:rsidRPr="00FB19F9">
        <w:rPr>
          <w:rFonts w:ascii="Times New Roman" w:eastAsia="MS Mincho" w:hAnsi="Times New Roman" w:cs="Times New Roman"/>
          <w:spacing w:val="-4"/>
          <w:sz w:val="24"/>
          <w:szCs w:val="24"/>
          <w:lang w:eastAsia="uk-UA"/>
        </w:rPr>
        <w:t>у 10 - 11 класах (</w:t>
      </w:r>
      <w:r w:rsidRPr="00FB19F9">
        <w:rPr>
          <w:rFonts w:ascii="Times New Roman" w:eastAsia="Times New Roman" w:hAnsi="Times New Roman" w:cs="Times New Roman"/>
          <w:bCs/>
          <w:spacing w:val="-4"/>
          <w:sz w:val="24"/>
          <w:szCs w:val="24"/>
          <w:lang w:eastAsia="ru-RU"/>
        </w:rPr>
        <w:t xml:space="preserve">вибірково-обов’язковий предмет) 3 год. </w:t>
      </w:r>
      <w:r w:rsidRPr="00FB19F9">
        <w:rPr>
          <w:rFonts w:ascii="Times New Roman" w:eastAsia="MS Mincho" w:hAnsi="Times New Roman" w:cs="Times New Roman"/>
          <w:spacing w:val="-4"/>
          <w:sz w:val="24"/>
          <w:szCs w:val="24"/>
          <w:lang w:eastAsia="uk-UA"/>
        </w:rPr>
        <w:t>на тиждень за два роки. Можливі варіанти розподілу годин:</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260"/>
        <w:gridCol w:w="3261"/>
      </w:tblGrid>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10 </w:t>
            </w:r>
            <w:proofErr w:type="spellStart"/>
            <w:r w:rsidRPr="00FB19F9">
              <w:rPr>
                <w:rFonts w:ascii="Times New Roman" w:eastAsia="MS Mincho" w:hAnsi="Times New Roman" w:cs="Times New Roman"/>
                <w:spacing w:val="-4"/>
                <w:sz w:val="24"/>
                <w:szCs w:val="24"/>
                <w:lang w:val="ru-RU" w:eastAsia="uk-UA"/>
              </w:rPr>
              <w:t>клас</w:t>
            </w:r>
            <w:proofErr w:type="spellEnd"/>
            <w:r w:rsidRPr="00FB19F9">
              <w:rPr>
                <w:rFonts w:ascii="Times New Roman" w:eastAsia="MS Mincho" w:hAnsi="Times New Roman" w:cs="Times New Roman"/>
                <w:spacing w:val="-4"/>
                <w:sz w:val="24"/>
                <w:szCs w:val="24"/>
                <w:lang w:val="ru-RU" w:eastAsia="uk-UA"/>
              </w:rPr>
              <w:t xml:space="preserve">, год. на </w:t>
            </w:r>
            <w:proofErr w:type="spellStart"/>
            <w:r w:rsidRPr="00FB19F9">
              <w:rPr>
                <w:rFonts w:ascii="Times New Roman" w:eastAsia="MS Mincho" w:hAnsi="Times New Roman" w:cs="Times New Roman"/>
                <w:spacing w:val="-4"/>
                <w:sz w:val="24"/>
                <w:szCs w:val="24"/>
                <w:lang w:val="ru-RU" w:eastAsia="uk-UA"/>
              </w:rPr>
              <w:t>тиждень</w:t>
            </w:r>
            <w:proofErr w:type="spellEnd"/>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11 </w:t>
            </w:r>
            <w:proofErr w:type="spellStart"/>
            <w:r w:rsidRPr="00FB19F9">
              <w:rPr>
                <w:rFonts w:ascii="Times New Roman" w:eastAsia="MS Mincho" w:hAnsi="Times New Roman" w:cs="Times New Roman"/>
                <w:spacing w:val="-4"/>
                <w:sz w:val="24"/>
                <w:szCs w:val="24"/>
                <w:lang w:val="ru-RU" w:eastAsia="uk-UA"/>
              </w:rPr>
              <w:t>клас</w:t>
            </w:r>
            <w:proofErr w:type="spellEnd"/>
            <w:r w:rsidRPr="00FB19F9">
              <w:rPr>
                <w:rFonts w:ascii="Times New Roman" w:eastAsia="MS Mincho" w:hAnsi="Times New Roman" w:cs="Times New Roman"/>
                <w:spacing w:val="-4"/>
                <w:sz w:val="24"/>
                <w:szCs w:val="24"/>
                <w:lang w:val="ru-RU" w:eastAsia="uk-UA"/>
              </w:rPr>
              <w:t xml:space="preserve">, год. на </w:t>
            </w:r>
            <w:proofErr w:type="spellStart"/>
            <w:r w:rsidRPr="00FB19F9">
              <w:rPr>
                <w:rFonts w:ascii="Times New Roman" w:eastAsia="MS Mincho" w:hAnsi="Times New Roman" w:cs="Times New Roman"/>
                <w:spacing w:val="-4"/>
                <w:sz w:val="24"/>
                <w:szCs w:val="24"/>
                <w:lang w:val="ru-RU" w:eastAsia="uk-UA"/>
              </w:rPr>
              <w:t>тиждень</w:t>
            </w:r>
            <w:proofErr w:type="spellEnd"/>
          </w:p>
        </w:tc>
      </w:tr>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1</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3 </w:t>
            </w:r>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0</w:t>
            </w:r>
          </w:p>
        </w:tc>
      </w:tr>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2</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2 </w:t>
            </w:r>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 </w:t>
            </w:r>
          </w:p>
        </w:tc>
      </w:tr>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3</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1,5 </w:t>
            </w:r>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1,5 </w:t>
            </w:r>
          </w:p>
        </w:tc>
      </w:tr>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4</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1 </w:t>
            </w:r>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 xml:space="preserve">2 </w:t>
            </w:r>
          </w:p>
        </w:tc>
      </w:tr>
      <w:tr w:rsidR="009E2DDF" w:rsidRPr="00FB19F9" w:rsidTr="00420336">
        <w:tc>
          <w:tcPr>
            <w:tcW w:w="2376"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both"/>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5</w:t>
            </w:r>
          </w:p>
        </w:tc>
        <w:tc>
          <w:tcPr>
            <w:tcW w:w="3260"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0</w:t>
            </w:r>
          </w:p>
        </w:tc>
        <w:tc>
          <w:tcPr>
            <w:tcW w:w="3261" w:type="dxa"/>
            <w:tcBorders>
              <w:top w:val="single" w:sz="4" w:space="0" w:color="auto"/>
              <w:left w:val="single" w:sz="4" w:space="0" w:color="auto"/>
              <w:bottom w:val="single" w:sz="4" w:space="0" w:color="auto"/>
              <w:right w:val="single" w:sz="4" w:space="0" w:color="auto"/>
            </w:tcBorders>
            <w:hideMark/>
          </w:tcPr>
          <w:p w:rsidR="009E2DDF" w:rsidRPr="00FB19F9" w:rsidRDefault="009E2DDF" w:rsidP="00420336">
            <w:pPr>
              <w:widowControl w:val="0"/>
              <w:spacing w:after="0" w:line="226" w:lineRule="auto"/>
              <w:ind w:firstLine="426"/>
              <w:jc w:val="center"/>
              <w:rPr>
                <w:rFonts w:ascii="Times New Roman" w:eastAsia="MS Mincho" w:hAnsi="Times New Roman" w:cs="Times New Roman"/>
                <w:spacing w:val="-4"/>
                <w:sz w:val="24"/>
                <w:szCs w:val="24"/>
                <w:lang w:val="ru-RU" w:eastAsia="uk-UA"/>
              </w:rPr>
            </w:pPr>
            <w:r w:rsidRPr="00FB19F9">
              <w:rPr>
                <w:rFonts w:ascii="Times New Roman" w:eastAsia="MS Mincho" w:hAnsi="Times New Roman" w:cs="Times New Roman"/>
                <w:spacing w:val="-4"/>
                <w:sz w:val="24"/>
                <w:szCs w:val="24"/>
                <w:lang w:val="ru-RU" w:eastAsia="uk-UA"/>
              </w:rPr>
              <w:t>3</w:t>
            </w:r>
          </w:p>
        </w:tc>
      </w:tr>
    </w:tbl>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MS Mincho" w:hAnsi="Times New Roman" w:cs="Times New Roman"/>
          <w:spacing w:val="-4"/>
          <w:sz w:val="24"/>
          <w:szCs w:val="24"/>
          <w:lang w:eastAsia="uk-UA"/>
        </w:rPr>
        <w:t>у 10 - 11 класах (</w:t>
      </w:r>
      <w:r w:rsidRPr="00FB19F9">
        <w:rPr>
          <w:rFonts w:ascii="Times New Roman" w:eastAsia="Times New Roman" w:hAnsi="Times New Roman" w:cs="Times New Roman"/>
          <w:spacing w:val="-4"/>
          <w:sz w:val="24"/>
          <w:szCs w:val="24"/>
          <w:lang w:eastAsia="ru-RU"/>
        </w:rPr>
        <w:t>профільний предмет) – 6 год.</w:t>
      </w:r>
      <w:r w:rsidRPr="00FB19F9">
        <w:rPr>
          <w:rFonts w:ascii="Times New Roman" w:eastAsia="MS Mincho" w:hAnsi="Times New Roman" w:cs="Times New Roman"/>
          <w:spacing w:val="-4"/>
          <w:sz w:val="24"/>
          <w:szCs w:val="24"/>
          <w:lang w:eastAsia="uk-UA"/>
        </w:rPr>
        <w:t xml:space="preserve"> на тиждень</w:t>
      </w:r>
      <w:r w:rsidRPr="00FB19F9">
        <w:rPr>
          <w:rFonts w:ascii="Times New Roman" w:eastAsia="Times New Roman" w:hAnsi="Times New Roman" w:cs="Times New Roman"/>
          <w:spacing w:val="-4"/>
          <w:sz w:val="24"/>
          <w:szCs w:val="24"/>
          <w:lang w:eastAsia="ru-RU"/>
        </w:rPr>
        <w:t xml:space="preserve"> (орієнтовна кількість)</w:t>
      </w:r>
      <w:r w:rsidRPr="00FB19F9">
        <w:rPr>
          <w:rFonts w:ascii="Times New Roman" w:eastAsia="MS Mincho" w:hAnsi="Times New Roman" w:cs="Times New Roman"/>
          <w:spacing w:val="-4"/>
          <w:sz w:val="24"/>
          <w:szCs w:val="24"/>
          <w:lang w:eastAsia="uk-UA"/>
        </w:rPr>
        <w:t>.</w:t>
      </w:r>
    </w:p>
    <w:p w:rsidR="009E2DDF" w:rsidRPr="00FB19F9" w:rsidRDefault="009E2DDF" w:rsidP="009E2DDF">
      <w:pPr>
        <w:widowControl w:val="0"/>
        <w:spacing w:after="0" w:line="226" w:lineRule="auto"/>
        <w:ind w:firstLine="426"/>
        <w:jc w:val="both"/>
        <w:rPr>
          <w:rFonts w:ascii="Times New Roman" w:eastAsia="MS Mincho" w:hAnsi="Times New Roman" w:cs="Times New Roman"/>
          <w:spacing w:val="-4"/>
          <w:sz w:val="24"/>
          <w:szCs w:val="24"/>
          <w:lang w:eastAsia="uk-UA"/>
        </w:rPr>
      </w:pPr>
      <w:r w:rsidRPr="00FB19F9">
        <w:rPr>
          <w:rFonts w:ascii="Times New Roman" w:eastAsia="MS Mincho" w:hAnsi="Times New Roman" w:cs="Times New Roman"/>
          <w:spacing w:val="-4"/>
          <w:sz w:val="24"/>
          <w:szCs w:val="24"/>
          <w:lang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rPr>
      </w:pPr>
      <w:r w:rsidRPr="00FB19F9">
        <w:rPr>
          <w:rFonts w:ascii="Times New Roman" w:eastAsia="MS Mincho" w:hAnsi="Times New Roman" w:cs="Times New Roman"/>
          <w:spacing w:val="-4"/>
          <w:sz w:val="24"/>
          <w:szCs w:val="24"/>
          <w:lang w:eastAsia="uk-UA"/>
        </w:rPr>
        <w:t>Вивчення трудового навчання в 2019/2020 навчальному році здійснюватиметься за такими навчальними програмами:</w:t>
      </w:r>
    </w:p>
    <w:p w:rsidR="009E2DDF" w:rsidRPr="00FB19F9" w:rsidRDefault="009E2DDF" w:rsidP="009E2DDF">
      <w:pPr>
        <w:widowControl w:val="0"/>
        <w:spacing w:after="0" w:line="226" w:lineRule="auto"/>
        <w:ind w:firstLine="426"/>
        <w:jc w:val="both"/>
        <w:rPr>
          <w:rFonts w:ascii="Times New Roman" w:eastAsia="MS Mincho" w:hAnsi="Times New Roman" w:cs="Times New Roman"/>
          <w:spacing w:val="-4"/>
          <w:sz w:val="24"/>
          <w:szCs w:val="24"/>
          <w:lang w:eastAsia="uk-UA"/>
        </w:rPr>
      </w:pPr>
      <w:r w:rsidRPr="00FB19F9">
        <w:rPr>
          <w:rFonts w:ascii="Times New Roman" w:eastAsia="MS Mincho" w:hAnsi="Times New Roman" w:cs="Times New Roman"/>
          <w:spacing w:val="-4"/>
          <w:sz w:val="24"/>
          <w:szCs w:val="24"/>
          <w:lang w:eastAsia="uk-UA"/>
        </w:rPr>
        <w:t xml:space="preserve">5 – 9 класи – «Навчальна програма з трудового навчання для закладів загальної середньої освіти 5 – 9 класи» (оновлена), </w:t>
      </w:r>
      <w:proofErr w:type="spellStart"/>
      <w:r w:rsidRPr="00FB19F9">
        <w:rPr>
          <w:rFonts w:ascii="Times New Roman" w:eastAsia="Times New Roman" w:hAnsi="Times New Roman" w:cs="Times New Roman"/>
          <w:spacing w:val="-4"/>
          <w:sz w:val="24"/>
          <w:szCs w:val="24"/>
          <w:shd w:val="clear" w:color="auto" w:fill="FFFFFF"/>
          <w:lang w:val="ru-RU" w:eastAsia="ru-RU"/>
        </w:rPr>
        <w:t>затвер</w:t>
      </w:r>
      <w:proofErr w:type="spellEnd"/>
      <w:r w:rsidRPr="00FB19F9">
        <w:rPr>
          <w:rFonts w:ascii="Times New Roman" w:eastAsia="Times New Roman" w:hAnsi="Times New Roman" w:cs="Times New Roman"/>
          <w:spacing w:val="-4"/>
          <w:sz w:val="24"/>
          <w:szCs w:val="24"/>
          <w:shd w:val="clear" w:color="auto" w:fill="FFFFFF"/>
          <w:lang w:eastAsia="ru-RU"/>
        </w:rPr>
        <w:t>д</w:t>
      </w:r>
      <w:r w:rsidRPr="00FB19F9">
        <w:rPr>
          <w:rFonts w:ascii="Times New Roman" w:eastAsia="Times New Roman" w:hAnsi="Times New Roman" w:cs="Times New Roman"/>
          <w:spacing w:val="-4"/>
          <w:sz w:val="24"/>
          <w:szCs w:val="24"/>
          <w:shd w:val="clear" w:color="auto" w:fill="FFFFFF"/>
          <w:lang w:val="ru-RU" w:eastAsia="ru-RU"/>
        </w:rPr>
        <w:t xml:space="preserve">жена </w:t>
      </w:r>
      <w:r w:rsidRPr="00FB19F9">
        <w:rPr>
          <w:rFonts w:ascii="Times New Roman" w:eastAsia="Times New Roman" w:hAnsi="Times New Roman" w:cs="Times New Roman"/>
          <w:spacing w:val="-4"/>
          <w:sz w:val="24"/>
          <w:szCs w:val="24"/>
          <w:shd w:val="clear" w:color="auto" w:fill="FFFFFF"/>
          <w:lang w:eastAsia="ru-RU"/>
        </w:rPr>
        <w:t>наказом Міністерства освіти і науки України від 07.06.2017 № 804</w:t>
      </w:r>
      <w:r w:rsidRPr="00FB19F9">
        <w:rPr>
          <w:rFonts w:ascii="Times New Roman" w:eastAsia="MS Mincho" w:hAnsi="Times New Roman" w:cs="Times New Roman"/>
          <w:spacing w:val="-4"/>
          <w:sz w:val="24"/>
          <w:szCs w:val="24"/>
          <w:lang w:eastAsia="uk-UA"/>
        </w:rPr>
        <w:t>;</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MS Mincho" w:hAnsi="Times New Roman" w:cs="Times New Roman"/>
          <w:spacing w:val="-4"/>
          <w:sz w:val="24"/>
          <w:szCs w:val="24"/>
          <w:lang w:eastAsia="uk-UA"/>
        </w:rPr>
        <w:t xml:space="preserve">10 - 11 класи – </w:t>
      </w:r>
      <w:r w:rsidRPr="00FB19F9">
        <w:rPr>
          <w:rFonts w:ascii="Times New Roman" w:eastAsia="Times New Roman" w:hAnsi="Times New Roman" w:cs="Times New Roman"/>
          <w:spacing w:val="-4"/>
          <w:sz w:val="24"/>
          <w:szCs w:val="24"/>
          <w:lang w:eastAsia="ru-RU"/>
        </w:rPr>
        <w:t>навчальна програма «Технології 10-11 класи (рівень стандарту)» затверджена наказом Міністерства освіти і науки України від 23.10.2017 № 1407;</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навчальна програма «Технології 10–11 класи (профільний рівень)» затверджена наказом Міністерства освіти і науки України від 23.10.2017 № 1407; </w:t>
      </w:r>
    </w:p>
    <w:p w:rsidR="009E2DDF" w:rsidRPr="00FB19F9" w:rsidRDefault="009E2DDF" w:rsidP="009E2DDF">
      <w:pPr>
        <w:widowControl w:val="0"/>
        <w:spacing w:after="0" w:line="226" w:lineRule="auto"/>
        <w:ind w:firstLine="426"/>
        <w:jc w:val="both"/>
        <w:rPr>
          <w:rFonts w:ascii="Times New Roman" w:eastAsia="MS Mincho"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 xml:space="preserve">Зазначені навчальні програми та програми з креслення </w:t>
      </w:r>
      <w:proofErr w:type="spellStart"/>
      <w:r w:rsidRPr="00FB19F9">
        <w:rPr>
          <w:rFonts w:ascii="Times New Roman" w:eastAsia="Times New Roman" w:hAnsi="Times New Roman" w:cs="Times New Roman"/>
          <w:spacing w:val="-4"/>
          <w:sz w:val="24"/>
          <w:szCs w:val="24"/>
          <w:lang w:val="ru-RU" w:eastAsia="ru-RU"/>
        </w:rPr>
        <w:t>розміщено</w:t>
      </w:r>
      <w:proofErr w:type="spellEnd"/>
      <w:r w:rsidRPr="00FB19F9">
        <w:rPr>
          <w:rFonts w:ascii="Times New Roman" w:eastAsia="Times New Roman" w:hAnsi="Times New Roman" w:cs="Times New Roman"/>
          <w:spacing w:val="-4"/>
          <w:sz w:val="24"/>
          <w:szCs w:val="24"/>
          <w:lang w:val="ru-RU" w:eastAsia="ru-RU"/>
        </w:rPr>
        <w:t xml:space="preserve"> на </w:t>
      </w:r>
      <w:proofErr w:type="spellStart"/>
      <w:r w:rsidRPr="00FB19F9">
        <w:rPr>
          <w:rFonts w:ascii="Times New Roman" w:eastAsia="Times New Roman" w:hAnsi="Times New Roman" w:cs="Times New Roman"/>
          <w:spacing w:val="-4"/>
          <w:sz w:val="24"/>
          <w:szCs w:val="24"/>
          <w:lang w:val="ru-RU" w:eastAsia="ru-RU"/>
        </w:rPr>
        <w:t>офіційному</w:t>
      </w:r>
      <w:proofErr w:type="spellEnd"/>
      <w:r w:rsidRPr="00FB19F9">
        <w:rPr>
          <w:rFonts w:ascii="Times New Roman" w:eastAsia="Times New Roman" w:hAnsi="Times New Roman" w:cs="Times New Roman"/>
          <w:spacing w:val="-4"/>
          <w:sz w:val="24"/>
          <w:szCs w:val="24"/>
          <w:lang w:val="ru-RU" w:eastAsia="ru-RU"/>
        </w:rPr>
        <w:t xml:space="preserve"> </w:t>
      </w:r>
      <w:r w:rsidRPr="00FB19F9">
        <w:rPr>
          <w:rFonts w:ascii="Times New Roman" w:eastAsia="Times New Roman" w:hAnsi="Times New Roman" w:cs="Times New Roman"/>
          <w:spacing w:val="-4"/>
          <w:sz w:val="24"/>
          <w:szCs w:val="24"/>
          <w:lang w:eastAsia="ru-RU"/>
        </w:rPr>
        <w:t>веб-</w:t>
      </w:r>
      <w:proofErr w:type="spellStart"/>
      <w:r w:rsidRPr="00FB19F9">
        <w:rPr>
          <w:rFonts w:ascii="Times New Roman" w:eastAsia="Times New Roman" w:hAnsi="Times New Roman" w:cs="Times New Roman"/>
          <w:spacing w:val="-4"/>
          <w:sz w:val="24"/>
          <w:szCs w:val="24"/>
          <w:lang w:val="ru-RU" w:eastAsia="ru-RU"/>
        </w:rPr>
        <w:t>сайті</w:t>
      </w:r>
      <w:proofErr w:type="spellEnd"/>
      <w:r w:rsidRPr="00FB19F9">
        <w:rPr>
          <w:rFonts w:ascii="Times New Roman" w:eastAsia="Times New Roman" w:hAnsi="Times New Roman" w:cs="Times New Roman"/>
          <w:spacing w:val="-4"/>
          <w:sz w:val="24"/>
          <w:szCs w:val="24"/>
          <w:lang w:val="ru-RU" w:eastAsia="ru-RU"/>
        </w:rPr>
        <w:t xml:space="preserve"> МОН </w:t>
      </w:r>
      <w:proofErr w:type="spellStart"/>
      <w:r w:rsidRPr="00FB19F9">
        <w:rPr>
          <w:rFonts w:ascii="Times New Roman" w:eastAsia="Times New Roman" w:hAnsi="Times New Roman" w:cs="Times New Roman"/>
          <w:spacing w:val="-4"/>
          <w:sz w:val="24"/>
          <w:szCs w:val="24"/>
          <w:lang w:val="ru-RU" w:eastAsia="ru-RU"/>
        </w:rPr>
        <w:t>України</w:t>
      </w:r>
      <w:proofErr w:type="spellEnd"/>
      <w:r w:rsidRPr="00FB19F9">
        <w:rPr>
          <w:rFonts w:ascii="Times New Roman" w:eastAsia="Times New Roman" w:hAnsi="Times New Roman" w:cs="Times New Roman"/>
          <w:spacing w:val="-4"/>
          <w:sz w:val="24"/>
          <w:szCs w:val="24"/>
          <w:lang w:val="ru-RU" w:eastAsia="ru-RU"/>
        </w:rPr>
        <w:t xml:space="preserve"> </w:t>
      </w:r>
      <w:r w:rsidRPr="00FB19F9">
        <w:rPr>
          <w:rFonts w:ascii="Times New Roman" w:eastAsia="Times New Roman" w:hAnsi="Times New Roman" w:cs="Times New Roman"/>
          <w:spacing w:val="-4"/>
          <w:sz w:val="24"/>
          <w:szCs w:val="24"/>
          <w:lang w:eastAsia="ru-RU"/>
        </w:rPr>
        <w:t>(</w:t>
      </w:r>
      <w:hyperlink r:id="rId5" w:history="1">
        <w:r w:rsidRPr="00FB19F9">
          <w:rPr>
            <w:rStyle w:val="a3"/>
            <w:rFonts w:ascii="Times New Roman" w:eastAsia="Times New Roman" w:hAnsi="Times New Roman" w:cs="Times New Roman"/>
            <w:spacing w:val="-4"/>
            <w:sz w:val="24"/>
            <w:szCs w:val="24"/>
            <w:lang w:val="ru-RU" w:eastAsia="ru-RU"/>
          </w:rPr>
          <w:t>http://mon.gov.ua/activity/education/zagalna-serednya/navchalni-programy.html</w:t>
        </w:r>
      </w:hyperlink>
      <w:r w:rsidRPr="00FB19F9">
        <w:rPr>
          <w:rFonts w:ascii="Times New Roman" w:eastAsia="Times New Roman" w:hAnsi="Times New Roman" w:cs="Times New Roman"/>
          <w:spacing w:val="-4"/>
          <w:sz w:val="24"/>
          <w:szCs w:val="24"/>
          <w:lang w:eastAsia="ru-RU"/>
        </w:rPr>
        <w:t>).</w:t>
      </w:r>
    </w:p>
    <w:p w:rsidR="009E2DDF" w:rsidRPr="00FB19F9" w:rsidRDefault="009E2DDF" w:rsidP="009E2DDF">
      <w:pPr>
        <w:widowControl w:val="0"/>
        <w:autoSpaceDE w:val="0"/>
        <w:autoSpaceDN w:val="0"/>
        <w:adjustRightInd w:val="0"/>
        <w:spacing w:after="0" w:line="226" w:lineRule="auto"/>
        <w:ind w:firstLine="426"/>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ru-RU"/>
        </w:rPr>
        <w:t xml:space="preserve">Учні 5 </w:t>
      </w:r>
      <w:r w:rsidRPr="00FB19F9">
        <w:rPr>
          <w:rFonts w:ascii="Times New Roman" w:eastAsia="MS Mincho" w:hAnsi="Times New Roman" w:cs="Times New Roman"/>
          <w:spacing w:val="-4"/>
          <w:sz w:val="24"/>
          <w:szCs w:val="24"/>
          <w:lang w:eastAsia="uk-UA"/>
        </w:rPr>
        <w:t xml:space="preserve">– </w:t>
      </w:r>
      <w:r w:rsidRPr="00FB19F9">
        <w:rPr>
          <w:rFonts w:ascii="Times New Roman" w:eastAsia="Times New Roman" w:hAnsi="Times New Roman" w:cs="Times New Roman"/>
          <w:spacing w:val="-4"/>
          <w:sz w:val="24"/>
          <w:szCs w:val="24"/>
          <w:lang w:eastAsia="ru-RU"/>
        </w:rPr>
        <w:t>9-их класів навчаються за оновленою програмою, що з</w:t>
      </w:r>
      <w:r w:rsidRPr="00FB19F9">
        <w:rPr>
          <w:rFonts w:ascii="Times New Roman" w:eastAsia="Times New Roman" w:hAnsi="Times New Roman" w:cs="Times New Roman"/>
          <w:spacing w:val="-4"/>
          <w:sz w:val="24"/>
          <w:szCs w:val="24"/>
          <w:lang w:eastAsia="uk-UA"/>
        </w:rPr>
        <w:t>орієнтована</w:t>
      </w:r>
      <w:r w:rsidRPr="00FB19F9">
        <w:rPr>
          <w:rFonts w:ascii="Times New Roman" w:eastAsia="Times New Roman" w:hAnsi="Times New Roman" w:cs="Times New Roman"/>
          <w:spacing w:val="-4"/>
          <w:sz w:val="24"/>
          <w:szCs w:val="24"/>
          <w:highlight w:val="white"/>
          <w:lang w:eastAsia="ru-RU"/>
        </w:rPr>
        <w:t xml:space="preserve"> на формування в учнів ключових і предметних </w:t>
      </w:r>
      <w:proofErr w:type="spellStart"/>
      <w:r w:rsidRPr="00FB19F9">
        <w:rPr>
          <w:rFonts w:ascii="Times New Roman" w:eastAsia="Times New Roman" w:hAnsi="Times New Roman" w:cs="Times New Roman"/>
          <w:spacing w:val="-4"/>
          <w:sz w:val="24"/>
          <w:szCs w:val="24"/>
          <w:highlight w:val="white"/>
          <w:lang w:eastAsia="ru-RU"/>
        </w:rPr>
        <w:t>компетентностей</w:t>
      </w:r>
      <w:proofErr w:type="spellEnd"/>
      <w:r w:rsidRPr="00FB19F9">
        <w:rPr>
          <w:rFonts w:ascii="Times New Roman" w:eastAsia="Times New Roman" w:hAnsi="Times New Roman" w:cs="Times New Roman"/>
          <w:spacing w:val="-4"/>
          <w:sz w:val="24"/>
          <w:szCs w:val="24"/>
          <w:highlight w:val="white"/>
          <w:lang w:eastAsia="ru-RU"/>
        </w:rPr>
        <w:t>, які покликані наблизити процес трудового навчання до життєвих потреб учня, його інтересів та природних здібностей.</w:t>
      </w:r>
      <w:r w:rsidRPr="00FB19F9">
        <w:rPr>
          <w:rFonts w:ascii="Times New Roman" w:eastAsia="Times New Roman" w:hAnsi="Times New Roman" w:cs="Times New Roman"/>
          <w:spacing w:val="-4"/>
          <w:sz w:val="24"/>
          <w:szCs w:val="24"/>
          <w:lang w:eastAsia="ru-RU"/>
        </w:rPr>
        <w:t xml:space="preserve"> </w:t>
      </w:r>
    </w:p>
    <w:p w:rsidR="009E2DDF" w:rsidRPr="00FB19F9" w:rsidRDefault="009E2DDF" w:rsidP="009E2DDF">
      <w:pPr>
        <w:widowControl w:val="0"/>
        <w:autoSpaceDE w:val="0"/>
        <w:autoSpaceDN w:val="0"/>
        <w:adjustRightInd w:val="0"/>
        <w:spacing w:after="0" w:line="226" w:lineRule="auto"/>
        <w:ind w:firstLine="426"/>
        <w:jc w:val="both"/>
        <w:rPr>
          <w:rFonts w:ascii="Times New Roman" w:eastAsia="Times New Roman" w:hAnsi="Times New Roman" w:cs="Times New Roman"/>
          <w:spacing w:val="-4"/>
          <w:sz w:val="24"/>
          <w:szCs w:val="24"/>
          <w:highlight w:val="white"/>
          <w:lang w:eastAsia="ru-RU"/>
        </w:rPr>
      </w:pPr>
      <w:r w:rsidRPr="00FB19F9">
        <w:rPr>
          <w:rFonts w:ascii="Times New Roman" w:eastAsia="Times New Roman" w:hAnsi="Times New Roman" w:cs="Times New Roman"/>
          <w:spacing w:val="-4"/>
          <w:sz w:val="24"/>
          <w:szCs w:val="24"/>
          <w:highlight w:val="white"/>
          <w:lang w:eastAsia="ru-RU"/>
        </w:rPr>
        <w:t xml:space="preserve">Провідним завданням учителя є реалізація </w:t>
      </w:r>
      <w:r w:rsidRPr="00FB19F9">
        <w:rPr>
          <w:rFonts w:ascii="Times New Roman" w:eastAsia="Times New Roman" w:hAnsi="Times New Roman" w:cs="Times New Roman"/>
          <w:bCs/>
          <w:spacing w:val="-4"/>
          <w:sz w:val="24"/>
          <w:szCs w:val="24"/>
          <w:lang w:eastAsia="uk-UA"/>
        </w:rPr>
        <w:t>очікуваних результатів навчально-пізнавальної діяльності учнів</w:t>
      </w:r>
      <w:r w:rsidRPr="00FB19F9">
        <w:rPr>
          <w:rFonts w:ascii="Times New Roman" w:eastAsia="Times New Roman" w:hAnsi="Times New Roman" w:cs="Times New Roman"/>
          <w:spacing w:val="-4"/>
          <w:sz w:val="24"/>
          <w:szCs w:val="24"/>
          <w:highlight w:val="white"/>
          <w:lang w:eastAsia="ru-RU"/>
        </w:rPr>
        <w:t xml:space="preserve">, які </w:t>
      </w:r>
      <w:r w:rsidRPr="00FB19F9">
        <w:rPr>
          <w:rFonts w:ascii="Times New Roman" w:eastAsia="Times New Roman" w:hAnsi="Times New Roman" w:cs="Times New Roman"/>
          <w:spacing w:val="-4"/>
          <w:sz w:val="24"/>
          <w:szCs w:val="24"/>
          <w:lang w:eastAsia="uk-UA"/>
        </w:rPr>
        <w:t xml:space="preserve">виписані таким чином, щоб вони були спільними для учнів, які навчаються в класах із поділом на групи і без такого поділу. </w:t>
      </w:r>
      <w:r w:rsidRPr="00FB19F9">
        <w:rPr>
          <w:rFonts w:ascii="Times New Roman" w:eastAsia="Times New Roman" w:hAnsi="Times New Roman" w:cs="Times New Roman"/>
          <w:spacing w:val="-4"/>
          <w:sz w:val="24"/>
          <w:szCs w:val="24"/>
          <w:highlight w:val="white"/>
          <w:lang w:eastAsia="ru-RU"/>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9E2DDF" w:rsidRPr="00FB19F9" w:rsidRDefault="009E2DDF" w:rsidP="009E2DDF">
      <w:pPr>
        <w:widowControl w:val="0"/>
        <w:spacing w:after="0" w:line="226" w:lineRule="auto"/>
        <w:ind w:firstLine="426"/>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iCs/>
          <w:spacing w:val="-4"/>
          <w:sz w:val="24"/>
          <w:szCs w:val="24"/>
          <w:highlight w:val="white"/>
          <w:lang w:eastAsia="ru-RU"/>
        </w:rPr>
        <w:t>Очікувані результати навчально-пізнавальної діяльності учнів</w:t>
      </w:r>
      <w:r w:rsidRPr="00FB19F9">
        <w:rPr>
          <w:rFonts w:ascii="Times New Roman" w:eastAsia="Times New Roman" w:hAnsi="Times New Roman" w:cs="Times New Roman"/>
          <w:iCs/>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згруповано за трьома компонентами: </w:t>
      </w:r>
      <w:proofErr w:type="spellStart"/>
      <w:r w:rsidRPr="00FB19F9">
        <w:rPr>
          <w:rFonts w:ascii="Times New Roman" w:eastAsia="Times New Roman" w:hAnsi="Times New Roman" w:cs="Times New Roman"/>
          <w:spacing w:val="-4"/>
          <w:sz w:val="24"/>
          <w:szCs w:val="24"/>
          <w:lang w:eastAsia="ru-RU"/>
        </w:rPr>
        <w:t>знаннєвим</w:t>
      </w:r>
      <w:proofErr w:type="spellEnd"/>
      <w:r w:rsidRPr="00FB19F9">
        <w:rPr>
          <w:rFonts w:ascii="Times New Roman" w:eastAsia="Times New Roman" w:hAnsi="Times New Roman" w:cs="Times New Roman"/>
          <w:spacing w:val="-4"/>
          <w:sz w:val="24"/>
          <w:szCs w:val="24"/>
          <w:lang w:eastAsia="ru-RU"/>
        </w:rPr>
        <w:t xml:space="preserve">, діяльнісним, ціннісним. </w:t>
      </w:r>
      <w:r w:rsidRPr="00FB19F9">
        <w:rPr>
          <w:rFonts w:ascii="Times New Roman" w:eastAsia="Times New Roman" w:hAnsi="Times New Roman" w:cs="Times New Roman"/>
          <w:spacing w:val="-4"/>
          <w:sz w:val="24"/>
          <w:szCs w:val="24"/>
          <w:highlight w:val="white"/>
          <w:lang w:eastAsia="ru-RU"/>
        </w:rPr>
        <w:t xml:space="preserve">Указані результати  складають основу освітніх цілей у роботі вчителя, орієнтують його на запланований навчальний результат. </w:t>
      </w:r>
      <w:r w:rsidRPr="00FB19F9">
        <w:rPr>
          <w:rFonts w:ascii="Times New Roman" w:eastAsia="Times New Roman" w:hAnsi="Times New Roman" w:cs="Times New Roman"/>
          <w:iCs/>
          <w:spacing w:val="-4"/>
          <w:sz w:val="24"/>
          <w:szCs w:val="24"/>
          <w:highlight w:val="white"/>
          <w:lang w:eastAsia="ru-RU"/>
        </w:rPr>
        <w:t>Очікувані результати навчально-пізнавальної діяльності учнів</w:t>
      </w:r>
      <w:r w:rsidRPr="00FB19F9">
        <w:rPr>
          <w:rFonts w:ascii="Times New Roman" w:eastAsia="Times New Roman" w:hAnsi="Times New Roman" w:cs="Times New Roman"/>
          <w:iCs/>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мають бути досягнуті на кінець навчального року. Вчитель може планувати їх досягнення чи при опрацюванні одного </w:t>
      </w:r>
      <w:proofErr w:type="spellStart"/>
      <w:r w:rsidRPr="00FB19F9">
        <w:rPr>
          <w:rFonts w:ascii="Times New Roman" w:eastAsia="Times New Roman" w:hAnsi="Times New Roman" w:cs="Times New Roman"/>
          <w:spacing w:val="-4"/>
          <w:sz w:val="24"/>
          <w:szCs w:val="24"/>
          <w:lang w:eastAsia="ru-RU"/>
        </w:rPr>
        <w:t>проекта</w:t>
      </w:r>
      <w:proofErr w:type="spellEnd"/>
      <w:r w:rsidRPr="00FB19F9">
        <w:rPr>
          <w:rFonts w:ascii="Times New Roman" w:eastAsia="Times New Roman" w:hAnsi="Times New Roman" w:cs="Times New Roman"/>
          <w:spacing w:val="-4"/>
          <w:sz w:val="24"/>
          <w:szCs w:val="24"/>
          <w:lang w:eastAsia="ru-RU"/>
        </w:rPr>
        <w:t xml:space="preserve"> (наприклад: р</w:t>
      </w:r>
      <w:r w:rsidRPr="00FB19F9">
        <w:rPr>
          <w:rFonts w:ascii="Times New Roman" w:eastAsia="Times New Roman" w:hAnsi="Times New Roman" w:cs="Times New Roman"/>
          <w:spacing w:val="-4"/>
          <w:sz w:val="24"/>
          <w:szCs w:val="24"/>
          <w:shd w:val="clear" w:color="auto" w:fill="FFFFFF"/>
          <w:lang w:eastAsia="ru-RU"/>
        </w:rPr>
        <w:t xml:space="preserve">озрізняє деталі за способом отримання. 6 </w:t>
      </w:r>
      <w:proofErr w:type="spellStart"/>
      <w:r w:rsidRPr="00FB19F9">
        <w:rPr>
          <w:rFonts w:ascii="Times New Roman" w:eastAsia="Times New Roman" w:hAnsi="Times New Roman" w:cs="Times New Roman"/>
          <w:spacing w:val="-4"/>
          <w:sz w:val="24"/>
          <w:szCs w:val="24"/>
          <w:shd w:val="clear" w:color="auto" w:fill="FFFFFF"/>
          <w:lang w:eastAsia="ru-RU"/>
        </w:rPr>
        <w:t>кл</w:t>
      </w:r>
      <w:proofErr w:type="spellEnd"/>
      <w:r w:rsidRPr="00FB19F9">
        <w:rPr>
          <w:rFonts w:ascii="Times New Roman" w:eastAsia="Times New Roman" w:hAnsi="Times New Roman" w:cs="Times New Roman"/>
          <w:spacing w:val="-4"/>
          <w:sz w:val="24"/>
          <w:szCs w:val="24"/>
          <w:shd w:val="clear" w:color="auto" w:fill="FFFFFF"/>
          <w:lang w:eastAsia="ru-RU"/>
        </w:rPr>
        <w:t>)</w:t>
      </w:r>
      <w:r w:rsidRPr="00FB19F9">
        <w:rPr>
          <w:rFonts w:ascii="Times New Roman" w:eastAsia="Times New Roman" w:hAnsi="Times New Roman" w:cs="Times New Roman"/>
          <w:spacing w:val="-4"/>
          <w:sz w:val="24"/>
          <w:szCs w:val="24"/>
          <w:lang w:eastAsia="ru-RU"/>
        </w:rPr>
        <w:t xml:space="preserve">, чи поетапне їх досягнення при виконанні окремих проектів. (Очікування «Розраховує та планує орієнтовну вартість витрачених матеріалів»  8 </w:t>
      </w:r>
      <w:proofErr w:type="spellStart"/>
      <w:r w:rsidRPr="00FB19F9">
        <w:rPr>
          <w:rFonts w:ascii="Times New Roman" w:eastAsia="Times New Roman" w:hAnsi="Times New Roman" w:cs="Times New Roman"/>
          <w:spacing w:val="-4"/>
          <w:sz w:val="24"/>
          <w:szCs w:val="24"/>
          <w:lang w:eastAsia="ru-RU"/>
        </w:rPr>
        <w:t>кл</w:t>
      </w:r>
      <w:proofErr w:type="spellEnd"/>
      <w:r w:rsidRPr="00FB19F9">
        <w:rPr>
          <w:rFonts w:ascii="Times New Roman" w:eastAsia="Times New Roman" w:hAnsi="Times New Roman" w:cs="Times New Roman"/>
          <w:spacing w:val="-4"/>
          <w:sz w:val="24"/>
          <w:szCs w:val="24"/>
          <w:lang w:eastAsia="ru-RU"/>
        </w:rPr>
        <w:t>. можна розділити на: обраховує вартість затрачених матеріалів – розраховує потребу матеріалів на проект -  розраховує та планує орієнтовну вартість витрачених матеріалів) чи досягнення при використанні різних технологій обробки (</w:t>
      </w:r>
      <w:r w:rsidRPr="00FB19F9">
        <w:rPr>
          <w:rFonts w:ascii="Times New Roman" w:eastAsia="Times New Roman" w:hAnsi="Times New Roman" w:cs="Times New Roman"/>
          <w:spacing w:val="-4"/>
          <w:sz w:val="24"/>
          <w:szCs w:val="24"/>
          <w:shd w:val="clear" w:color="auto" w:fill="FFFFFF"/>
          <w:lang w:eastAsia="ru-RU"/>
        </w:rPr>
        <w:t>Знає будову та принцип дії інструментів, пристосувань та обладнання для обробки конструкційних матеріалів</w:t>
      </w:r>
      <w:r w:rsidRPr="00FB19F9">
        <w:rPr>
          <w:rFonts w:ascii="Times New Roman" w:eastAsia="Times New Roman" w:hAnsi="Times New Roman" w:cs="Times New Roman"/>
          <w:spacing w:val="-4"/>
          <w:sz w:val="24"/>
          <w:szCs w:val="24"/>
          <w:lang w:eastAsia="ru-RU"/>
        </w:rPr>
        <w:t xml:space="preserve">. 7 </w:t>
      </w:r>
      <w:proofErr w:type="spellStart"/>
      <w:r w:rsidRPr="00FB19F9">
        <w:rPr>
          <w:rFonts w:ascii="Times New Roman" w:eastAsia="Times New Roman" w:hAnsi="Times New Roman" w:cs="Times New Roman"/>
          <w:spacing w:val="-4"/>
          <w:sz w:val="24"/>
          <w:szCs w:val="24"/>
          <w:lang w:eastAsia="ru-RU"/>
        </w:rPr>
        <w:t>кл</w:t>
      </w:r>
      <w:proofErr w:type="spellEnd"/>
      <w:r w:rsidRPr="00FB19F9">
        <w:rPr>
          <w:rFonts w:ascii="Times New Roman" w:eastAsia="Times New Roman" w:hAnsi="Times New Roman" w:cs="Times New Roman"/>
          <w:spacing w:val="-4"/>
          <w:sz w:val="24"/>
          <w:szCs w:val="24"/>
          <w:lang w:eastAsia="ru-RU"/>
        </w:rPr>
        <w:t xml:space="preserve">.)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iCs/>
          <w:spacing w:val="-4"/>
          <w:sz w:val="24"/>
          <w:szCs w:val="24"/>
          <w:highlight w:val="white"/>
          <w:lang w:eastAsia="ru-RU"/>
        </w:rPr>
        <w:t>Орієнтовний перелік об'єктів проектно-технологічної діяльності учнів</w:t>
      </w:r>
      <w:r w:rsidRPr="00FB19F9">
        <w:rPr>
          <w:rFonts w:ascii="Times New Roman" w:eastAsia="Times New Roman" w:hAnsi="Times New Roman" w:cs="Times New Roman"/>
          <w:spacing w:val="-4"/>
          <w:sz w:val="24"/>
          <w:szCs w:val="24"/>
          <w:highlight w:val="white"/>
          <w:lang w:eastAsia="ru-RU"/>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highlight w:val="white"/>
          <w:lang w:eastAsia="ru-RU"/>
        </w:rPr>
        <w:t xml:space="preserve">Формування змісту технологічної діяльності учнів на </w:t>
      </w:r>
      <w:proofErr w:type="spellStart"/>
      <w:r w:rsidRPr="00FB19F9">
        <w:rPr>
          <w:rFonts w:ascii="Times New Roman" w:eastAsia="Times New Roman" w:hAnsi="Times New Roman" w:cs="Times New Roman"/>
          <w:spacing w:val="-4"/>
          <w:sz w:val="24"/>
          <w:szCs w:val="24"/>
          <w:highlight w:val="white"/>
          <w:lang w:eastAsia="ru-RU"/>
        </w:rPr>
        <w:t>уроках</w:t>
      </w:r>
      <w:proofErr w:type="spellEnd"/>
      <w:r w:rsidRPr="00FB19F9">
        <w:rPr>
          <w:rFonts w:ascii="Times New Roman" w:eastAsia="Times New Roman" w:hAnsi="Times New Roman" w:cs="Times New Roman"/>
          <w:spacing w:val="-4"/>
          <w:sz w:val="24"/>
          <w:szCs w:val="24"/>
          <w:highlight w:val="white"/>
          <w:lang w:eastAsia="ru-RU"/>
        </w:rPr>
        <w:t xml:space="preserve">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uk-UA"/>
        </w:rPr>
        <w:t>Перелік об’єктів проектно-технологічної діяльності учнів</w:t>
      </w:r>
      <w:r w:rsidRPr="00FB19F9">
        <w:rPr>
          <w:rFonts w:ascii="Times New Roman" w:eastAsia="Times New Roman" w:hAnsi="Times New Roman" w:cs="Times New Roman"/>
          <w:spacing w:val="-4"/>
          <w:sz w:val="24"/>
          <w:szCs w:val="24"/>
          <w:lang w:eastAsia="ru-RU"/>
        </w:rPr>
        <w:t xml:space="preserve"> є орієнтовним та </w:t>
      </w:r>
      <w:r w:rsidRPr="00FB19F9">
        <w:rPr>
          <w:rFonts w:ascii="Times New Roman" w:eastAsia="Times New Roman" w:hAnsi="Times New Roman" w:cs="Times New Roman"/>
          <w:spacing w:val="-4"/>
          <w:sz w:val="24"/>
          <w:szCs w:val="24"/>
          <w:lang w:eastAsia="uk-UA"/>
        </w:rPr>
        <w:t xml:space="preserve">може бути </w:t>
      </w:r>
      <w:r w:rsidRPr="00FB19F9">
        <w:rPr>
          <w:rFonts w:ascii="Times New Roman" w:eastAsia="Times New Roman" w:hAnsi="Times New Roman" w:cs="Times New Roman"/>
          <w:spacing w:val="-4"/>
          <w:sz w:val="24"/>
          <w:szCs w:val="24"/>
          <w:lang w:eastAsia="uk-UA"/>
        </w:rPr>
        <w:lastRenderedPageBreak/>
        <w:t>доповнений виробами (проектами) відповідно до матеріально-технічної бази та вподобань учнів.</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Результатом проектно-технологічної діяльності учнів має бути </w:t>
      </w:r>
      <w:r w:rsidRPr="00FB19F9">
        <w:rPr>
          <w:rFonts w:ascii="Times New Roman" w:eastAsia="Times New Roman" w:hAnsi="Times New Roman" w:cs="Times New Roman"/>
          <w:b/>
          <w:bCs/>
          <w:iCs/>
          <w:spacing w:val="-4"/>
          <w:sz w:val="24"/>
          <w:szCs w:val="24"/>
          <w:lang w:eastAsia="ru-RU"/>
        </w:rPr>
        <w:t xml:space="preserve">проект </w:t>
      </w:r>
      <w:r w:rsidRPr="00FB19F9">
        <w:rPr>
          <w:rFonts w:ascii="Times New Roman" w:eastAsia="Times New Roman" w:hAnsi="Times New Roman" w:cs="Times New Roman"/>
          <w:spacing w:val="-4"/>
          <w:sz w:val="24"/>
          <w:szCs w:val="24"/>
          <w:lang w:eastAsia="ru-RU"/>
        </w:rPr>
        <w:t xml:space="preserve">(спроектований і виготовлений виріб чи послуга).  </w:t>
      </w:r>
      <w:r w:rsidRPr="00FB19F9">
        <w:rPr>
          <w:rFonts w:ascii="Times New Roman" w:eastAsia="Times New Roman" w:hAnsi="Times New Roman" w:cs="Times New Roman"/>
          <w:spacing w:val="-4"/>
          <w:sz w:val="24"/>
          <w:szCs w:val="24"/>
          <w:highlight w:val="white"/>
          <w:lang w:eastAsia="ru-RU"/>
        </w:rPr>
        <w:t xml:space="preserve">Так, у </w:t>
      </w:r>
      <w:r w:rsidRPr="00FB19F9">
        <w:rPr>
          <w:rFonts w:ascii="Times New Roman" w:eastAsia="Times New Roman" w:hAnsi="Times New Roman" w:cs="Times New Roman"/>
          <w:spacing w:val="-4"/>
          <w:sz w:val="24"/>
          <w:szCs w:val="24"/>
          <w:lang w:eastAsia="ru-RU"/>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FB19F9">
        <w:rPr>
          <w:rFonts w:ascii="Times New Roman" w:eastAsia="Times New Roman" w:hAnsi="Times New Roman" w:cs="Times New Roman"/>
          <w:spacing w:val="-4"/>
          <w:sz w:val="24"/>
          <w:szCs w:val="24"/>
          <w:lang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складнішими. </w:t>
      </w:r>
      <w:r w:rsidRPr="00FB19F9">
        <w:rPr>
          <w:rFonts w:ascii="Times New Roman" w:eastAsia="Times New Roman" w:hAnsi="Times New Roman" w:cs="Times New Roman"/>
          <w:spacing w:val="-4"/>
          <w:sz w:val="24"/>
          <w:szCs w:val="24"/>
          <w:lang w:eastAsia="ru-RU"/>
        </w:rPr>
        <w:t xml:space="preserve">Необхідно зазначити, що об’єкти проектно-технологічної діяльності учнів повинні </w:t>
      </w:r>
      <w:proofErr w:type="spellStart"/>
      <w:r w:rsidRPr="00FB19F9">
        <w:rPr>
          <w:rFonts w:ascii="Times New Roman" w:eastAsia="Times New Roman" w:hAnsi="Times New Roman" w:cs="Times New Roman"/>
          <w:spacing w:val="-4"/>
          <w:sz w:val="24"/>
          <w:szCs w:val="24"/>
          <w:lang w:eastAsia="ru-RU"/>
        </w:rPr>
        <w:t>ускладнюватися</w:t>
      </w:r>
      <w:proofErr w:type="spellEnd"/>
      <w:r w:rsidRPr="00FB19F9">
        <w:rPr>
          <w:rFonts w:ascii="Times New Roman" w:eastAsia="Times New Roman" w:hAnsi="Times New Roman" w:cs="Times New Roman"/>
          <w:spacing w:val="-4"/>
          <w:sz w:val="24"/>
          <w:szCs w:val="24"/>
          <w:lang w:eastAsia="ru-RU"/>
        </w:rPr>
        <w:t xml:space="preserve"> як протягом навчального року, так і всього процесу вивчення предмета.</w:t>
      </w:r>
      <w:r w:rsidRPr="00FB19F9">
        <w:rPr>
          <w:rFonts w:ascii="Times New Roman" w:eastAsia="Times New Roman" w:hAnsi="Times New Roman" w:cs="Times New Roman"/>
          <w:spacing w:val="-4"/>
          <w:sz w:val="24"/>
          <w:szCs w:val="24"/>
          <w:lang w:val="ru-RU" w:eastAsia="ru-RU"/>
        </w:rPr>
        <w:t xml:space="preserve"> </w:t>
      </w:r>
      <w:r w:rsidRPr="00FB19F9">
        <w:rPr>
          <w:rFonts w:ascii="Times New Roman" w:eastAsia="Times New Roman" w:hAnsi="Times New Roman" w:cs="Times New Roman"/>
          <w:spacing w:val="-4"/>
          <w:sz w:val="24"/>
          <w:szCs w:val="24"/>
          <w:lang w:eastAsia="ru-RU"/>
        </w:rPr>
        <w:t xml:space="preserve">Важливою складовою виконання учнівських проектів є їх публічний захист, на якому учні доносять інформацію про свою роботу (формування ідеї, процес виготовлення, апробація, удосконалення, важливість роботи, подальше застосування тощо) доступними для них засобами </w:t>
      </w:r>
      <w:r w:rsidRPr="00FB19F9">
        <w:rPr>
          <w:rFonts w:ascii="Times New Roman" w:eastAsia="Times New Roman" w:hAnsi="Times New Roman" w:cs="Times New Roman"/>
          <w:spacing w:val="-4"/>
          <w:sz w:val="24"/>
          <w:szCs w:val="24"/>
          <w:lang w:val="ru-RU" w:eastAsia="ru-RU"/>
        </w:rPr>
        <w:t>(</w:t>
      </w:r>
      <w:proofErr w:type="spellStart"/>
      <w:r w:rsidRPr="00FB19F9">
        <w:rPr>
          <w:rFonts w:ascii="Times New Roman" w:eastAsia="Times New Roman" w:hAnsi="Times New Roman" w:cs="Times New Roman"/>
          <w:spacing w:val="-4"/>
          <w:sz w:val="24"/>
          <w:szCs w:val="24"/>
          <w:lang w:val="ru-RU" w:eastAsia="ru-RU"/>
        </w:rPr>
        <w:t>презентація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графічні</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зображення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усне</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пояснення</w:t>
      </w:r>
      <w:proofErr w:type="spellEnd"/>
      <w:r w:rsidRPr="00FB19F9">
        <w:rPr>
          <w:rFonts w:ascii="Times New Roman" w:eastAsia="Times New Roman" w:hAnsi="Times New Roman" w:cs="Times New Roman"/>
          <w:spacing w:val="-4"/>
          <w:sz w:val="24"/>
          <w:szCs w:val="24"/>
          <w:lang w:val="ru-RU" w:eastAsia="ru-RU"/>
        </w:rPr>
        <w:t xml:space="preserve"> </w:t>
      </w:r>
      <w:proofErr w:type="spellStart"/>
      <w:r w:rsidRPr="00FB19F9">
        <w:rPr>
          <w:rFonts w:ascii="Times New Roman" w:eastAsia="Times New Roman" w:hAnsi="Times New Roman" w:cs="Times New Roman"/>
          <w:spacing w:val="-4"/>
          <w:sz w:val="24"/>
          <w:szCs w:val="24"/>
          <w:lang w:val="ru-RU" w:eastAsia="ru-RU"/>
        </w:rPr>
        <w:t>тощо</w:t>
      </w:r>
      <w:proofErr w:type="spellEnd"/>
      <w:r w:rsidRPr="00FB19F9">
        <w:rPr>
          <w:rFonts w:ascii="Times New Roman" w:eastAsia="Times New Roman" w:hAnsi="Times New Roman" w:cs="Times New Roman"/>
          <w:spacing w:val="-4"/>
          <w:sz w:val="24"/>
          <w:szCs w:val="24"/>
          <w:lang w:val="ru-RU" w:eastAsia="ru-RU"/>
        </w:rPr>
        <w:t>)</w:t>
      </w:r>
      <w:r w:rsidRPr="00FB19F9">
        <w:rPr>
          <w:rFonts w:ascii="Times New Roman" w:eastAsia="Times New Roman" w:hAnsi="Times New Roman" w:cs="Times New Roman"/>
          <w:spacing w:val="-4"/>
          <w:sz w:val="24"/>
          <w:szCs w:val="24"/>
          <w:lang w:eastAsia="ru-RU"/>
        </w:rPr>
        <w:t xml:space="preserve">. При захисті проектів важливо, щоб інші учні та вчитель задавали запитання, які спонукатимуть до аргументації прийняття тих чи інших рішень при виконанні роботи. Це важливо для формування таких важливих навичок як висловлювати свою думку, відстоювати свою позицію, вміння вести дискусію, критичне мислення. </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в кошик для сміття. Тобто </w:t>
      </w:r>
      <w:r w:rsidRPr="00FB19F9">
        <w:rPr>
          <w:rFonts w:ascii="Times New Roman" w:eastAsia="Times New Roman" w:hAnsi="Times New Roman" w:cs="Times New Roman"/>
          <w:spacing w:val="-4"/>
          <w:sz w:val="24"/>
          <w:szCs w:val="24"/>
          <w:lang w:eastAsia="ru-RU"/>
        </w:rPr>
        <w:t>практичний результат учнівського проекту має бути:</w:t>
      </w:r>
    </w:p>
    <w:p w:rsidR="009E2DDF" w:rsidRPr="00FB19F9" w:rsidRDefault="009E2DDF" w:rsidP="009E2DDF">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highlight w:val="white"/>
          <w:lang w:eastAsia="ru-RU"/>
        </w:rPr>
        <w:t xml:space="preserve"> особистісно ціннісним;</w:t>
      </w:r>
    </w:p>
    <w:p w:rsidR="009E2DDF" w:rsidRPr="00FB19F9" w:rsidRDefault="009E2DDF" w:rsidP="009E2DDF">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highlight w:val="white"/>
          <w:lang w:eastAsia="ru-RU"/>
        </w:rPr>
        <w:t xml:space="preserve"> корисним для сім’ї, родини, класу, школи, громади;</w:t>
      </w:r>
    </w:p>
    <w:p w:rsidR="009E2DDF" w:rsidRPr="00FB19F9" w:rsidRDefault="009E2DDF" w:rsidP="009E2DDF">
      <w:pPr>
        <w:widowControl w:val="0"/>
        <w:numPr>
          <w:ilvl w:val="0"/>
          <w:numId w:val="1"/>
        </w:numPr>
        <w:spacing w:after="0" w:line="226" w:lineRule="auto"/>
        <w:ind w:left="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highlight w:val="white"/>
          <w:lang w:eastAsia="ru-RU"/>
        </w:rPr>
        <w:t xml:space="preserve"> соціально зорієнтованим або мати підприємницький потенціал.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highlight w:val="white"/>
          <w:lang w:eastAsia="ru-RU"/>
        </w:rPr>
        <w:t>Процес роботи над усіма проектами в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Проект у 9 класі виконується з урахуванням уже засвоєних технологій  і відповідних знань, умінь і навичок, набутих учнями в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процесі проектування учні 9 класу мають виконати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iCs/>
          <w:spacing w:val="-4"/>
          <w:sz w:val="24"/>
          <w:szCs w:val="24"/>
          <w:highlight w:val="white"/>
          <w:lang w:eastAsia="ru-RU"/>
        </w:rPr>
        <w:t>Технології</w:t>
      </w:r>
      <w:r w:rsidRPr="00FB19F9">
        <w:rPr>
          <w:rFonts w:ascii="Times New Roman" w:eastAsia="Times New Roman" w:hAnsi="Times New Roman" w:cs="Times New Roman"/>
          <w:spacing w:val="-4"/>
          <w:sz w:val="24"/>
          <w:szCs w:val="24"/>
          <w:highlight w:val="white"/>
          <w:lang w:eastAsia="ru-RU"/>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FB19F9">
        <w:rPr>
          <w:rFonts w:ascii="Times New Roman" w:eastAsia="Times New Roman" w:hAnsi="Times New Roman" w:cs="Times New Roman"/>
          <w:spacing w:val="-4"/>
          <w:sz w:val="24"/>
          <w:szCs w:val="24"/>
          <w:lang w:eastAsia="uk-UA"/>
        </w:rPr>
        <w:t>Основну технологію можна застосовувати як додаткову в інших виробах.</w:t>
      </w:r>
    </w:p>
    <w:p w:rsidR="009E2DDF" w:rsidRPr="00FB19F9" w:rsidRDefault="009E2DDF" w:rsidP="009E2DDF">
      <w:pPr>
        <w:widowControl w:val="0"/>
        <w:autoSpaceDE w:val="0"/>
        <w:autoSpaceDN w:val="0"/>
        <w:adjustRightInd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При цьому одна й та ж сама технологія може використовуватися як основна не більш як двічі в одному класі протягом навчального року. </w:t>
      </w:r>
    </w:p>
    <w:p w:rsidR="009E2DDF" w:rsidRPr="00FB19F9" w:rsidRDefault="009E2DDF" w:rsidP="009E2DDF">
      <w:pPr>
        <w:widowControl w:val="0"/>
        <w:autoSpaceDE w:val="0"/>
        <w:autoSpaceDN w:val="0"/>
        <w:adjustRightInd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класах, що не поділяються на групи, під час вибору об'єкта проектно-технологічної діяльності варто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9E2DDF" w:rsidRPr="00FB19F9" w:rsidRDefault="009E2DDF" w:rsidP="009E2DD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w:t>
      </w:r>
      <w:r w:rsidRPr="00FB19F9">
        <w:rPr>
          <w:rFonts w:ascii="Times New Roman" w:eastAsia="Times New Roman" w:hAnsi="Times New Roman" w:cs="Times New Roman"/>
          <w:spacing w:val="-4"/>
          <w:sz w:val="24"/>
          <w:szCs w:val="24"/>
          <w:lang w:eastAsia="ru-RU"/>
        </w:rPr>
        <w:lastRenderedPageBreak/>
        <w:t>розділ реалізують як окремі маленькі проекти, що не входять до загального обсягу проектів програми. Їх виконують в будь-який час,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9E2DDF" w:rsidRPr="00FB19F9" w:rsidRDefault="009E2DDF" w:rsidP="009E2DD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uk-UA"/>
        </w:rPr>
        <w:t xml:space="preserve">При плануванні навчального процесу </w:t>
      </w:r>
      <w:r w:rsidRPr="00FB19F9">
        <w:rPr>
          <w:rFonts w:ascii="Times New Roman" w:eastAsia="Times New Roman" w:hAnsi="Times New Roman" w:cs="Times New Roman"/>
          <w:spacing w:val="-4"/>
          <w:sz w:val="24"/>
          <w:szCs w:val="24"/>
          <w:highlight w:val="white"/>
          <w:lang w:eastAsia="ru-RU"/>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9E2DDF" w:rsidRPr="00FB19F9" w:rsidRDefault="009E2DDF" w:rsidP="009E2DDF">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9E2DDF" w:rsidRPr="00FB19F9" w:rsidRDefault="009E2DDF" w:rsidP="009E2DDF">
      <w:pPr>
        <w:widowControl w:val="0"/>
        <w:autoSpaceDE w:val="0"/>
        <w:autoSpaceDN w:val="0"/>
        <w:adjustRightInd w:val="0"/>
        <w:spacing w:after="0" w:line="226" w:lineRule="auto"/>
        <w:ind w:firstLine="709"/>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1. Обрати об’єкти проектно-технологічної діяльності учнів (проекти) та визначити їх кількість;</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2. Обрати основні та, за потреби, додаткові технології для проектування й виготовлення кожного обраного виробу;</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3. Спланувати очікувані результати навчально-пізнавальної діяльності учнів;</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4. Визначити орієнтовну кількість годин, необхідних для виконання кожного проекту;</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5. Сформулювати теми та зміст уроків із проектування та виготовлення кожного об’єкта проектно-технологічної діяльності учнів;</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uk-UA"/>
        </w:rPr>
      </w:pPr>
      <w:r w:rsidRPr="00FB19F9">
        <w:rPr>
          <w:rFonts w:ascii="Times New Roman" w:eastAsia="Times New Roman" w:hAnsi="Times New Roman" w:cs="Times New Roman"/>
          <w:spacing w:val="-4"/>
          <w:sz w:val="24"/>
          <w:szCs w:val="24"/>
          <w:lang w:eastAsia="uk-UA"/>
        </w:rPr>
        <w:t>Крок 6. Спланувати теми та зміст уроків із технології побутової діяльності та самообслуговування.</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w:t>
      </w:r>
      <w:proofErr w:type="spellStart"/>
      <w:r w:rsidRPr="00FB19F9">
        <w:rPr>
          <w:rFonts w:ascii="Times New Roman" w:eastAsia="Times New Roman" w:hAnsi="Times New Roman" w:cs="Times New Roman"/>
          <w:spacing w:val="-4"/>
          <w:sz w:val="24"/>
          <w:szCs w:val="24"/>
          <w:lang w:eastAsia="ru-RU"/>
        </w:rPr>
        <w:t>професійно</w:t>
      </w:r>
      <w:proofErr w:type="spellEnd"/>
      <w:r w:rsidRPr="00FB19F9">
        <w:rPr>
          <w:rFonts w:ascii="Times New Roman" w:eastAsia="Times New Roman" w:hAnsi="Times New Roman" w:cs="Times New Roman"/>
          <w:spacing w:val="-4"/>
          <w:sz w:val="24"/>
          <w:szCs w:val="24"/>
          <w:lang w:eastAsia="ru-RU"/>
        </w:rPr>
        <w:t xml:space="preserve"> зорієнтованих намірів, самостійного набуття ними досвіду у вирішенні практичних  завдань.</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w:t>
      </w:r>
      <w:proofErr w:type="spellStart"/>
      <w:r w:rsidRPr="00FB19F9">
        <w:rPr>
          <w:rFonts w:ascii="Times New Roman" w:eastAsia="Times New Roman" w:hAnsi="Times New Roman" w:cs="Times New Roman"/>
          <w:spacing w:val="-4"/>
          <w:sz w:val="24"/>
          <w:szCs w:val="24"/>
          <w:lang w:eastAsia="ru-RU"/>
        </w:rPr>
        <w:t>життєво</w:t>
      </w:r>
      <w:proofErr w:type="spellEnd"/>
      <w:r w:rsidRPr="00FB19F9">
        <w:rPr>
          <w:rFonts w:ascii="Times New Roman" w:eastAsia="Times New Roman" w:hAnsi="Times New Roman" w:cs="Times New Roman"/>
          <w:spacing w:val="-4"/>
          <w:sz w:val="24"/>
          <w:szCs w:val="24"/>
          <w:lang w:eastAsia="ru-RU"/>
        </w:rPr>
        <w:t xml:space="preserve"> і </w:t>
      </w:r>
      <w:proofErr w:type="spellStart"/>
      <w:r w:rsidRPr="00FB19F9">
        <w:rPr>
          <w:rFonts w:ascii="Times New Roman" w:eastAsia="Times New Roman" w:hAnsi="Times New Roman" w:cs="Times New Roman"/>
          <w:spacing w:val="-4"/>
          <w:sz w:val="24"/>
          <w:szCs w:val="24"/>
          <w:lang w:eastAsia="ru-RU"/>
        </w:rPr>
        <w:t>професійно</w:t>
      </w:r>
      <w:proofErr w:type="spellEnd"/>
      <w:r w:rsidRPr="00FB19F9">
        <w:rPr>
          <w:rFonts w:ascii="Times New Roman" w:eastAsia="Times New Roman" w:hAnsi="Times New Roman" w:cs="Times New Roman"/>
          <w:spacing w:val="-4"/>
          <w:sz w:val="24"/>
          <w:szCs w:val="24"/>
          <w:lang w:eastAsia="ru-RU"/>
        </w:rPr>
        <w:t xml:space="preserve"> значущого практичного завдання (справи). Така діяльність учнів обумовлює інтерактивну, навчально-дослідну та інші види діяльності, що відбуваються в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«Дизайн предметів інтер’єру»,</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«Техніки </w:t>
      </w:r>
      <w:proofErr w:type="spellStart"/>
      <w:r w:rsidRPr="00FB19F9">
        <w:rPr>
          <w:rFonts w:ascii="Times New Roman" w:eastAsia="Times New Roman" w:hAnsi="Times New Roman" w:cs="Times New Roman"/>
          <w:spacing w:val="-4"/>
          <w:sz w:val="24"/>
          <w:szCs w:val="24"/>
          <w:lang w:eastAsia="ru-RU"/>
        </w:rPr>
        <w:t>декоративно</w:t>
      </w:r>
      <w:proofErr w:type="spellEnd"/>
      <w:r w:rsidRPr="00FB19F9">
        <w:rPr>
          <w:rFonts w:ascii="Times New Roman" w:eastAsia="Times New Roman" w:hAnsi="Times New Roman" w:cs="Times New Roman"/>
          <w:spacing w:val="-4"/>
          <w:sz w:val="24"/>
          <w:szCs w:val="24"/>
          <w:lang w:eastAsia="ru-RU"/>
        </w:rPr>
        <w:t>-ужиткового мистецтва»,</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«Дизайн сучасного одягу»,</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«Краса та здоров’я»,</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«Кулінарія»,</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«Ландшафтний дизайн»,</w:t>
      </w:r>
    </w:p>
    <w:p w:rsidR="009E2DDF" w:rsidRPr="00FB19F9" w:rsidRDefault="009E2DDF" w:rsidP="009E2DDF">
      <w:pPr>
        <w:widowControl w:val="0"/>
        <w:spacing w:after="0" w:line="226" w:lineRule="auto"/>
        <w:ind w:firstLine="851"/>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«Основи підприємницької діяльності»,</w:t>
      </w:r>
    </w:p>
    <w:p w:rsidR="009E2DDF" w:rsidRPr="00FB19F9" w:rsidRDefault="009E2DDF" w:rsidP="009E2DDF">
      <w:pPr>
        <w:widowControl w:val="0"/>
        <w:spacing w:after="0" w:line="226" w:lineRule="auto"/>
        <w:ind w:firstLine="851"/>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«Основи автоматики і робототехніки»,</w:t>
      </w:r>
    </w:p>
    <w:p w:rsidR="009E2DDF" w:rsidRPr="00FB19F9" w:rsidRDefault="009E2DDF" w:rsidP="009E2DDF">
      <w:pPr>
        <w:widowControl w:val="0"/>
        <w:spacing w:after="0" w:line="226" w:lineRule="auto"/>
        <w:ind w:firstLine="851"/>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«Комп’ютерне проектування»,</w:t>
      </w:r>
    </w:p>
    <w:p w:rsidR="009E2DDF" w:rsidRPr="00FB19F9" w:rsidRDefault="009E2DDF" w:rsidP="009E2DDF">
      <w:pPr>
        <w:widowControl w:val="0"/>
        <w:spacing w:after="0" w:line="226" w:lineRule="auto"/>
        <w:ind w:firstLine="851"/>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«Креслення».</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Навчальний модуль, за своїм змістовим наповненням, є </w:t>
      </w:r>
      <w:proofErr w:type="spellStart"/>
      <w:r w:rsidRPr="00FB19F9">
        <w:rPr>
          <w:rFonts w:ascii="Times New Roman" w:eastAsia="Times New Roman" w:hAnsi="Times New Roman" w:cs="Times New Roman"/>
          <w:spacing w:val="-4"/>
          <w:sz w:val="24"/>
          <w:szCs w:val="24"/>
          <w:lang w:eastAsia="ru-RU"/>
        </w:rPr>
        <w:t>логічно</w:t>
      </w:r>
      <w:proofErr w:type="spellEnd"/>
      <w:r w:rsidRPr="00FB19F9">
        <w:rPr>
          <w:rFonts w:ascii="Times New Roman" w:eastAsia="Times New Roman" w:hAnsi="Times New Roman" w:cs="Times New Roman"/>
          <w:spacing w:val="-4"/>
          <w:sz w:val="24"/>
          <w:szCs w:val="24"/>
          <w:lang w:eastAsia="ru-RU"/>
        </w:rPr>
        <w:t xml:space="preserve"> завершеним навчальним (творчим) проектом, який учні виконують колективно або за іншою формою визначеною учителем.</w:t>
      </w:r>
    </w:p>
    <w:p w:rsidR="009E2DDF" w:rsidRPr="00FB19F9" w:rsidRDefault="009E2DDF" w:rsidP="009E2DDF">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9E2DDF" w:rsidRPr="00FB19F9" w:rsidRDefault="009E2DDF" w:rsidP="009E2DDF">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rPr>
        <w:lastRenderedPageBreak/>
        <w:t>Учні 10-11-х класів,</w:t>
      </w:r>
      <w:r w:rsidRPr="00FB19F9">
        <w:rPr>
          <w:rFonts w:ascii="Times New Roman" w:eastAsia="Times New Roman" w:hAnsi="Times New Roman" w:cs="Times New Roman"/>
          <w:bCs/>
          <w:spacing w:val="-4"/>
          <w:sz w:val="24"/>
          <w:szCs w:val="24"/>
          <w:lang w:eastAsia="uk-UA"/>
        </w:rPr>
        <w:t xml:space="preserve"> де </w:t>
      </w:r>
      <w:r w:rsidRPr="00FB19F9">
        <w:rPr>
          <w:rFonts w:ascii="Times New Roman" w:eastAsia="Times New Roman" w:hAnsi="Times New Roman" w:cs="Times New Roman"/>
          <w:spacing w:val="-4"/>
          <w:sz w:val="24"/>
          <w:szCs w:val="24"/>
          <w:lang w:eastAsia="ru-RU"/>
        </w:rPr>
        <w:t xml:space="preserve">предмет «Технології» вивчається на профільному рівні, обирають </w:t>
      </w:r>
      <w:r w:rsidRPr="00FB19F9">
        <w:rPr>
          <w:rFonts w:ascii="Times New Roman" w:eastAsia="Times New Roman" w:hAnsi="Times New Roman" w:cs="Times New Roman"/>
          <w:bCs/>
          <w:spacing w:val="-4"/>
          <w:sz w:val="24"/>
          <w:szCs w:val="24"/>
          <w:lang w:eastAsia="uk-UA"/>
        </w:rPr>
        <w:t xml:space="preserve"> спеціалізацію</w:t>
      </w:r>
      <w:r w:rsidRPr="00FB19F9">
        <w:rPr>
          <w:rFonts w:ascii="Times New Roman" w:eastAsia="Times New Roman" w:hAnsi="Times New Roman" w:cs="Times New Roman"/>
          <w:spacing w:val="-4"/>
          <w:sz w:val="24"/>
          <w:szCs w:val="24"/>
          <w:lang w:eastAsia="ru-RU"/>
        </w:rPr>
        <w:t xml:space="preserve"> із переліку, за якою може здійснюватися навчання:</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Автосправа.</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Агровиробництво</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Деревообробка</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Елементи імідж-дизайну.</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Комп’ютерна інженерія.</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Кондитерська справа.</w:t>
      </w:r>
    </w:p>
    <w:p w:rsidR="009E2DDF" w:rsidRPr="00FB19F9" w:rsidRDefault="009E2DDF" w:rsidP="009E2DDF">
      <w:pPr>
        <w:widowControl w:val="0"/>
        <w:spacing w:after="0" w:line="226" w:lineRule="auto"/>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Кулінарія.</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Металообробка</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Обробка інформації та програмне забезпечення ПК.</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Основи дизайну.</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Основи лісового господарства.</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Підприємництво</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Технічне</w:t>
      </w:r>
      <w:proofErr w:type="spellEnd"/>
      <w:r w:rsidRPr="00FB19F9">
        <w:rPr>
          <w:rFonts w:ascii="Times New Roman" w:eastAsia="Calibri" w:hAnsi="Times New Roman" w:cs="Times New Roman"/>
          <w:spacing w:val="-4"/>
          <w:sz w:val="24"/>
          <w:szCs w:val="24"/>
          <w:lang w:val="ru-RU"/>
        </w:rPr>
        <w:t xml:space="preserve"> </w:t>
      </w:r>
      <w:proofErr w:type="spellStart"/>
      <w:r w:rsidRPr="00FB19F9">
        <w:rPr>
          <w:rFonts w:ascii="Times New Roman" w:eastAsia="Calibri" w:hAnsi="Times New Roman" w:cs="Times New Roman"/>
          <w:spacing w:val="-4"/>
          <w:sz w:val="24"/>
          <w:szCs w:val="24"/>
          <w:lang w:val="ru-RU"/>
        </w:rPr>
        <w:t>проектування</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Туристична справа.</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Українська</w:t>
      </w:r>
      <w:proofErr w:type="spellEnd"/>
      <w:r w:rsidRPr="00FB19F9">
        <w:rPr>
          <w:rFonts w:ascii="Times New Roman" w:eastAsia="Calibri" w:hAnsi="Times New Roman" w:cs="Times New Roman"/>
          <w:spacing w:val="-4"/>
          <w:sz w:val="24"/>
          <w:szCs w:val="24"/>
          <w:lang w:val="ru-RU"/>
        </w:rPr>
        <w:t xml:space="preserve"> народна </w:t>
      </w:r>
      <w:proofErr w:type="spellStart"/>
      <w:r w:rsidRPr="00FB19F9">
        <w:rPr>
          <w:rFonts w:ascii="Times New Roman" w:eastAsia="Calibri" w:hAnsi="Times New Roman" w:cs="Times New Roman"/>
          <w:spacing w:val="-4"/>
          <w:sz w:val="24"/>
          <w:szCs w:val="24"/>
          <w:lang w:val="ru-RU"/>
        </w:rPr>
        <w:t>вишивка</w:t>
      </w:r>
      <w:proofErr w:type="spellEnd"/>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jc w:val="both"/>
        <w:rPr>
          <w:rFonts w:ascii="Times New Roman" w:eastAsia="Calibri" w:hAnsi="Times New Roman" w:cs="Times New Roman"/>
          <w:spacing w:val="-4"/>
          <w:sz w:val="24"/>
          <w:szCs w:val="24"/>
        </w:rPr>
      </w:pPr>
      <w:proofErr w:type="spellStart"/>
      <w:r w:rsidRPr="00FB19F9">
        <w:rPr>
          <w:rFonts w:ascii="Times New Roman" w:eastAsia="Calibri" w:hAnsi="Times New Roman" w:cs="Times New Roman"/>
          <w:spacing w:val="-4"/>
          <w:sz w:val="24"/>
          <w:szCs w:val="24"/>
          <w:lang w:val="ru-RU"/>
        </w:rPr>
        <w:t>Швейна</w:t>
      </w:r>
      <w:proofErr w:type="spellEnd"/>
      <w:r w:rsidRPr="00FB19F9">
        <w:rPr>
          <w:rFonts w:ascii="Times New Roman" w:eastAsia="Calibri" w:hAnsi="Times New Roman" w:cs="Times New Roman"/>
          <w:spacing w:val="-4"/>
          <w:sz w:val="24"/>
          <w:szCs w:val="24"/>
          <w:lang w:val="ru-RU"/>
        </w:rPr>
        <w:t xml:space="preserve"> справа</w:t>
      </w:r>
      <w:r w:rsidRPr="00FB19F9">
        <w:rPr>
          <w:rFonts w:ascii="Times New Roman" w:eastAsia="Calibri" w:hAnsi="Times New Roman" w:cs="Times New Roman"/>
          <w:spacing w:val="-4"/>
          <w:sz w:val="24"/>
          <w:szCs w:val="24"/>
        </w:rPr>
        <w:t>.</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межах технологічного профілю в 10 – 11-х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закладів загальної середньої освіти. Зазначені плани та програми розроблено з метою узгодження Державних стандартів професійно-технічної освіти та навчальних планів закладів загальної середньої освіти.</w:t>
      </w:r>
    </w:p>
    <w:p w:rsidR="009E2DDF" w:rsidRPr="00FB19F9" w:rsidRDefault="009E2DDF" w:rsidP="009E2DDF">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Професії, за якими здійснюється професійно-технічне навчання відповідно до Типових навчальних планів та Типових програм, розділено за трьома групами у залежності від кількості годин, що відводиться на їх опанування.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першої групи відносяться:</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«Продавець (з лотка, на ринку)»;</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«Водій автотранспортних засобів категорії «В»»;</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«Водій автотранспортних засобів категорії «С», «С1»»;</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«Манікюрниця»;</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«Штукатур».</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другої групи відносяться:</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«Вишивальниця»;</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«Агент з організації туризму»;</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«Оператор комп'ютерного набору»;</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«Різьбяр по дереву та бересту»;</w:t>
      </w:r>
    </w:p>
    <w:p w:rsidR="009E2DDF" w:rsidRPr="00FB19F9" w:rsidRDefault="009E2DDF" w:rsidP="009E2DDF">
      <w:pPr>
        <w:widowControl w:val="0"/>
        <w:numPr>
          <w:ilvl w:val="0"/>
          <w:numId w:val="2"/>
        </w:numPr>
        <w:spacing w:after="0" w:line="226" w:lineRule="auto"/>
        <w:ind w:left="0"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Інтегрована професія – «Швачка. Кравець».</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третьої групи відносяться:</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«Секретар керівника (організації, підприємства, установи)»;</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«Касир (на підприємстві, в установі, організації)»;</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Cs/>
          <w:spacing w:val="-4"/>
          <w:sz w:val="24"/>
          <w:szCs w:val="24"/>
          <w:lang w:eastAsia="ru-RU"/>
        </w:rPr>
        <w:t>«Перукар (перукар-модельєр)»;</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«Молодша медична сестра з догляду за хворими»;</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«Офіціант»;</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«Секретар-друкарка»;</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bCs/>
          <w:spacing w:val="-4"/>
          <w:sz w:val="24"/>
          <w:szCs w:val="24"/>
          <w:lang w:eastAsia="ru-RU"/>
        </w:rPr>
        <w:t>- «Слюсар з ремонту автомобілів»;</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ru-RU"/>
        </w:rPr>
        <w:t>- «Столяр будівельний».</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lastRenderedPageBreak/>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Здійснення професійно-технічного навчання в закладах загальної середньої освіти та міжшкільних навчально-виробничих комбінатах (міжшкільних ресурсних центрах) можливе і за іншими професіями, за умови дотримання вимог Державних стандартів професійно-технічної освіти.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 xml:space="preserve">Курси за вибором «Професійні проби» можуть освоюватися за рахунок варіативної складової навчальних планів учнями, які навчаються за будь-яким профілем.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MS Mincho" w:hAnsi="Times New Roman" w:cs="Times New Roman"/>
          <w:spacing w:val="-4"/>
          <w:sz w:val="24"/>
          <w:szCs w:val="24"/>
          <w:lang w:eastAsia="uk-UA"/>
        </w:rPr>
        <w:t xml:space="preserve">На заняття з трудового навчання і технологій поділ класів на групи технічних і обслуговуючих видів праці відбувається за бажанням учнів та здійснюється відповідно до нормативів, затверджених наказом Міністерства освіти і науки України від 20.02.02р. № 128, а саме, за наявності в класі більше 27 учнів для міських шкіл та більше 25 для сільських. Якщо кількість учнів у класі не дає змоги здійснити поділ на групи, можна скористатись іншими варіантами формування груп: з паралельних чи наступних класів; поділ на групи за рахунок варіативної складової навчального плану. Також </w:t>
      </w:r>
      <w:r w:rsidRPr="00FB19F9">
        <w:rPr>
          <w:rFonts w:ascii="Times New Roman" w:eastAsia="Times New Roman" w:hAnsi="Times New Roman" w:cs="Times New Roman"/>
          <w:spacing w:val="-4"/>
          <w:sz w:val="24"/>
          <w:szCs w:val="24"/>
          <w:lang w:eastAsia="ru-RU"/>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9E2DDF" w:rsidRPr="00FB19F9" w:rsidRDefault="009E2DDF" w:rsidP="009E2DDF">
      <w:pPr>
        <w:widowControl w:val="0"/>
        <w:spacing w:after="0" w:line="226" w:lineRule="auto"/>
        <w:ind w:firstLine="708"/>
        <w:jc w:val="both"/>
        <w:rPr>
          <w:rFonts w:ascii="Times New Roman" w:eastAsia="BatangChe" w:hAnsi="Times New Roman" w:cs="Times New Roman"/>
          <w:spacing w:val="-4"/>
          <w:sz w:val="24"/>
          <w:szCs w:val="24"/>
          <w:lang w:eastAsia="ru-RU"/>
        </w:rPr>
      </w:pPr>
      <w:r w:rsidRPr="00FB19F9">
        <w:rPr>
          <w:rFonts w:ascii="Times New Roman" w:eastAsia="BatangChe" w:hAnsi="Times New Roman" w:cs="Times New Roman"/>
          <w:spacing w:val="-4"/>
          <w:sz w:val="24"/>
          <w:szCs w:val="24"/>
          <w:lang w:eastAsia="ru-RU"/>
        </w:rPr>
        <w:t xml:space="preserve">Під час роботи в навчальній майстерні на кожному </w:t>
      </w:r>
      <w:proofErr w:type="spellStart"/>
      <w:r w:rsidRPr="00FB19F9">
        <w:rPr>
          <w:rFonts w:ascii="Times New Roman" w:eastAsia="BatangChe" w:hAnsi="Times New Roman" w:cs="Times New Roman"/>
          <w:spacing w:val="-4"/>
          <w:sz w:val="24"/>
          <w:szCs w:val="24"/>
          <w:lang w:eastAsia="ru-RU"/>
        </w:rPr>
        <w:t>уроці</w:t>
      </w:r>
      <w:proofErr w:type="spellEnd"/>
      <w:r w:rsidRPr="00FB19F9">
        <w:rPr>
          <w:rFonts w:ascii="Times New Roman" w:eastAsia="BatangChe" w:hAnsi="Times New Roman" w:cs="Times New Roman"/>
          <w:spacing w:val="-4"/>
          <w:sz w:val="24"/>
          <w:szCs w:val="24"/>
          <w:lang w:eastAsia="ru-RU"/>
        </w:rPr>
        <w:t xml:space="preserve">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 xml:space="preserve">Важливою складовою технологічної підготовки школярів є знання ними основ графічної грамоти. Вивчення курсу креслення можливе в 11 класах технологічного профілю в обсязі 2 год. на тиждень за навчальною програмою «Креслення. 11 клас» для </w:t>
      </w:r>
      <w:r w:rsidRPr="00FB19F9">
        <w:rPr>
          <w:rFonts w:ascii="Times New Roman" w:eastAsia="Times New Roman" w:hAnsi="Times New Roman" w:cs="Times New Roman"/>
          <w:spacing w:val="-4"/>
          <w:sz w:val="24"/>
          <w:szCs w:val="24"/>
          <w:lang w:eastAsia="ru-RU"/>
        </w:rPr>
        <w:t>закладів загальної середньої освіти</w:t>
      </w:r>
      <w:r w:rsidRPr="00FB19F9">
        <w:rPr>
          <w:rFonts w:ascii="Times New Roman" w:eastAsia="Times New Roman" w:hAnsi="Times New Roman" w:cs="Times New Roman"/>
          <w:spacing w:val="-4"/>
          <w:sz w:val="24"/>
          <w:szCs w:val="24"/>
        </w:rPr>
        <w:t xml:space="preserve">  (лист Міністерства освіти і науки України від 25.09.2018р. № 22.1/12-Г-906) .</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rPr>
        <w:t xml:space="preserve">У 8-11 класах креслення може вивчатися як курс за вибором за навчальною програмою «Креслення» для </w:t>
      </w:r>
      <w:r w:rsidRPr="00FB19F9">
        <w:rPr>
          <w:rFonts w:ascii="Times New Roman" w:eastAsia="Times New Roman" w:hAnsi="Times New Roman" w:cs="Times New Roman"/>
          <w:spacing w:val="-4"/>
          <w:sz w:val="24"/>
          <w:szCs w:val="24"/>
          <w:lang w:eastAsia="ru-RU"/>
        </w:rPr>
        <w:t>закладів загальної середньої освіти</w:t>
      </w:r>
      <w:r w:rsidRPr="00FB19F9">
        <w:rPr>
          <w:rFonts w:ascii="Times New Roman" w:eastAsia="Times New Roman" w:hAnsi="Times New Roman" w:cs="Times New Roman"/>
          <w:spacing w:val="-4"/>
          <w:sz w:val="24"/>
          <w:szCs w:val="24"/>
        </w:rPr>
        <w:t xml:space="preserve"> (лист Міністерства освіти і науки України від 25. 09. 2018 р.              № 22.1/12-Г-904).</w:t>
      </w:r>
    </w:p>
    <w:p w:rsidR="009E2DDF" w:rsidRPr="00FB19F9" w:rsidRDefault="009E2DDF" w:rsidP="009E2DDF">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ru-RU"/>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FB19F9">
        <w:rPr>
          <w:rFonts w:ascii="Times New Roman" w:eastAsia="Times New Roman" w:hAnsi="Times New Roman" w:cs="Times New Roman"/>
          <w:spacing w:val="-4"/>
          <w:sz w:val="24"/>
          <w:szCs w:val="24"/>
          <w:lang w:eastAsia="ru-RU"/>
        </w:rPr>
        <w:t xml:space="preserve">ист Міністерства освіти і науки України від </w:t>
      </w:r>
      <w:r w:rsidRPr="00FB19F9">
        <w:rPr>
          <w:rFonts w:ascii="Times New Roman" w:eastAsia="Times New Roman" w:hAnsi="Times New Roman" w:cs="Times New Roman"/>
          <w:spacing w:val="-4"/>
          <w:sz w:val="24"/>
          <w:szCs w:val="24"/>
        </w:rPr>
        <w:t>25. 09. 2018 р.                № 22.1/12-Г-904)</w:t>
      </w:r>
    </w:p>
    <w:p w:rsidR="009E2DDF" w:rsidRPr="00FB19F9" w:rsidRDefault="009E2DDF" w:rsidP="009E2DDF">
      <w:pPr>
        <w:widowControl w:val="0"/>
        <w:spacing w:after="0" w:line="226" w:lineRule="auto"/>
        <w:rPr>
          <w:spacing w:val="-4"/>
          <w:sz w:val="24"/>
          <w:szCs w:val="24"/>
        </w:rPr>
      </w:pPr>
    </w:p>
    <w:p w:rsidR="008B7AF4" w:rsidRDefault="00246A33"/>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cs="Times New Roman"/>
      </w:rPr>
    </w:lvl>
  </w:abstractNum>
  <w:abstractNum w:abstractNumId="1"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2"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AB"/>
    <w:rsid w:val="00172415"/>
    <w:rsid w:val="00246A33"/>
    <w:rsid w:val="002A65AB"/>
    <w:rsid w:val="009E2DDF"/>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155CB-98D6-4386-8C62-0A9D4E8F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D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n.gov.ua/activity/education/zagalna-serednya/navchalni-program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15710</Words>
  <Characters>8955</Characters>
  <Application>Microsoft Office Word</Application>
  <DocSecurity>0</DocSecurity>
  <Lines>74</Lines>
  <Paragraphs>49</Paragraphs>
  <ScaleCrop>false</ScaleCrop>
  <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2019-08-23T10:39:00Z</dcterms:created>
  <dcterms:modified xsi:type="dcterms:W3CDTF">2019-08-23T11:09:00Z</dcterms:modified>
</cp:coreProperties>
</file>