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59" w:rsidRPr="006E6A63" w:rsidRDefault="006E6A63" w:rsidP="003E5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6E6A63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А</w:t>
      </w:r>
      <w:r w:rsidR="00E97B4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 </w:t>
      </w:r>
      <w:r w:rsidRPr="006E6A63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2. </w:t>
      </w:r>
      <w:r w:rsidRPr="006E6A6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ПРЕДМЕТНО-МЕТОДИЧНА </w:t>
      </w:r>
      <w:r w:rsidRPr="006E6A63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КОМПЕТЕНТНІСТЬ  </w:t>
      </w:r>
    </w:p>
    <w:p w:rsidR="00EC2D6A" w:rsidRPr="00222D4B" w:rsidRDefault="00EC2D6A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28"/>
          <w:lang w:eastAsia="uk-UA"/>
        </w:rPr>
      </w:pPr>
    </w:p>
    <w:p w:rsidR="006E6A63" w:rsidRDefault="003C36AB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А2.1.</w:t>
      </w:r>
      <w:r w:rsidR="0044113F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Здатність моделювати зміст навчання відповідно до </w:t>
      </w:r>
      <w:r w:rsidR="00D148B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обов’язкових</w:t>
      </w:r>
      <w:r w:rsidR="0044113F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результатів навчання учнів</w:t>
      </w:r>
    </w:p>
    <w:p w:rsidR="0044113F" w:rsidRPr="00222D4B" w:rsidRDefault="0044113F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28"/>
          <w:lang w:eastAsia="uk-UA"/>
        </w:rPr>
      </w:pPr>
    </w:p>
    <w:p w:rsidR="000B4245" w:rsidRDefault="000B4245" w:rsidP="003E5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44113F" w:rsidRPr="000B4245" w:rsidRDefault="000B4245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4245">
        <w:rPr>
          <w:rFonts w:ascii="Times New Roman" w:eastAsia="Times New Roman" w:hAnsi="Times New Roman" w:cs="Times New Roman"/>
          <w:sz w:val="28"/>
          <w:szCs w:val="28"/>
          <w:lang w:eastAsia="uk-UA"/>
        </w:rPr>
        <w:t>А2.1З1.</w:t>
      </w:r>
      <w:r w:rsidR="006E3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142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Вимоги до результатів навчання за державними стандартами освіти, типовими освітніми програмами</w:t>
      </w:r>
    </w:p>
    <w:p w:rsidR="000B4245" w:rsidRDefault="000B4245" w:rsidP="003E5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B862C3" w:rsidRPr="000B4245" w:rsidRDefault="00416A94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4245">
        <w:rPr>
          <w:rFonts w:ascii="Times New Roman" w:eastAsia="Times New Roman" w:hAnsi="Times New Roman" w:cs="Times New Roman"/>
          <w:sz w:val="28"/>
          <w:szCs w:val="28"/>
          <w:lang w:eastAsia="uk-UA"/>
        </w:rPr>
        <w:t>А2.1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0B4245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A528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B156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Визначати предметний зміст</w:t>
      </w:r>
      <w:r w:rsidR="00955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3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послідовність його опрацювання </w:t>
      </w:r>
      <w:r w:rsidR="00B862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урахуванням вимог </w:t>
      </w:r>
      <w:r w:rsidR="003B15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862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державного стандарту освіти, типових освітніх програм, </w:t>
      </w:r>
      <w:r w:rsidR="0067138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попередніх результатів навчання учнів, їхніх освітніх потреб</w:t>
      </w:r>
    </w:p>
    <w:p w:rsidR="00811CD0" w:rsidRPr="00222D4B" w:rsidRDefault="00811CD0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:rsidR="00811CD0" w:rsidRDefault="00811CD0" w:rsidP="003E5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811CD0" w:rsidRPr="000B4245" w:rsidRDefault="00811CD0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А2.1З2</w:t>
      </w:r>
      <w:r w:rsidRPr="000B424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004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4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Ґрунтовні знання освітньої галузі/навчального предмета (інтегрованого курсу) </w:t>
      </w:r>
      <w:r w:rsidR="00140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можливостей її/його інтеграції з іншими </w:t>
      </w:r>
      <w:r w:rsidR="00E94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4AE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освітніми галузями/навчальними предметами (інтегрованими курсами)</w:t>
      </w:r>
    </w:p>
    <w:p w:rsidR="00811CD0" w:rsidRDefault="00811CD0" w:rsidP="003E5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811CD0" w:rsidRPr="000B4245" w:rsidRDefault="00811CD0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4245">
        <w:rPr>
          <w:rFonts w:ascii="Times New Roman" w:eastAsia="Times New Roman" w:hAnsi="Times New Roman" w:cs="Times New Roman"/>
          <w:sz w:val="28"/>
          <w:szCs w:val="28"/>
          <w:lang w:eastAsia="uk-UA"/>
        </w:rPr>
        <w:t>А2.1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У2</w:t>
      </w:r>
      <w:r w:rsidRPr="000B424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838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92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Формувати в учнів уявлення про освітню </w:t>
      </w:r>
      <w:r w:rsidR="00BC6457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галузь/навчальний предмет (інтегрований курс) на основі сучасних наукових досягнень</w:t>
      </w:r>
    </w:p>
    <w:p w:rsidR="00811CD0" w:rsidRPr="00222D4B" w:rsidRDefault="00811CD0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:rsidR="00E17575" w:rsidRDefault="00E17575" w:rsidP="003E5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E17575" w:rsidRDefault="00E17575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А2.1З3.</w:t>
      </w:r>
      <w:r w:rsidR="001B1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Методики і технології моделювання змісту навчання</w:t>
      </w:r>
    </w:p>
    <w:p w:rsidR="00E17575" w:rsidRDefault="00E17575" w:rsidP="003E5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1B1BB1" w:rsidRDefault="00E17575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А2.1У3.</w:t>
      </w:r>
      <w:r w:rsidR="001B1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застосовувати сучасні методики і технології моделювання змісту навчання </w:t>
      </w:r>
      <w:r w:rsidR="00954306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 предметів (інтегрованих курсів)</w:t>
      </w:r>
    </w:p>
    <w:p w:rsidR="00E17575" w:rsidRPr="00222D4B" w:rsidRDefault="00E17575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:rsidR="00E17575" w:rsidRDefault="00604C1F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604C1F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А2.2.Здатність формувати та розвивати в учнів ключові компетентності та уміння, спільні для всіх </w:t>
      </w:r>
      <w:proofErr w:type="spellStart"/>
      <w:r w:rsidRPr="00604C1F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компетентностей</w:t>
      </w:r>
      <w:proofErr w:type="spellEnd"/>
    </w:p>
    <w:p w:rsidR="008A04C2" w:rsidRPr="00222D4B" w:rsidRDefault="008A04C2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28"/>
          <w:lang w:eastAsia="uk-UA"/>
        </w:rPr>
      </w:pPr>
    </w:p>
    <w:p w:rsidR="00416797" w:rsidRDefault="00416797" w:rsidP="003E5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8A04C2" w:rsidRPr="0047777F" w:rsidRDefault="008A04C2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04C2">
        <w:rPr>
          <w:rFonts w:ascii="Times New Roman" w:eastAsia="Times New Roman" w:hAnsi="Times New Roman" w:cs="Times New Roman"/>
          <w:sz w:val="28"/>
          <w:szCs w:val="28"/>
          <w:lang w:eastAsia="uk-UA"/>
        </w:rPr>
        <w:t>А2.2.З1</w:t>
      </w:r>
      <w:r w:rsidR="004167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777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47777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Ключов</w:t>
      </w:r>
      <w:proofErr w:type="spellEnd"/>
      <w:r w:rsidR="0047777F">
        <w:rPr>
          <w:rFonts w:ascii="Times New Roman" w:eastAsia="Times New Roman" w:hAnsi="Times New Roman" w:cs="Times New Roman"/>
          <w:sz w:val="28"/>
          <w:szCs w:val="28"/>
          <w:lang w:eastAsia="uk-UA"/>
        </w:rPr>
        <w:t>і ком</w:t>
      </w:r>
      <w:r w:rsidR="003F6CB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777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етентності </w:t>
      </w:r>
      <w:r w:rsidR="000C31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учнів та уміння, спільні для всіх </w:t>
      </w:r>
      <w:proofErr w:type="spellStart"/>
      <w:r w:rsidR="000C314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="000C31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відповідно до державних стандартів освіти </w:t>
      </w:r>
    </w:p>
    <w:p w:rsidR="00416797" w:rsidRDefault="00416797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А2.2.З2.</w:t>
      </w:r>
      <w:r w:rsidR="00EA35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Вимоги до обов’язкових </w:t>
      </w:r>
      <w:r w:rsidR="00057C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результатів навчання учнів </w:t>
      </w:r>
      <w:r w:rsidR="00FC32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рівнів </w:t>
      </w:r>
      <w:r w:rsidR="00EA35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13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сформованості їхніх </w:t>
      </w:r>
      <w:proofErr w:type="spellStart"/>
      <w:r w:rsidR="00AB133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="00AB13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(відповідно до освітньої галузі)</w:t>
      </w:r>
    </w:p>
    <w:p w:rsidR="00416797" w:rsidRDefault="00416797" w:rsidP="003E5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416797" w:rsidRDefault="00416797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04C2">
        <w:rPr>
          <w:rFonts w:ascii="Times New Roman" w:eastAsia="Times New Roman" w:hAnsi="Times New Roman" w:cs="Times New Roman"/>
          <w:sz w:val="28"/>
          <w:szCs w:val="28"/>
          <w:lang w:eastAsia="uk-UA"/>
        </w:rPr>
        <w:t>А2.2.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8A04C2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C32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13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Розвивати в учнів </w:t>
      </w:r>
      <w:proofErr w:type="spellStart"/>
      <w:r w:rsidR="00AB13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ключов</w:t>
      </w:r>
      <w:proofErr w:type="spellEnd"/>
      <w:r w:rsidR="00AB13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="00AB133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компетентності та уміння, с</w:t>
      </w:r>
      <w:r w:rsidR="00AB13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пільні для всіх </w:t>
      </w:r>
      <w:proofErr w:type="spellStart"/>
      <w:r w:rsidR="00AB133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="00AB13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формувати готовність до їх застосування у </w:t>
      </w:r>
      <w:proofErr w:type="spellStart"/>
      <w:r w:rsidR="00AB13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позанавчальній</w:t>
      </w:r>
      <w:proofErr w:type="spellEnd"/>
      <w:r w:rsidR="00AB13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</w:t>
      </w:r>
    </w:p>
    <w:p w:rsidR="00EE6DD9" w:rsidRPr="00222D4B" w:rsidRDefault="00EE6DD9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:rsidR="00EE6DD9" w:rsidRPr="00EE6DD9" w:rsidRDefault="00EE6DD9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EE6DD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А.2.3. Здатність здійснювати інтегроване навчання учнів</w:t>
      </w:r>
    </w:p>
    <w:p w:rsidR="00D858C9" w:rsidRDefault="00D858C9" w:rsidP="003E5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D858C9" w:rsidRPr="00CF4026" w:rsidRDefault="00D858C9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  <w:r w:rsidRPr="00CF4026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А2.3.З1.</w:t>
      </w:r>
      <w:r w:rsidR="00AB133A" w:rsidRPr="00CF4026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 </w:t>
      </w:r>
      <w:r w:rsidR="004800F7" w:rsidRPr="00CF4026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Види інтеграції в навчанні, підходи до інтегрованого навчання учнів</w:t>
      </w:r>
    </w:p>
    <w:p w:rsidR="00D858C9" w:rsidRDefault="00D858C9" w:rsidP="003E5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D858C9" w:rsidRDefault="00D858C9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А2.3.У1.</w:t>
      </w:r>
      <w:r w:rsidR="00084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Застосовувати міжпредметні зв’язки та інтеграцію </w:t>
      </w:r>
      <w:r w:rsidR="001637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змісту різних освітніх галузей, навчальних предметів (інтегрованих курсів) </w:t>
      </w:r>
      <w:r w:rsidR="00332A9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підготовки та проведення навчальних занять</w:t>
      </w:r>
    </w:p>
    <w:p w:rsidR="00540840" w:rsidRPr="004C2004" w:rsidRDefault="00D858C9" w:rsidP="003E5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А2.3.У2.</w:t>
      </w:r>
      <w:r w:rsidR="00FA26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1A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Формувати в учнів розуміння природних </w:t>
      </w:r>
      <w:proofErr w:type="spellStart"/>
      <w:r w:rsidR="00FA3A27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зв’язків</w:t>
      </w:r>
      <w:proofErr w:type="spellEnd"/>
      <w:r w:rsidR="00631A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різних процесів, уміння вирішувати практичні завдання, що вимагають синтезу знань з різних освітніх галузей; розвивати в учнів системне мислення</w:t>
      </w:r>
    </w:p>
    <w:p w:rsidR="003E5B57" w:rsidRDefault="003E5B57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br w:type="page"/>
      </w:r>
    </w:p>
    <w:p w:rsidR="00540840" w:rsidRPr="0092500E" w:rsidRDefault="00540840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92500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lastRenderedPageBreak/>
        <w:t xml:space="preserve">А2.4. </w:t>
      </w:r>
      <w:r w:rsidR="00D737D4" w:rsidRPr="0092500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Здатність добирати і використовувати </w:t>
      </w:r>
      <w:r w:rsidR="006D7606" w:rsidRPr="0092500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сучасні та ефективні методики </w:t>
      </w:r>
      <w:r w:rsidR="0092500E" w:rsidRPr="0092500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і технології навчання, виховання і розвитку учнів</w:t>
      </w:r>
    </w:p>
    <w:p w:rsidR="0092500E" w:rsidRPr="004C2004" w:rsidRDefault="0092500E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:rsidR="00155022" w:rsidRDefault="00155022" w:rsidP="003E5B57">
      <w:pPr>
        <w:shd w:val="clear" w:color="auto" w:fill="FFFFFF"/>
        <w:spacing w:after="0" w:line="22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155022" w:rsidRDefault="00155022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А2.4.З1.</w:t>
      </w:r>
      <w:r w:rsidR="007C7F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64EF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Форми, методи та засоби навчання, виховання і розвитку учнів різних вікових груп засобами освітньої галузі, навчального предмета (інтегрованого курсу)</w:t>
      </w:r>
    </w:p>
    <w:p w:rsidR="00155022" w:rsidRDefault="00155022" w:rsidP="003E5B57">
      <w:pPr>
        <w:shd w:val="clear" w:color="auto" w:fill="FFFFFF"/>
        <w:spacing w:after="0" w:line="22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155022" w:rsidRDefault="00155022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А2.4.У1.</w:t>
      </w:r>
      <w:r w:rsidR="004B51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Добирати доцільні форми</w:t>
      </w:r>
      <w:r w:rsidR="004B51F5">
        <w:rPr>
          <w:rFonts w:ascii="Times New Roman" w:eastAsia="Times New Roman" w:hAnsi="Times New Roman" w:cs="Times New Roman"/>
          <w:sz w:val="28"/>
          <w:szCs w:val="28"/>
          <w:lang w:eastAsia="uk-UA"/>
        </w:rPr>
        <w:t>, методи та засоби навчання</w:t>
      </w:r>
      <w:r w:rsidR="004B51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844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мети і завдань навчального заняття, вікових та інших індивідуальних особливостей учнів</w:t>
      </w:r>
    </w:p>
    <w:p w:rsidR="00155022" w:rsidRPr="004C2004" w:rsidRDefault="00155022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:rsidR="00155022" w:rsidRDefault="00155022" w:rsidP="003E5B57">
      <w:pPr>
        <w:shd w:val="clear" w:color="auto" w:fill="FFFFFF"/>
        <w:spacing w:after="0" w:line="22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56288B" w:rsidRDefault="00155022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А2.4.З2.</w:t>
      </w:r>
      <w:r w:rsidR="005628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Технології </w:t>
      </w:r>
      <w:r w:rsidR="0056288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навчання, виховання і розвитку учнів</w:t>
      </w:r>
      <w:r w:rsidR="005628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288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засобами освітньої галузі</w:t>
      </w:r>
      <w:r w:rsidR="0056288B">
        <w:rPr>
          <w:rFonts w:ascii="Times New Roman" w:eastAsia="Times New Roman" w:hAnsi="Times New Roman" w:cs="Times New Roman"/>
          <w:sz w:val="28"/>
          <w:szCs w:val="28"/>
          <w:lang w:eastAsia="uk-UA"/>
        </w:rPr>
        <w:t> / </w:t>
      </w:r>
      <w:r w:rsidR="0056288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навчального предмета (інтегрованого курсу)</w:t>
      </w:r>
    </w:p>
    <w:p w:rsidR="00155022" w:rsidRDefault="00155022" w:rsidP="003E5B57">
      <w:pPr>
        <w:shd w:val="clear" w:color="auto" w:fill="FFFFFF"/>
        <w:spacing w:after="0" w:line="22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5E71EC" w:rsidRDefault="00155022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А2.4.У2.</w:t>
      </w:r>
      <w:r w:rsidR="002739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7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застосовувати інноваційні технології </w:t>
      </w:r>
      <w:r w:rsidR="005E71E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</w:t>
      </w:r>
      <w:r w:rsidR="005E7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71E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освітньої галузі / предмет</w:t>
      </w:r>
      <w:r w:rsidR="005E71EC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5E7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(інтегрован</w:t>
      </w:r>
      <w:r w:rsidR="005E71EC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5E7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курс</w:t>
      </w:r>
      <w:r w:rsidR="005E71EC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5E71E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155022" w:rsidRPr="004C2004" w:rsidRDefault="00155022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:rsidR="00155022" w:rsidRDefault="00155022" w:rsidP="003E5B57">
      <w:pPr>
        <w:shd w:val="clear" w:color="auto" w:fill="FFFFFF"/>
        <w:spacing w:after="0" w:line="22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155022" w:rsidRDefault="00155022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А2.4.З3.</w:t>
      </w:r>
      <w:r w:rsidR="00CE08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2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Зміст і особливості технологій і </w:t>
      </w:r>
      <w:proofErr w:type="spellStart"/>
      <w:r w:rsidR="00D722F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</w:t>
      </w:r>
      <w:proofErr w:type="spellEnd"/>
      <w:r w:rsidR="00D722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особистісно зорієнтованого, </w:t>
      </w:r>
      <w:proofErr w:type="spellStart"/>
      <w:r w:rsidR="00D722F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компетентнісного</w:t>
      </w:r>
      <w:proofErr w:type="spellEnd"/>
      <w:r w:rsidR="00D722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інтегрованого навчання, виховання і розвитку учнів</w:t>
      </w:r>
    </w:p>
    <w:p w:rsidR="00155022" w:rsidRDefault="00155022" w:rsidP="003E5B57">
      <w:pPr>
        <w:shd w:val="clear" w:color="auto" w:fill="FFFFFF"/>
        <w:spacing w:after="0" w:line="22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8C65CF" w:rsidRPr="00A95CC1" w:rsidRDefault="00155022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  <w:r w:rsidRPr="00A95CC1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А2.4.У3.</w:t>
      </w:r>
      <w:r w:rsidR="008C65CF" w:rsidRPr="00A95CC1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 Упроваджувати </w:t>
      </w:r>
      <w:r w:rsidR="008C65CF" w:rsidRPr="00A95CC1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технологі</w:t>
      </w:r>
      <w:r w:rsidR="005E3DFA" w:rsidRPr="00A95CC1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ї та методики </w:t>
      </w:r>
      <w:r w:rsidR="008C65CF" w:rsidRPr="00A95CC1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особистісно зорієнтованого, </w:t>
      </w:r>
      <w:proofErr w:type="spellStart"/>
      <w:r w:rsidR="008C65CF" w:rsidRPr="00A95CC1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компетентнісного</w:t>
      </w:r>
      <w:proofErr w:type="spellEnd"/>
      <w:r w:rsidR="008C65CF" w:rsidRPr="00A95CC1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 та інтегрованого навчання, виховання і розвитку учнів</w:t>
      </w:r>
    </w:p>
    <w:p w:rsidR="00127F82" w:rsidRPr="004C2004" w:rsidRDefault="00127F82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:rsidR="00127F82" w:rsidRPr="00CE73FB" w:rsidRDefault="00127F82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CE73FB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А</w:t>
      </w:r>
      <w:r w:rsidR="005C461D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2</w:t>
      </w:r>
      <w:r w:rsidRPr="00CE73FB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.5. </w:t>
      </w:r>
      <w:r w:rsidR="00425765" w:rsidRPr="00CE73FB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Здатність розвивати в учнів критичне мислення</w:t>
      </w:r>
    </w:p>
    <w:p w:rsidR="008F020A" w:rsidRPr="004C2004" w:rsidRDefault="008F020A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28"/>
          <w:lang w:eastAsia="uk-UA"/>
        </w:rPr>
      </w:pPr>
    </w:p>
    <w:p w:rsidR="00F6342F" w:rsidRDefault="00F6342F" w:rsidP="003E5B57">
      <w:pPr>
        <w:shd w:val="clear" w:color="auto" w:fill="FFFFFF"/>
        <w:spacing w:after="0" w:line="22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8F020A" w:rsidRDefault="00F6342F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А2.5.З.1.</w:t>
      </w:r>
      <w:r w:rsidR="004F72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Технології розвитку критичного мислення учнів </w:t>
      </w:r>
    </w:p>
    <w:p w:rsidR="00F6342F" w:rsidRDefault="00F6342F" w:rsidP="003E5B57">
      <w:pPr>
        <w:shd w:val="clear" w:color="auto" w:fill="FFFFFF"/>
        <w:spacing w:after="0" w:line="22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F6342F" w:rsidRDefault="00F6342F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А2.5.У.1.</w:t>
      </w:r>
      <w:r w:rsidR="00F420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23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Формувати в учнів уміння </w:t>
      </w:r>
      <w:r w:rsidR="00EB1171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аналізувати, обґрунтовувати, доводити власну думку, ставити запитання, висувати власні припущення, розрізняти факти і здогади, узагальнювати інформацію</w:t>
      </w:r>
    </w:p>
    <w:p w:rsidR="000C4470" w:rsidRDefault="000C4470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А2.5.У.2.</w:t>
      </w:r>
      <w:r w:rsidR="00AC69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Застосовувати технології </w:t>
      </w:r>
      <w:r w:rsidR="00AC69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розвитку </w:t>
      </w:r>
      <w:r w:rsidR="00AC69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AC69A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</w:t>
      </w:r>
      <w:r w:rsidR="00AC69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C69A9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критичного мислення</w:t>
      </w:r>
      <w:r w:rsidR="004110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розуміння себе, своїх цінностей та потреб, здатності до осмислення власних рішень та їхніх наслідків, навичок рефлексії</w:t>
      </w:r>
    </w:p>
    <w:p w:rsidR="000C4470" w:rsidRDefault="000C4470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А2.5.У.3.</w:t>
      </w:r>
      <w:r w:rsidR="00FD5B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27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Розвивати у учнів здатність </w:t>
      </w:r>
      <w:r w:rsidR="00DF7C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протистояти інформаційному тиску, усвідомлювати маніпуляції</w:t>
      </w:r>
    </w:p>
    <w:p w:rsidR="00E01151" w:rsidRPr="004C2004" w:rsidRDefault="00E01151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:rsidR="00E01151" w:rsidRPr="00BD21D8" w:rsidRDefault="00E01151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BD21D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А2.6. Здатність здійснювати оцінювання та моніторинг результатів навчання учнів на засадах </w:t>
      </w:r>
      <w:proofErr w:type="spellStart"/>
      <w:r w:rsidRPr="00BD21D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компетентністного</w:t>
      </w:r>
      <w:proofErr w:type="spellEnd"/>
      <w:r w:rsidRPr="00BD21D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підходу</w:t>
      </w:r>
    </w:p>
    <w:p w:rsidR="00BD21D8" w:rsidRPr="004C2004" w:rsidRDefault="00BD21D8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28"/>
          <w:lang w:eastAsia="uk-UA"/>
        </w:rPr>
      </w:pPr>
    </w:p>
    <w:p w:rsidR="00BD21D8" w:rsidRDefault="00BD21D8" w:rsidP="003E5B57">
      <w:pPr>
        <w:shd w:val="clear" w:color="auto" w:fill="FFFFFF"/>
        <w:spacing w:after="0" w:line="22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BD21D8" w:rsidRPr="0012445F" w:rsidRDefault="00BD21D8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  <w:r w:rsidRPr="0012445F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А2.6.З1.</w:t>
      </w:r>
      <w:r w:rsidR="003C6292" w:rsidRPr="0012445F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 </w:t>
      </w:r>
      <w:proofErr w:type="spellStart"/>
      <w:r w:rsidR="003C6292" w:rsidRPr="0012445F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Компетентнісний</w:t>
      </w:r>
      <w:proofErr w:type="spellEnd"/>
      <w:r w:rsidR="003C6292" w:rsidRPr="0012445F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 підхід до оцінювання </w:t>
      </w:r>
      <w:r w:rsidR="006F06C1" w:rsidRPr="0012445F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результатів навчання учнів</w:t>
      </w:r>
    </w:p>
    <w:p w:rsidR="00BD21D8" w:rsidRDefault="00BD21D8" w:rsidP="003E5B57">
      <w:pPr>
        <w:shd w:val="clear" w:color="auto" w:fill="FFFFFF"/>
        <w:spacing w:after="0" w:line="22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BD21D8" w:rsidRDefault="00BD21D8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А2.6.У1.</w:t>
      </w:r>
      <w:r w:rsidR="007B1C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Оцінювати результати навчання учнів і здійснювати їх моніторинг на засадах </w:t>
      </w:r>
      <w:proofErr w:type="spellStart"/>
      <w:r w:rsidR="0052257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компетентнісного</w:t>
      </w:r>
      <w:proofErr w:type="spellEnd"/>
      <w:r w:rsidR="0052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підходу</w:t>
      </w:r>
    </w:p>
    <w:p w:rsidR="00BD21D8" w:rsidRPr="00B976F0" w:rsidRDefault="00BD21D8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:rsidR="00BD21D8" w:rsidRPr="00BD21D8" w:rsidRDefault="00BD21D8" w:rsidP="003E5B57">
      <w:pPr>
        <w:shd w:val="clear" w:color="auto" w:fill="FFFFFF"/>
        <w:spacing w:after="0" w:line="22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BD21D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А2.7. Здатність формувати ціннісні ставлення учнів</w:t>
      </w:r>
    </w:p>
    <w:p w:rsidR="00BD21D8" w:rsidRPr="00B976F0" w:rsidRDefault="00BD21D8" w:rsidP="003E5B57">
      <w:pPr>
        <w:shd w:val="clear" w:color="auto" w:fill="FFFFFF"/>
        <w:spacing w:after="0" w:line="22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8"/>
          <w:bdr w:val="none" w:sz="0" w:space="0" w:color="auto" w:frame="1"/>
          <w:lang w:eastAsia="uk-UA"/>
        </w:rPr>
      </w:pPr>
      <w:bookmarkStart w:id="0" w:name="_GoBack"/>
      <w:bookmarkEnd w:id="0"/>
    </w:p>
    <w:p w:rsidR="00BD21D8" w:rsidRDefault="00BD21D8" w:rsidP="003E5B57">
      <w:pPr>
        <w:shd w:val="clear" w:color="auto" w:fill="FFFFFF"/>
        <w:spacing w:after="0" w:line="22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BD21D8" w:rsidRDefault="00BD21D8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А2.7.З1.</w:t>
      </w:r>
      <w:r w:rsidR="0052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A2C7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Підходи до формування ціннісних ставлень учнів</w:t>
      </w:r>
    </w:p>
    <w:p w:rsidR="00BD21D8" w:rsidRDefault="00BD21D8" w:rsidP="003E5B57">
      <w:pPr>
        <w:shd w:val="clear" w:color="auto" w:fill="FFFFFF"/>
        <w:spacing w:after="0" w:line="22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8A5D3E" w:rsidRDefault="00BD21D8" w:rsidP="003E5B57">
      <w:pPr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А2.7.У1.</w:t>
      </w:r>
      <w:r w:rsidR="00FA2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E1EC7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Формувати ціннісні ставлення в учнів у процесі їхнього навчання, виховання і розвитку</w:t>
      </w:r>
    </w:p>
    <w:sectPr w:rsidR="008A5D3E" w:rsidSect="003E5B57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056E1"/>
    <w:multiLevelType w:val="multilevel"/>
    <w:tmpl w:val="569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A6"/>
    <w:rsid w:val="00017D3A"/>
    <w:rsid w:val="00037D9B"/>
    <w:rsid w:val="00041425"/>
    <w:rsid w:val="00052C52"/>
    <w:rsid w:val="00053FF5"/>
    <w:rsid w:val="00057C97"/>
    <w:rsid w:val="00083986"/>
    <w:rsid w:val="00084916"/>
    <w:rsid w:val="00090D26"/>
    <w:rsid w:val="00095561"/>
    <w:rsid w:val="000B4245"/>
    <w:rsid w:val="000C314A"/>
    <w:rsid w:val="000C4470"/>
    <w:rsid w:val="000D4EEB"/>
    <w:rsid w:val="000D7A52"/>
    <w:rsid w:val="000E282A"/>
    <w:rsid w:val="000F457C"/>
    <w:rsid w:val="000F57CB"/>
    <w:rsid w:val="0010049E"/>
    <w:rsid w:val="00103CB8"/>
    <w:rsid w:val="001074CD"/>
    <w:rsid w:val="0011050F"/>
    <w:rsid w:val="0012445F"/>
    <w:rsid w:val="00127F82"/>
    <w:rsid w:val="001404AE"/>
    <w:rsid w:val="001540F8"/>
    <w:rsid w:val="00155022"/>
    <w:rsid w:val="00155199"/>
    <w:rsid w:val="0016236B"/>
    <w:rsid w:val="001637CA"/>
    <w:rsid w:val="001676F8"/>
    <w:rsid w:val="001751B7"/>
    <w:rsid w:val="001921CF"/>
    <w:rsid w:val="00194C1F"/>
    <w:rsid w:val="00195AC9"/>
    <w:rsid w:val="00196A5F"/>
    <w:rsid w:val="001A19B8"/>
    <w:rsid w:val="001B0CFC"/>
    <w:rsid w:val="001B1BB1"/>
    <w:rsid w:val="001B4ED2"/>
    <w:rsid w:val="001C0D83"/>
    <w:rsid w:val="001C620B"/>
    <w:rsid w:val="001D3E6B"/>
    <w:rsid w:val="001E1B7C"/>
    <w:rsid w:val="001F5ED3"/>
    <w:rsid w:val="0020223E"/>
    <w:rsid w:val="00205580"/>
    <w:rsid w:val="002125AD"/>
    <w:rsid w:val="002137C3"/>
    <w:rsid w:val="00222D4B"/>
    <w:rsid w:val="00226A19"/>
    <w:rsid w:val="00250F86"/>
    <w:rsid w:val="00257E1A"/>
    <w:rsid w:val="00273948"/>
    <w:rsid w:val="00280882"/>
    <w:rsid w:val="00294259"/>
    <w:rsid w:val="002A3886"/>
    <w:rsid w:val="002B5429"/>
    <w:rsid w:val="002B76DF"/>
    <w:rsid w:val="002E1734"/>
    <w:rsid w:val="002E2D3E"/>
    <w:rsid w:val="003211A6"/>
    <w:rsid w:val="00323440"/>
    <w:rsid w:val="00332A95"/>
    <w:rsid w:val="00343E00"/>
    <w:rsid w:val="003549A0"/>
    <w:rsid w:val="0035517B"/>
    <w:rsid w:val="00355524"/>
    <w:rsid w:val="003555C5"/>
    <w:rsid w:val="00361F1F"/>
    <w:rsid w:val="0038254D"/>
    <w:rsid w:val="003B1560"/>
    <w:rsid w:val="003C102F"/>
    <w:rsid w:val="003C36AB"/>
    <w:rsid w:val="003C3BD6"/>
    <w:rsid w:val="003C6292"/>
    <w:rsid w:val="003E4669"/>
    <w:rsid w:val="003E54FF"/>
    <w:rsid w:val="003E5B57"/>
    <w:rsid w:val="003E6F8E"/>
    <w:rsid w:val="003F1A6D"/>
    <w:rsid w:val="003F209F"/>
    <w:rsid w:val="003F2B28"/>
    <w:rsid w:val="003F6CB6"/>
    <w:rsid w:val="003F765D"/>
    <w:rsid w:val="00400256"/>
    <w:rsid w:val="00411005"/>
    <w:rsid w:val="00416797"/>
    <w:rsid w:val="00416A94"/>
    <w:rsid w:val="00417551"/>
    <w:rsid w:val="00423F25"/>
    <w:rsid w:val="00425765"/>
    <w:rsid w:val="00433A87"/>
    <w:rsid w:val="0044113F"/>
    <w:rsid w:val="00444907"/>
    <w:rsid w:val="004534D3"/>
    <w:rsid w:val="00463EFF"/>
    <w:rsid w:val="0047777F"/>
    <w:rsid w:val="004800F7"/>
    <w:rsid w:val="00481C39"/>
    <w:rsid w:val="004B3ADA"/>
    <w:rsid w:val="004B51F5"/>
    <w:rsid w:val="004B7086"/>
    <w:rsid w:val="004C17E2"/>
    <w:rsid w:val="004C2004"/>
    <w:rsid w:val="004D4913"/>
    <w:rsid w:val="004D73B0"/>
    <w:rsid w:val="004E1D6F"/>
    <w:rsid w:val="004E7B6D"/>
    <w:rsid w:val="004F7283"/>
    <w:rsid w:val="00502439"/>
    <w:rsid w:val="00515684"/>
    <w:rsid w:val="00522574"/>
    <w:rsid w:val="00536EAF"/>
    <w:rsid w:val="00540840"/>
    <w:rsid w:val="00542E69"/>
    <w:rsid w:val="00545D0C"/>
    <w:rsid w:val="0056288B"/>
    <w:rsid w:val="0057316C"/>
    <w:rsid w:val="0058715A"/>
    <w:rsid w:val="005A1F06"/>
    <w:rsid w:val="005A5909"/>
    <w:rsid w:val="005C461D"/>
    <w:rsid w:val="005C6460"/>
    <w:rsid w:val="005D19C8"/>
    <w:rsid w:val="005E3DFA"/>
    <w:rsid w:val="005E71EC"/>
    <w:rsid w:val="005E7C68"/>
    <w:rsid w:val="00604C1F"/>
    <w:rsid w:val="0061631D"/>
    <w:rsid w:val="00621289"/>
    <w:rsid w:val="006249C5"/>
    <w:rsid w:val="00631A62"/>
    <w:rsid w:val="006529DD"/>
    <w:rsid w:val="00655C12"/>
    <w:rsid w:val="00671384"/>
    <w:rsid w:val="00675A1D"/>
    <w:rsid w:val="006859AC"/>
    <w:rsid w:val="006A3551"/>
    <w:rsid w:val="006A4224"/>
    <w:rsid w:val="006A7FFD"/>
    <w:rsid w:val="006C2464"/>
    <w:rsid w:val="006D7606"/>
    <w:rsid w:val="006E1EC7"/>
    <w:rsid w:val="006E3735"/>
    <w:rsid w:val="006E6A63"/>
    <w:rsid w:val="006F06C1"/>
    <w:rsid w:val="00701FD8"/>
    <w:rsid w:val="007141E4"/>
    <w:rsid w:val="00735525"/>
    <w:rsid w:val="00737CAF"/>
    <w:rsid w:val="00740806"/>
    <w:rsid w:val="007436D1"/>
    <w:rsid w:val="00744722"/>
    <w:rsid w:val="00752A3B"/>
    <w:rsid w:val="00754B8A"/>
    <w:rsid w:val="00756123"/>
    <w:rsid w:val="007864EF"/>
    <w:rsid w:val="007B1C80"/>
    <w:rsid w:val="007B33E2"/>
    <w:rsid w:val="007B3B0C"/>
    <w:rsid w:val="007B614B"/>
    <w:rsid w:val="007C7F14"/>
    <w:rsid w:val="007D0AD3"/>
    <w:rsid w:val="007D531D"/>
    <w:rsid w:val="007F5F33"/>
    <w:rsid w:val="007F7615"/>
    <w:rsid w:val="00806DD3"/>
    <w:rsid w:val="00811CD0"/>
    <w:rsid w:val="00830B0D"/>
    <w:rsid w:val="00834198"/>
    <w:rsid w:val="0084103A"/>
    <w:rsid w:val="0085037F"/>
    <w:rsid w:val="008725F8"/>
    <w:rsid w:val="008726FB"/>
    <w:rsid w:val="00885CED"/>
    <w:rsid w:val="00890FF9"/>
    <w:rsid w:val="00895F0B"/>
    <w:rsid w:val="008A04C2"/>
    <w:rsid w:val="008A5D3E"/>
    <w:rsid w:val="008B2251"/>
    <w:rsid w:val="008C65CF"/>
    <w:rsid w:val="008E2F9F"/>
    <w:rsid w:val="008F020A"/>
    <w:rsid w:val="00920566"/>
    <w:rsid w:val="00922274"/>
    <w:rsid w:val="0092500E"/>
    <w:rsid w:val="009318A7"/>
    <w:rsid w:val="00946D79"/>
    <w:rsid w:val="00954306"/>
    <w:rsid w:val="00955F51"/>
    <w:rsid w:val="00971196"/>
    <w:rsid w:val="009711C0"/>
    <w:rsid w:val="00985631"/>
    <w:rsid w:val="009911AC"/>
    <w:rsid w:val="00992D11"/>
    <w:rsid w:val="009A04D0"/>
    <w:rsid w:val="009A1FDB"/>
    <w:rsid w:val="009C25EF"/>
    <w:rsid w:val="009E3EB5"/>
    <w:rsid w:val="009F28CB"/>
    <w:rsid w:val="009F7D67"/>
    <w:rsid w:val="00A10E66"/>
    <w:rsid w:val="00A134B5"/>
    <w:rsid w:val="00A24628"/>
    <w:rsid w:val="00A24E6A"/>
    <w:rsid w:val="00A33363"/>
    <w:rsid w:val="00A43AC9"/>
    <w:rsid w:val="00A528D5"/>
    <w:rsid w:val="00A52914"/>
    <w:rsid w:val="00A52AB0"/>
    <w:rsid w:val="00A669A4"/>
    <w:rsid w:val="00A95CC1"/>
    <w:rsid w:val="00A961F1"/>
    <w:rsid w:val="00AA15CE"/>
    <w:rsid w:val="00AB133A"/>
    <w:rsid w:val="00AB29A3"/>
    <w:rsid w:val="00AC69A9"/>
    <w:rsid w:val="00B06C71"/>
    <w:rsid w:val="00B45FAD"/>
    <w:rsid w:val="00B531BB"/>
    <w:rsid w:val="00B60AE7"/>
    <w:rsid w:val="00B72F3C"/>
    <w:rsid w:val="00B862C3"/>
    <w:rsid w:val="00B86384"/>
    <w:rsid w:val="00B87635"/>
    <w:rsid w:val="00B91BB5"/>
    <w:rsid w:val="00B94DD0"/>
    <w:rsid w:val="00B976F0"/>
    <w:rsid w:val="00BB097A"/>
    <w:rsid w:val="00BC6457"/>
    <w:rsid w:val="00BD21D8"/>
    <w:rsid w:val="00BF74FF"/>
    <w:rsid w:val="00C0681C"/>
    <w:rsid w:val="00C07873"/>
    <w:rsid w:val="00C2174E"/>
    <w:rsid w:val="00C25134"/>
    <w:rsid w:val="00C40D12"/>
    <w:rsid w:val="00C4134A"/>
    <w:rsid w:val="00C727AE"/>
    <w:rsid w:val="00C87124"/>
    <w:rsid w:val="00C97313"/>
    <w:rsid w:val="00CD1175"/>
    <w:rsid w:val="00CE0852"/>
    <w:rsid w:val="00CE09EC"/>
    <w:rsid w:val="00CE4944"/>
    <w:rsid w:val="00CE73FB"/>
    <w:rsid w:val="00CF4026"/>
    <w:rsid w:val="00CF5C86"/>
    <w:rsid w:val="00D010E1"/>
    <w:rsid w:val="00D148B9"/>
    <w:rsid w:val="00D15E95"/>
    <w:rsid w:val="00D31368"/>
    <w:rsid w:val="00D41F58"/>
    <w:rsid w:val="00D67630"/>
    <w:rsid w:val="00D722FE"/>
    <w:rsid w:val="00D737D4"/>
    <w:rsid w:val="00D8215D"/>
    <w:rsid w:val="00D83872"/>
    <w:rsid w:val="00D858C9"/>
    <w:rsid w:val="00D879A4"/>
    <w:rsid w:val="00D96398"/>
    <w:rsid w:val="00DB21DB"/>
    <w:rsid w:val="00DB332C"/>
    <w:rsid w:val="00DC7E5A"/>
    <w:rsid w:val="00DD6433"/>
    <w:rsid w:val="00DF7C49"/>
    <w:rsid w:val="00E01151"/>
    <w:rsid w:val="00E055BE"/>
    <w:rsid w:val="00E079C0"/>
    <w:rsid w:val="00E17575"/>
    <w:rsid w:val="00E22A26"/>
    <w:rsid w:val="00E426FC"/>
    <w:rsid w:val="00E4472E"/>
    <w:rsid w:val="00E64C0A"/>
    <w:rsid w:val="00E65CDD"/>
    <w:rsid w:val="00E943E4"/>
    <w:rsid w:val="00E97B49"/>
    <w:rsid w:val="00EA3560"/>
    <w:rsid w:val="00EB1171"/>
    <w:rsid w:val="00EC23A7"/>
    <w:rsid w:val="00EC2D6A"/>
    <w:rsid w:val="00EE6DD9"/>
    <w:rsid w:val="00F30264"/>
    <w:rsid w:val="00F34492"/>
    <w:rsid w:val="00F42093"/>
    <w:rsid w:val="00F42254"/>
    <w:rsid w:val="00F51B1F"/>
    <w:rsid w:val="00F55CF4"/>
    <w:rsid w:val="00F6342F"/>
    <w:rsid w:val="00F70911"/>
    <w:rsid w:val="00F8037E"/>
    <w:rsid w:val="00F81B35"/>
    <w:rsid w:val="00F84498"/>
    <w:rsid w:val="00F970E4"/>
    <w:rsid w:val="00FA267D"/>
    <w:rsid w:val="00FA2C73"/>
    <w:rsid w:val="00FA344E"/>
    <w:rsid w:val="00FA3A27"/>
    <w:rsid w:val="00FB09A8"/>
    <w:rsid w:val="00FB5227"/>
    <w:rsid w:val="00FB7309"/>
    <w:rsid w:val="00FC3231"/>
    <w:rsid w:val="00FC39EC"/>
    <w:rsid w:val="00FD5BFA"/>
    <w:rsid w:val="00FE015E"/>
    <w:rsid w:val="00FF0C3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AE39"/>
  <w15:chartTrackingRefBased/>
  <w15:docId w15:val="{C57201B7-1177-4901-B230-1132F1B2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32344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94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459</cp:revision>
  <dcterms:created xsi:type="dcterms:W3CDTF">2021-01-19T10:20:00Z</dcterms:created>
  <dcterms:modified xsi:type="dcterms:W3CDTF">2021-01-21T22:29:00Z</dcterms:modified>
</cp:coreProperties>
</file>