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D0" w:rsidRPr="007B059C" w:rsidRDefault="00F00AD0" w:rsidP="00E572F2">
      <w:pPr>
        <w:pStyle w:val="a3"/>
        <w:spacing w:line="240" w:lineRule="auto"/>
        <w:ind w:left="0"/>
        <w:jc w:val="center"/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</w:pPr>
      <w:r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 xml:space="preserve">Онлайн-курс з фізики для </w:t>
      </w:r>
      <w:r w:rsidR="004951A7"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 xml:space="preserve">учнів </w:t>
      </w:r>
      <w:r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 xml:space="preserve">8-11 класів </w:t>
      </w:r>
      <w:r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>«Всеукраїнськ</w:t>
      </w:r>
      <w:r w:rsidR="004951A7"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>ої</w:t>
      </w:r>
      <w:r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 xml:space="preserve"> </w:t>
      </w:r>
      <w:r w:rsidR="004951A7"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>школи</w:t>
      </w:r>
      <w:r w:rsidRPr="007B059C">
        <w:rPr>
          <w:rStyle w:val="a4"/>
          <w:rFonts w:cs="Times New Roman"/>
          <w:b/>
          <w:color w:val="auto"/>
          <w:spacing w:val="-6"/>
          <w:sz w:val="28"/>
          <w:szCs w:val="28"/>
          <w:u w:val="none"/>
        </w:rPr>
        <w:t xml:space="preserve"> онлайн»</w:t>
      </w:r>
    </w:p>
    <w:p w:rsidR="004951A7" w:rsidRPr="007B059C" w:rsidRDefault="004951A7" w:rsidP="00E572F2">
      <w:pPr>
        <w:pStyle w:val="a3"/>
        <w:spacing w:line="240" w:lineRule="auto"/>
        <w:ind w:left="0"/>
        <w:jc w:val="center"/>
        <w:rPr>
          <w:rStyle w:val="a4"/>
          <w:rFonts w:cs="Times New Roman"/>
          <w:b/>
          <w:color w:val="auto"/>
          <w:spacing w:val="-6"/>
          <w:sz w:val="16"/>
          <w:szCs w:val="28"/>
          <w:u w:val="none"/>
        </w:rPr>
      </w:pPr>
    </w:p>
    <w:p w:rsidR="004951A7" w:rsidRPr="007B059C" w:rsidRDefault="004951A7" w:rsidP="00E572F2">
      <w:pPr>
        <w:pStyle w:val="a3"/>
        <w:spacing w:line="240" w:lineRule="auto"/>
        <w:ind w:left="0"/>
        <w:jc w:val="center"/>
        <w:rPr>
          <w:rStyle w:val="a4"/>
          <w:rFonts w:cs="Times New Roman"/>
          <w:b/>
          <w:i/>
          <w:color w:val="auto"/>
          <w:spacing w:val="-6"/>
          <w:sz w:val="28"/>
          <w:szCs w:val="28"/>
          <w:u w:val="none"/>
        </w:rPr>
      </w:pPr>
      <w:r w:rsidRPr="007B059C">
        <w:rPr>
          <w:rStyle w:val="a4"/>
          <w:rFonts w:cs="Times New Roman"/>
          <w:b/>
          <w:i/>
          <w:color w:val="auto"/>
          <w:spacing w:val="-6"/>
          <w:sz w:val="28"/>
          <w:szCs w:val="28"/>
          <w:u w:val="none"/>
        </w:rPr>
        <w:t xml:space="preserve">Олена </w:t>
      </w:r>
      <w:proofErr w:type="spellStart"/>
      <w:r w:rsidRPr="007B059C">
        <w:rPr>
          <w:rStyle w:val="a4"/>
          <w:rFonts w:cs="Times New Roman"/>
          <w:b/>
          <w:i/>
          <w:color w:val="auto"/>
          <w:spacing w:val="-6"/>
          <w:sz w:val="28"/>
          <w:szCs w:val="28"/>
          <w:u w:val="none"/>
        </w:rPr>
        <w:t>Матушевська</w:t>
      </w:r>
      <w:proofErr w:type="spellEnd"/>
      <w:r w:rsidRPr="007B059C">
        <w:rPr>
          <w:rStyle w:val="a4"/>
          <w:rFonts w:cs="Times New Roman"/>
          <w:b/>
          <w:i/>
          <w:color w:val="auto"/>
          <w:spacing w:val="-6"/>
          <w:sz w:val="28"/>
          <w:szCs w:val="28"/>
          <w:u w:val="none"/>
        </w:rPr>
        <w:t xml:space="preserve">, </w:t>
      </w:r>
    </w:p>
    <w:p w:rsidR="004951A7" w:rsidRPr="007B059C" w:rsidRDefault="004951A7" w:rsidP="00E572F2">
      <w:pPr>
        <w:pStyle w:val="a3"/>
        <w:spacing w:line="240" w:lineRule="auto"/>
        <w:ind w:left="0"/>
        <w:jc w:val="center"/>
        <w:rPr>
          <w:rStyle w:val="a4"/>
          <w:rFonts w:cs="Times New Roman"/>
          <w:i/>
          <w:color w:val="auto"/>
          <w:spacing w:val="-6"/>
          <w:sz w:val="28"/>
          <w:szCs w:val="28"/>
          <w:u w:val="none"/>
        </w:rPr>
      </w:pPr>
      <w:r w:rsidRPr="007B059C">
        <w:rPr>
          <w:rStyle w:val="a4"/>
          <w:rFonts w:cs="Times New Roman"/>
          <w:i/>
          <w:color w:val="auto"/>
          <w:spacing w:val="-6"/>
          <w:sz w:val="28"/>
          <w:szCs w:val="28"/>
          <w:u w:val="none"/>
        </w:rPr>
        <w:t>методист відділу музейної освіти та бібліотечної справи КНЗ КОР «Київський обласний інститут післядипломної освіти педагогічних кадрів»</w:t>
      </w:r>
    </w:p>
    <w:p w:rsidR="00F00AD0" w:rsidRPr="007B059C" w:rsidRDefault="00F00AD0" w:rsidP="00E572F2">
      <w:pPr>
        <w:pStyle w:val="a3"/>
        <w:spacing w:line="240" w:lineRule="auto"/>
        <w:ind w:left="0" w:firstLine="709"/>
        <w:jc w:val="both"/>
        <w:rPr>
          <w:rStyle w:val="a4"/>
          <w:rFonts w:cs="Times New Roman"/>
          <w:i/>
          <w:color w:val="auto"/>
          <w:spacing w:val="-6"/>
          <w:sz w:val="28"/>
          <w:szCs w:val="28"/>
          <w:u w:val="none"/>
        </w:rPr>
      </w:pPr>
    </w:p>
    <w:p w:rsidR="00E166D8" w:rsidRPr="007B059C" w:rsidRDefault="00605AE2" w:rsidP="00E572F2">
      <w:pPr>
        <w:pStyle w:val="a3"/>
        <w:spacing w:line="240" w:lineRule="auto"/>
        <w:ind w:left="0" w:firstLine="709"/>
        <w:jc w:val="both"/>
        <w:rPr>
          <w:rStyle w:val="a4"/>
          <w:rFonts w:cs="Times New Roman"/>
          <w:color w:val="auto"/>
          <w:spacing w:val="-6"/>
          <w:sz w:val="28"/>
          <w:szCs w:val="28"/>
          <w:u w:val="none"/>
        </w:rPr>
      </w:pPr>
      <w:r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Знайомим</w:t>
      </w:r>
      <w:r w:rsidR="008416D5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о</w:t>
      </w:r>
      <w:bookmarkStart w:id="0" w:name="_GoBack"/>
      <w:bookmarkEnd w:id="0"/>
      <w:r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 xml:space="preserve"> вас з </w:t>
      </w:r>
      <w:r w:rsidR="008C4971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онлайн-курсами з фізики, які розміщені на платф</w:t>
      </w:r>
      <w:r w:rsidR="008C4971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о</w:t>
      </w:r>
      <w:r w:rsidR="008C4971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 xml:space="preserve">рмі 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 xml:space="preserve">для </w:t>
      </w:r>
      <w:r w:rsidR="00430AA5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дистанційного та змішаного навчання школярів 5-11 класів «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Вс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е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ук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р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аї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н</w:t>
      </w:r>
      <w:r w:rsidR="000146C4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ська школа онлайн</w:t>
      </w:r>
      <w:r w:rsidR="00430AA5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»</w:t>
      </w:r>
      <w:r w:rsidR="008C4971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 xml:space="preserve">. Розміщено </w:t>
      </w:r>
      <w:proofErr w:type="spellStart"/>
      <w:r w:rsidR="008C4971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в</w:t>
      </w:r>
      <w:r w:rsidR="00E166D8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ідеоуроки</w:t>
      </w:r>
      <w:proofErr w:type="spellEnd"/>
      <w:r w:rsidR="00E166D8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, тести та завдання для школярів 5-11 класів</w:t>
      </w:r>
      <w:r w:rsidR="008C4971" w:rsidRPr="007B059C">
        <w:rPr>
          <w:rStyle w:val="a4"/>
          <w:rFonts w:cs="Times New Roman"/>
          <w:color w:val="auto"/>
          <w:spacing w:val="-6"/>
          <w:sz w:val="28"/>
          <w:szCs w:val="28"/>
          <w:u w:val="none"/>
        </w:rPr>
        <w:t>.</w:t>
      </w:r>
    </w:p>
    <w:p w:rsidR="00C012AA" w:rsidRPr="007B059C" w:rsidRDefault="00744B43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 xml:space="preserve">У структурі кожного заняття представлено: навчальне </w:t>
      </w:r>
      <w:r w:rsidR="00DA3C3B"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 xml:space="preserve">відео, конспект, 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>тестові завдання.</w:t>
      </w:r>
      <w:r w:rsidR="00B66096"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 xml:space="preserve"> Конспекти до кожного уроку можна завантажити. </w:t>
      </w:r>
    </w:p>
    <w:p w:rsidR="00B66096" w:rsidRPr="007B059C" w:rsidRDefault="00B66096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>Для входу в матеріали і користування ними потрібна індивідуальна реєстрація користувачів. Для цього потрібно пояснити школярам, як зареєструватися і допомогти їм у цьому.</w:t>
      </w:r>
    </w:p>
    <w:p w:rsidR="00616229" w:rsidRPr="00E33B84" w:rsidRDefault="00616229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spacing w:val="-6"/>
          <w:sz w:val="28"/>
          <w:szCs w:val="28"/>
          <w:lang w:eastAsia="ru-RU"/>
        </w:rPr>
      </w:pPr>
      <w:r w:rsidRPr="007B059C">
        <w:rPr>
          <w:rFonts w:eastAsia="Times New Roman" w:cs="Times New Roman"/>
          <w:spacing w:val="-6"/>
          <w:sz w:val="28"/>
          <w:szCs w:val="28"/>
          <w:lang w:eastAsia="ru-RU"/>
        </w:rPr>
        <w:t xml:space="preserve">Станом на 26.03.2021 </w:t>
      </w:r>
      <w:r w:rsidR="008C4971" w:rsidRPr="007B059C">
        <w:rPr>
          <w:rFonts w:eastAsia="Times New Roman" w:cs="Times New Roman"/>
          <w:spacing w:val="-6"/>
          <w:sz w:val="28"/>
          <w:szCs w:val="28"/>
          <w:lang w:eastAsia="ru-RU"/>
        </w:rPr>
        <w:t xml:space="preserve">на платформі </w:t>
      </w:r>
      <w:r w:rsidRPr="007B059C">
        <w:rPr>
          <w:rFonts w:eastAsia="Times New Roman" w:cs="Times New Roman"/>
          <w:spacing w:val="-6"/>
          <w:sz w:val="28"/>
          <w:szCs w:val="28"/>
          <w:lang w:eastAsia="ru-RU"/>
        </w:rPr>
        <w:t>розміщено такі матеріали:</w:t>
      </w:r>
    </w:p>
    <w:p w:rsidR="00616229" w:rsidRPr="007B059C" w:rsidRDefault="00616229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</w:p>
    <w:p w:rsidR="007D7632" w:rsidRPr="007B059C" w:rsidRDefault="00162B33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222222"/>
          <w:spacing w:val="-6"/>
          <w:sz w:val="28"/>
          <w:szCs w:val="28"/>
          <w:lang w:eastAsia="ru-RU"/>
        </w:rPr>
      </w:pPr>
      <w:hyperlink r:id="rId5" w:history="1">
        <w:r w:rsidR="007D7632" w:rsidRPr="007B059C">
          <w:rPr>
            <w:rStyle w:val="a4"/>
            <w:rFonts w:eastAsia="Times New Roman" w:cs="Times New Roman"/>
            <w:b/>
            <w:spacing w:val="-6"/>
            <w:sz w:val="28"/>
            <w:szCs w:val="28"/>
            <w:lang w:eastAsia="ru-RU"/>
          </w:rPr>
          <w:t>Онлайн-курс з фізики для 8-го класу</w:t>
        </w:r>
      </w:hyperlink>
    </w:p>
    <w:p w:rsidR="001341C6" w:rsidRPr="007B059C" w:rsidRDefault="00162B33" w:rsidP="00E572F2">
      <w:pPr>
        <w:pStyle w:val="1"/>
        <w:shd w:val="clear" w:color="auto" w:fill="FFFEFE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8"/>
          <w:szCs w:val="28"/>
        </w:rPr>
      </w:pPr>
      <w:r w:rsidRPr="007B059C">
        <w:rPr>
          <w:b w:val="0"/>
          <w:bCs w:val="0"/>
          <w:spacing w:val="-6"/>
          <w:sz w:val="28"/>
          <w:szCs w:val="28"/>
        </w:rPr>
        <w:t>Автор курсу</w:t>
      </w:r>
      <w:r w:rsidRPr="007B059C">
        <w:rPr>
          <w:b w:val="0"/>
          <w:bCs w:val="0"/>
          <w:spacing w:val="-6"/>
          <w:sz w:val="28"/>
          <w:szCs w:val="28"/>
          <w:lang w:val="uk-UA"/>
        </w:rPr>
        <w:t xml:space="preserve"> – </w:t>
      </w:r>
      <w:proofErr w:type="spellStart"/>
      <w:r w:rsidRPr="007B059C">
        <w:rPr>
          <w:rStyle w:val="a8"/>
          <w:b/>
          <w:bCs/>
          <w:color w:val="00B050"/>
          <w:spacing w:val="-6"/>
          <w:sz w:val="28"/>
          <w:szCs w:val="28"/>
        </w:rPr>
        <w:t>В’ячеслав</w:t>
      </w:r>
      <w:proofErr w:type="spellEnd"/>
      <w:r w:rsidRPr="007B059C">
        <w:rPr>
          <w:rStyle w:val="a8"/>
          <w:b/>
          <w:bCs/>
          <w:color w:val="00B050"/>
          <w:spacing w:val="-6"/>
          <w:sz w:val="28"/>
          <w:szCs w:val="28"/>
        </w:rPr>
        <w:t xml:space="preserve"> </w:t>
      </w:r>
      <w:proofErr w:type="spellStart"/>
      <w:r w:rsidRPr="007B059C">
        <w:rPr>
          <w:rStyle w:val="a8"/>
          <w:b/>
          <w:bCs/>
          <w:color w:val="00B050"/>
          <w:spacing w:val="-6"/>
          <w:sz w:val="28"/>
          <w:szCs w:val="28"/>
        </w:rPr>
        <w:t>Швець</w:t>
      </w:r>
      <w:proofErr w:type="spellEnd"/>
      <w:r w:rsidRPr="007B059C">
        <w:rPr>
          <w:rStyle w:val="a8"/>
          <w:b/>
          <w:bCs/>
          <w:color w:val="00B050"/>
          <w:spacing w:val="-6"/>
          <w:sz w:val="28"/>
          <w:szCs w:val="28"/>
          <w:lang w:val="uk-UA"/>
        </w:rPr>
        <w:t xml:space="preserve">, </w:t>
      </w:r>
      <w:r w:rsidRPr="007B059C">
        <w:rPr>
          <w:rStyle w:val="a8"/>
          <w:bCs/>
          <w:color w:val="222222"/>
          <w:spacing w:val="-6"/>
          <w:sz w:val="28"/>
          <w:szCs w:val="28"/>
          <w:lang w:val="uk-UA"/>
        </w:rPr>
        <w:t>у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читель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r w:rsidRPr="007B059C">
        <w:rPr>
          <w:b w:val="0"/>
          <w:color w:val="222222"/>
          <w:spacing w:val="-6"/>
          <w:sz w:val="28"/>
          <w:szCs w:val="28"/>
        </w:rPr>
        <w:t xml:space="preserve">математики та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фізики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.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Викладає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у ПЗЗСО I-III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ступенів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«Школа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сучасної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освіти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АСЕ».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Випускник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Вінницького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державного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педагогічного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університету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ім</w:t>
      </w:r>
      <w:r w:rsidR="001341C6" w:rsidRPr="007B059C">
        <w:rPr>
          <w:b w:val="0"/>
          <w:color w:val="222222"/>
          <w:spacing w:val="-6"/>
          <w:sz w:val="28"/>
          <w:szCs w:val="28"/>
          <w:lang w:val="uk-UA"/>
        </w:rPr>
        <w:t>ені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М.</w:t>
      </w:r>
      <w:r w:rsidR="001341C6" w:rsidRPr="007B059C">
        <w:rPr>
          <w:b w:val="0"/>
          <w:color w:val="222222"/>
          <w:spacing w:val="-6"/>
          <w:sz w:val="28"/>
          <w:szCs w:val="28"/>
          <w:lang w:val="uk-UA"/>
        </w:rPr>
        <w:t> 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Коцюбинського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та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Національного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університету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харчових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технологій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. Автор патенту </w:t>
      </w:r>
      <w:r w:rsidR="001341C6" w:rsidRPr="007B059C">
        <w:rPr>
          <w:b w:val="0"/>
          <w:color w:val="222222"/>
          <w:spacing w:val="-6"/>
          <w:sz w:val="28"/>
          <w:szCs w:val="28"/>
        </w:rPr>
        <w:t xml:space="preserve">на </w:t>
      </w:r>
      <w:proofErr w:type="spellStart"/>
      <w:r w:rsidR="001341C6" w:rsidRPr="007B059C">
        <w:rPr>
          <w:b w:val="0"/>
          <w:color w:val="222222"/>
          <w:spacing w:val="-6"/>
          <w:sz w:val="28"/>
          <w:szCs w:val="28"/>
        </w:rPr>
        <w:t>корисну</w:t>
      </w:r>
      <w:proofErr w:type="spellEnd"/>
      <w:r w:rsidR="001341C6" w:rsidRPr="007B059C">
        <w:rPr>
          <w:b w:val="0"/>
          <w:color w:val="222222"/>
          <w:spacing w:val="-6"/>
          <w:sz w:val="28"/>
          <w:szCs w:val="28"/>
        </w:rPr>
        <w:t xml:space="preserve"> модель та </w:t>
      </w:r>
      <w:proofErr w:type="spellStart"/>
      <w:r w:rsidR="001341C6" w:rsidRPr="007B059C">
        <w:rPr>
          <w:b w:val="0"/>
          <w:color w:val="222222"/>
          <w:spacing w:val="-6"/>
          <w:sz w:val="28"/>
          <w:szCs w:val="28"/>
        </w:rPr>
        <w:t>близько</w:t>
      </w:r>
      <w:proofErr w:type="spellEnd"/>
      <w:r w:rsidR="001341C6" w:rsidRPr="007B059C">
        <w:rPr>
          <w:b w:val="0"/>
          <w:color w:val="222222"/>
          <w:spacing w:val="-6"/>
          <w:sz w:val="28"/>
          <w:szCs w:val="28"/>
        </w:rPr>
        <w:t xml:space="preserve"> 20 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наукових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праць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. </w:t>
      </w:r>
    </w:p>
    <w:p w:rsidR="00162B33" w:rsidRPr="007B059C" w:rsidRDefault="00162B33" w:rsidP="00E572F2">
      <w:pPr>
        <w:pStyle w:val="1"/>
        <w:shd w:val="clear" w:color="auto" w:fill="FFFEFE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8"/>
          <w:szCs w:val="28"/>
        </w:rPr>
      </w:pPr>
      <w:r w:rsidRPr="007B059C">
        <w:rPr>
          <w:b w:val="0"/>
          <w:color w:val="222222"/>
          <w:spacing w:val="-6"/>
          <w:sz w:val="28"/>
          <w:szCs w:val="28"/>
        </w:rPr>
        <w:t xml:space="preserve">Для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В’ячеслава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фізика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–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це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не просто робота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чи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захоплення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,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це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можливість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творити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і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долучати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до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цієї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творчості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інших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.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Можливість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не просто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знайомити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учнів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із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фундаментальними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законами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фізики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, але і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дати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можливість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самостійно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відкривати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ці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закони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gramStart"/>
      <w:r w:rsidRPr="007B059C">
        <w:rPr>
          <w:b w:val="0"/>
          <w:color w:val="222222"/>
          <w:spacing w:val="-6"/>
          <w:sz w:val="28"/>
          <w:szCs w:val="28"/>
        </w:rPr>
        <w:t>для себе</w:t>
      </w:r>
      <w:proofErr w:type="gramEnd"/>
      <w:r w:rsidRPr="007B059C">
        <w:rPr>
          <w:b w:val="0"/>
          <w:color w:val="222222"/>
          <w:spacing w:val="-6"/>
          <w:sz w:val="28"/>
          <w:szCs w:val="28"/>
        </w:rPr>
        <w:t xml:space="preserve"> за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допомогою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експериментів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із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використанням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речей,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які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нас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оточують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у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повсякденному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b w:val="0"/>
          <w:color w:val="222222"/>
          <w:spacing w:val="-6"/>
          <w:sz w:val="28"/>
          <w:szCs w:val="28"/>
        </w:rPr>
        <w:t>житті</w:t>
      </w:r>
      <w:proofErr w:type="spellEnd"/>
      <w:r w:rsidRPr="007B059C">
        <w:rPr>
          <w:b w:val="0"/>
          <w:color w:val="222222"/>
          <w:spacing w:val="-6"/>
          <w:sz w:val="28"/>
          <w:szCs w:val="28"/>
        </w:rPr>
        <w:t>.</w:t>
      </w:r>
    </w:p>
    <w:p w:rsidR="00162B33" w:rsidRPr="007B059C" w:rsidRDefault="00162B33" w:rsidP="00E572F2">
      <w:pPr>
        <w:pStyle w:val="a7"/>
        <w:shd w:val="clear" w:color="auto" w:fill="FFFEFE"/>
        <w:spacing w:before="0" w:beforeAutospacing="0" w:after="0" w:afterAutospacing="0"/>
        <w:ind w:firstLine="709"/>
        <w:rPr>
          <w:color w:val="222222"/>
          <w:spacing w:val="-6"/>
          <w:sz w:val="28"/>
          <w:szCs w:val="28"/>
        </w:rPr>
      </w:pPr>
    </w:p>
    <w:p w:rsidR="001341C6" w:rsidRPr="007B059C" w:rsidRDefault="00616229" w:rsidP="00E572F2">
      <w:pPr>
        <w:pStyle w:val="a7"/>
        <w:shd w:val="clear" w:color="auto" w:fill="FFFEFE"/>
        <w:spacing w:before="0" w:beforeAutospacing="0" w:after="0" w:afterAutospacing="0"/>
        <w:ind w:firstLine="709"/>
        <w:jc w:val="both"/>
        <w:rPr>
          <w:b/>
          <w:color w:val="00B050"/>
          <w:spacing w:val="-6"/>
          <w:sz w:val="28"/>
          <w:szCs w:val="28"/>
          <w:lang w:val="uk-UA"/>
        </w:rPr>
      </w:pPr>
      <w:r w:rsidRPr="007B059C">
        <w:rPr>
          <w:b/>
          <w:color w:val="00B050"/>
          <w:spacing w:val="-6"/>
          <w:sz w:val="28"/>
          <w:szCs w:val="28"/>
          <w:lang w:val="uk-UA"/>
        </w:rPr>
        <w:t>Про курс</w:t>
      </w:r>
    </w:p>
    <w:p w:rsidR="0011552F" w:rsidRPr="007B059C" w:rsidRDefault="0011552F" w:rsidP="00E572F2">
      <w:pPr>
        <w:pStyle w:val="a7"/>
        <w:shd w:val="clear" w:color="auto" w:fill="FFFEFE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  <w:r w:rsidRPr="007B059C">
        <w:rPr>
          <w:color w:val="222222"/>
          <w:spacing w:val="-6"/>
          <w:sz w:val="28"/>
          <w:szCs w:val="28"/>
          <w:lang w:val="uk-UA"/>
        </w:rPr>
        <w:t xml:space="preserve">У цьому курсі ви дізнаєтеся про теплові та електричні явища, в чому природа таких фізичних явищ, як туман чи роса, чому, знімаючи шерстяний светр, можна відчути, як проскакують іскри. </w:t>
      </w:r>
      <w:r w:rsidRPr="007B059C">
        <w:rPr>
          <w:color w:val="222222"/>
          <w:spacing w:val="-6"/>
          <w:sz w:val="28"/>
          <w:szCs w:val="28"/>
        </w:rPr>
        <w:t xml:space="preserve">Курс </w:t>
      </w:r>
      <w:proofErr w:type="spellStart"/>
      <w:r w:rsidRPr="007B059C">
        <w:rPr>
          <w:color w:val="222222"/>
          <w:spacing w:val="-6"/>
          <w:sz w:val="28"/>
          <w:szCs w:val="28"/>
        </w:rPr>
        <w:t>побудований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так, </w:t>
      </w:r>
      <w:proofErr w:type="spellStart"/>
      <w:r w:rsidRPr="007B059C">
        <w:rPr>
          <w:color w:val="222222"/>
          <w:spacing w:val="-6"/>
          <w:sz w:val="28"/>
          <w:szCs w:val="28"/>
        </w:rPr>
        <w:t>щоб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color w:val="222222"/>
          <w:spacing w:val="-6"/>
          <w:sz w:val="28"/>
          <w:szCs w:val="28"/>
        </w:rPr>
        <w:t>дати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color w:val="222222"/>
          <w:spacing w:val="-6"/>
          <w:sz w:val="28"/>
          <w:szCs w:val="28"/>
        </w:rPr>
        <w:t>змогу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color w:val="222222"/>
          <w:spacing w:val="-6"/>
          <w:sz w:val="28"/>
          <w:szCs w:val="28"/>
        </w:rPr>
        <w:t>вивчати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та </w:t>
      </w:r>
      <w:proofErr w:type="spellStart"/>
      <w:r w:rsidRPr="007B059C">
        <w:rPr>
          <w:color w:val="222222"/>
          <w:spacing w:val="-6"/>
          <w:sz w:val="28"/>
          <w:szCs w:val="28"/>
        </w:rPr>
        <w:t>досліджувати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color w:val="222222"/>
          <w:spacing w:val="-6"/>
          <w:sz w:val="28"/>
          <w:szCs w:val="28"/>
        </w:rPr>
        <w:t>фізичні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color w:val="222222"/>
          <w:spacing w:val="-6"/>
          <w:sz w:val="28"/>
          <w:szCs w:val="28"/>
        </w:rPr>
        <w:t>явища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як теоретично, так і </w:t>
      </w:r>
      <w:proofErr w:type="spellStart"/>
      <w:r w:rsidRPr="007B059C">
        <w:rPr>
          <w:color w:val="222222"/>
          <w:spacing w:val="-6"/>
          <w:sz w:val="28"/>
          <w:szCs w:val="28"/>
        </w:rPr>
        <w:t>виконуючи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color w:val="222222"/>
          <w:spacing w:val="-6"/>
          <w:sz w:val="28"/>
          <w:szCs w:val="28"/>
        </w:rPr>
        <w:t>практичні</w:t>
      </w:r>
      <w:proofErr w:type="spellEnd"/>
      <w:r w:rsidRPr="007B059C">
        <w:rPr>
          <w:color w:val="222222"/>
          <w:spacing w:val="-6"/>
          <w:sz w:val="28"/>
          <w:szCs w:val="28"/>
        </w:rPr>
        <w:t xml:space="preserve"> </w:t>
      </w:r>
      <w:proofErr w:type="spellStart"/>
      <w:r w:rsidRPr="007B059C">
        <w:rPr>
          <w:color w:val="222222"/>
          <w:spacing w:val="-6"/>
          <w:sz w:val="28"/>
          <w:szCs w:val="28"/>
        </w:rPr>
        <w:t>експерименти</w:t>
      </w:r>
      <w:proofErr w:type="spellEnd"/>
      <w:r w:rsidRPr="007B059C">
        <w:rPr>
          <w:color w:val="222222"/>
          <w:spacing w:val="-6"/>
          <w:sz w:val="28"/>
          <w:szCs w:val="28"/>
        </w:rPr>
        <w:t>.</w:t>
      </w:r>
    </w:p>
    <w:p w:rsidR="00AB3F33" w:rsidRPr="007B059C" w:rsidRDefault="00AB3F33" w:rsidP="00E572F2">
      <w:pPr>
        <w:pStyle w:val="1"/>
        <w:shd w:val="clear" w:color="auto" w:fill="FFFEFE"/>
        <w:spacing w:before="0" w:beforeAutospacing="0" w:after="0" w:afterAutospacing="0"/>
        <w:ind w:firstLine="709"/>
        <w:rPr>
          <w:bCs w:val="0"/>
          <w:spacing w:val="-6"/>
          <w:sz w:val="28"/>
          <w:szCs w:val="28"/>
        </w:rPr>
      </w:pPr>
    </w:p>
    <w:p w:rsidR="0011552F" w:rsidRPr="007B059C" w:rsidRDefault="0011552F" w:rsidP="00E572F2">
      <w:pPr>
        <w:pStyle w:val="1"/>
        <w:shd w:val="clear" w:color="auto" w:fill="FFFEFE"/>
        <w:spacing w:before="0" w:beforeAutospacing="0" w:after="0" w:afterAutospacing="0"/>
        <w:ind w:firstLine="709"/>
        <w:rPr>
          <w:bCs w:val="0"/>
          <w:color w:val="00B050"/>
          <w:spacing w:val="-6"/>
          <w:sz w:val="28"/>
          <w:szCs w:val="28"/>
          <w:lang w:val="uk-UA"/>
        </w:rPr>
      </w:pPr>
      <w:proofErr w:type="spellStart"/>
      <w:r w:rsidRPr="007B059C">
        <w:rPr>
          <w:bCs w:val="0"/>
          <w:color w:val="00B050"/>
          <w:spacing w:val="-6"/>
          <w:sz w:val="28"/>
          <w:szCs w:val="28"/>
        </w:rPr>
        <w:t>Програма</w:t>
      </w:r>
      <w:proofErr w:type="spellEnd"/>
      <w:r w:rsidR="001341C6" w:rsidRPr="007B059C">
        <w:rPr>
          <w:bCs w:val="0"/>
          <w:color w:val="00B050"/>
          <w:spacing w:val="-6"/>
          <w:sz w:val="28"/>
          <w:szCs w:val="28"/>
          <w:lang w:val="uk-UA"/>
        </w:rPr>
        <w:t xml:space="preserve"> онлайн-курсу</w:t>
      </w:r>
    </w:p>
    <w:p w:rsidR="0011552F" w:rsidRPr="007B059C" w:rsidRDefault="0011552F" w:rsidP="00E572F2">
      <w:pPr>
        <w:pStyle w:val="3"/>
        <w:shd w:val="clear" w:color="auto" w:fill="FFFEFE"/>
        <w:spacing w:before="0" w:beforeAutospacing="0" w:after="0" w:afterAutospacing="0"/>
        <w:ind w:firstLine="709"/>
        <w:rPr>
          <w:bCs w:val="0"/>
          <w:color w:val="00B050"/>
          <w:spacing w:val="-6"/>
          <w:sz w:val="28"/>
          <w:szCs w:val="28"/>
        </w:rPr>
      </w:pPr>
      <w:r w:rsidRPr="007B059C">
        <w:rPr>
          <w:bCs w:val="0"/>
          <w:color w:val="00B050"/>
          <w:spacing w:val="-6"/>
          <w:sz w:val="28"/>
          <w:szCs w:val="28"/>
        </w:rPr>
        <w:t xml:space="preserve">Тема 1. </w:t>
      </w:r>
      <w:proofErr w:type="spellStart"/>
      <w:r w:rsidRPr="007B059C">
        <w:rPr>
          <w:bCs w:val="0"/>
          <w:color w:val="00B050"/>
          <w:spacing w:val="-6"/>
          <w:sz w:val="28"/>
          <w:szCs w:val="28"/>
        </w:rPr>
        <w:t>Теплові</w:t>
      </w:r>
      <w:proofErr w:type="spellEnd"/>
      <w:r w:rsidRPr="007B059C">
        <w:rPr>
          <w:bCs w:val="0"/>
          <w:color w:val="00B050"/>
          <w:spacing w:val="-6"/>
          <w:sz w:val="28"/>
          <w:szCs w:val="28"/>
        </w:rPr>
        <w:t xml:space="preserve"> </w:t>
      </w:r>
      <w:proofErr w:type="spellStart"/>
      <w:r w:rsidRPr="007B059C">
        <w:rPr>
          <w:bCs w:val="0"/>
          <w:color w:val="00B050"/>
          <w:spacing w:val="-6"/>
          <w:sz w:val="28"/>
          <w:szCs w:val="28"/>
        </w:rPr>
        <w:t>явища</w:t>
      </w:r>
      <w:proofErr w:type="spellEnd"/>
    </w:p>
    <w:p w:rsidR="0011552F" w:rsidRPr="007B059C" w:rsidRDefault="0011552F" w:rsidP="00E572F2">
      <w:pPr>
        <w:numPr>
          <w:ilvl w:val="0"/>
          <w:numId w:val="16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Вивчення теплового балансу за умов змішування води різної температури. </w:t>
      </w:r>
    </w:p>
    <w:p w:rsidR="0011552F" w:rsidRPr="007B059C" w:rsidRDefault="0011552F" w:rsidP="00E572F2">
      <w:pPr>
        <w:numPr>
          <w:ilvl w:val="0"/>
          <w:numId w:val="16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Визначення питомої теплоємності речовини</w:t>
      </w:r>
    </w:p>
    <w:p w:rsidR="0011552F" w:rsidRPr="007B059C" w:rsidRDefault="0011552F" w:rsidP="00E572F2">
      <w:pPr>
        <w:numPr>
          <w:ilvl w:val="0"/>
          <w:numId w:val="16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Питома теплота пароутворення. Розрахунок кількості теплоти при пароутворенні/конденсації</w:t>
      </w:r>
    </w:p>
    <w:p w:rsidR="0011552F" w:rsidRPr="007B059C" w:rsidRDefault="0011552F" w:rsidP="00E572F2">
      <w:pPr>
        <w:pStyle w:val="3"/>
        <w:shd w:val="clear" w:color="auto" w:fill="FFFEFE"/>
        <w:tabs>
          <w:tab w:val="left" w:pos="1134"/>
        </w:tabs>
        <w:spacing w:before="0" w:beforeAutospacing="0" w:after="0" w:afterAutospacing="0"/>
        <w:ind w:firstLine="709"/>
        <w:jc w:val="both"/>
        <w:rPr>
          <w:bCs w:val="0"/>
          <w:color w:val="00B050"/>
          <w:spacing w:val="-6"/>
          <w:sz w:val="28"/>
          <w:szCs w:val="28"/>
        </w:rPr>
      </w:pPr>
      <w:r w:rsidRPr="007B059C">
        <w:rPr>
          <w:bCs w:val="0"/>
          <w:color w:val="00B050"/>
          <w:spacing w:val="-6"/>
          <w:sz w:val="28"/>
          <w:szCs w:val="28"/>
        </w:rPr>
        <w:t xml:space="preserve">Тема 2. </w:t>
      </w:r>
      <w:proofErr w:type="spellStart"/>
      <w:r w:rsidRPr="007B059C">
        <w:rPr>
          <w:bCs w:val="0"/>
          <w:color w:val="00B050"/>
          <w:spacing w:val="-6"/>
          <w:sz w:val="28"/>
          <w:szCs w:val="28"/>
        </w:rPr>
        <w:t>Електричні</w:t>
      </w:r>
      <w:proofErr w:type="spellEnd"/>
      <w:r w:rsidRPr="007B059C">
        <w:rPr>
          <w:bCs w:val="0"/>
          <w:color w:val="00B050"/>
          <w:spacing w:val="-6"/>
          <w:sz w:val="28"/>
          <w:szCs w:val="28"/>
        </w:rPr>
        <w:t xml:space="preserve"> </w:t>
      </w:r>
      <w:proofErr w:type="spellStart"/>
      <w:r w:rsidRPr="007B059C">
        <w:rPr>
          <w:bCs w:val="0"/>
          <w:color w:val="00B050"/>
          <w:spacing w:val="-6"/>
          <w:sz w:val="28"/>
          <w:szCs w:val="28"/>
        </w:rPr>
        <w:t>явища</w:t>
      </w:r>
      <w:proofErr w:type="spellEnd"/>
      <w:r w:rsidRPr="007B059C">
        <w:rPr>
          <w:bCs w:val="0"/>
          <w:color w:val="00B050"/>
          <w:spacing w:val="-6"/>
          <w:sz w:val="28"/>
          <w:szCs w:val="28"/>
        </w:rPr>
        <w:t xml:space="preserve">. </w:t>
      </w:r>
      <w:proofErr w:type="spellStart"/>
      <w:r w:rsidRPr="007B059C">
        <w:rPr>
          <w:bCs w:val="0"/>
          <w:color w:val="00B050"/>
          <w:spacing w:val="-6"/>
          <w:sz w:val="28"/>
          <w:szCs w:val="28"/>
        </w:rPr>
        <w:t>Електричний</w:t>
      </w:r>
      <w:proofErr w:type="spellEnd"/>
      <w:r w:rsidRPr="007B059C">
        <w:rPr>
          <w:bCs w:val="0"/>
          <w:color w:val="00B050"/>
          <w:spacing w:val="-6"/>
          <w:sz w:val="28"/>
          <w:szCs w:val="28"/>
        </w:rPr>
        <w:t xml:space="preserve"> струм</w:t>
      </w:r>
    </w:p>
    <w:p w:rsidR="0011552F" w:rsidRPr="007B059C" w:rsidRDefault="0011552F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Електричні явища. Електризація тіл. Електричний заряд. Два роди електричних зарядів. Взаємодія заряджених тіл.</w:t>
      </w:r>
    </w:p>
    <w:p w:rsidR="0011552F" w:rsidRPr="007B059C" w:rsidRDefault="0011552F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Закон кулона. Закон збереження електричного заряду</w:t>
      </w:r>
      <w:r w:rsidR="001341C6" w:rsidRPr="007B059C">
        <w:rPr>
          <w:rFonts w:cs="Times New Roman"/>
          <w:color w:val="222222"/>
          <w:spacing w:val="-6"/>
          <w:sz w:val="28"/>
          <w:szCs w:val="28"/>
        </w:rPr>
        <w:t>.</w:t>
      </w:r>
    </w:p>
    <w:p w:rsidR="0011552F" w:rsidRPr="007B059C" w:rsidRDefault="0011552F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Електричне поле. Взаємодія наелектризованих тіл. Електричний струм. </w:t>
      </w:r>
    </w:p>
    <w:p w:rsidR="0011552F" w:rsidRPr="007B059C" w:rsidRDefault="0011552F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Електричний струм. Дії електричного струму. Провідники, напівпровід</w:t>
      </w:r>
      <w:r w:rsidR="001341C6" w:rsidRPr="007B059C">
        <w:rPr>
          <w:rFonts w:cs="Times New Roman"/>
          <w:color w:val="222222"/>
          <w:spacing w:val="-6"/>
          <w:sz w:val="28"/>
          <w:szCs w:val="28"/>
        </w:rPr>
        <w:softHyphen/>
      </w:r>
      <w:r w:rsidRPr="007B059C">
        <w:rPr>
          <w:rFonts w:cs="Times New Roman"/>
          <w:color w:val="222222"/>
          <w:spacing w:val="-6"/>
          <w:sz w:val="28"/>
          <w:szCs w:val="28"/>
        </w:rPr>
        <w:t>ники, діелектрики. Струм у металах</w:t>
      </w:r>
      <w:r w:rsidR="001341C6" w:rsidRPr="007B059C">
        <w:rPr>
          <w:rFonts w:cs="Times New Roman"/>
          <w:color w:val="222222"/>
          <w:spacing w:val="-6"/>
          <w:sz w:val="28"/>
          <w:szCs w:val="28"/>
        </w:rPr>
        <w:t>.</w:t>
      </w:r>
    </w:p>
    <w:p w:rsidR="0011552F" w:rsidRPr="007B059C" w:rsidRDefault="0011552F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Джерела електричного струму. Електричне коло та його основні елементи</w:t>
      </w:r>
      <w:r w:rsidR="00FE072E" w:rsidRPr="007B059C">
        <w:rPr>
          <w:rFonts w:cs="Times New Roman"/>
          <w:color w:val="222222"/>
          <w:spacing w:val="-6"/>
          <w:sz w:val="28"/>
          <w:szCs w:val="28"/>
        </w:rPr>
        <w:t>.</w:t>
      </w:r>
    </w:p>
    <w:p w:rsidR="00FE072E" w:rsidRPr="007B059C" w:rsidRDefault="0058540A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 xml:space="preserve">Сила струму. Одиниця сили струму. </w:t>
      </w:r>
    </w:p>
    <w:p w:rsidR="00A42D0B" w:rsidRPr="007B059C" w:rsidRDefault="00A42D0B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>Електрична напруга. Вольтметр.</w:t>
      </w:r>
    </w:p>
    <w:p w:rsidR="000542A7" w:rsidRPr="007B059C" w:rsidRDefault="00F23383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lastRenderedPageBreak/>
        <w:t>Електричний опір. Реостат.</w:t>
      </w:r>
    </w:p>
    <w:p w:rsidR="00A74AF5" w:rsidRPr="007B059C" w:rsidRDefault="00E25496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 xml:space="preserve">Вимірювання опору провідника за допомогою </w:t>
      </w:r>
      <w:r w:rsidR="00A74AF5" w:rsidRPr="007B059C">
        <w:rPr>
          <w:rFonts w:cs="Times New Roman"/>
          <w:color w:val="222222"/>
          <w:spacing w:val="-6"/>
          <w:sz w:val="28"/>
          <w:szCs w:val="28"/>
        </w:rPr>
        <w:t>амперметра</w:t>
      </w:r>
      <w:r w:rsidR="00A74AF5" w:rsidRPr="007B059C">
        <w:rPr>
          <w:rFonts w:cs="Times New Roman"/>
          <w:color w:val="222222"/>
          <w:spacing w:val="-6"/>
          <w:sz w:val="28"/>
          <w:szCs w:val="28"/>
        </w:rPr>
        <w:t xml:space="preserve"> і</w:t>
      </w:r>
      <w:r w:rsidR="00A74AF5" w:rsidRPr="007B059C">
        <w:rPr>
          <w:rFonts w:cs="Times New Roman"/>
          <w:color w:val="222222"/>
          <w:spacing w:val="-6"/>
          <w:sz w:val="28"/>
          <w:szCs w:val="28"/>
        </w:rPr>
        <w:t xml:space="preserve"> </w:t>
      </w:r>
      <w:r w:rsidRPr="007B059C">
        <w:rPr>
          <w:rFonts w:cs="Times New Roman"/>
          <w:color w:val="222222"/>
          <w:spacing w:val="-6"/>
          <w:sz w:val="28"/>
          <w:szCs w:val="28"/>
        </w:rPr>
        <w:t>вольтметра</w:t>
      </w:r>
      <w:r w:rsidR="00A74AF5" w:rsidRPr="007B059C">
        <w:rPr>
          <w:rFonts w:cs="Times New Roman"/>
          <w:color w:val="222222"/>
          <w:spacing w:val="-6"/>
          <w:sz w:val="28"/>
          <w:szCs w:val="28"/>
        </w:rPr>
        <w:t>.</w:t>
      </w:r>
    </w:p>
    <w:p w:rsidR="0058540A" w:rsidRPr="007B059C" w:rsidRDefault="00775206" w:rsidP="00E572F2">
      <w:pPr>
        <w:numPr>
          <w:ilvl w:val="0"/>
          <w:numId w:val="17"/>
        </w:numPr>
        <w:shd w:val="clear" w:color="auto" w:fill="FFFEFE"/>
        <w:tabs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cs="Times New Roman"/>
          <w:color w:val="222222"/>
          <w:spacing w:val="-6"/>
          <w:sz w:val="28"/>
          <w:szCs w:val="28"/>
        </w:rPr>
      </w:pPr>
      <w:r w:rsidRPr="007B059C">
        <w:rPr>
          <w:rFonts w:cs="Times New Roman"/>
          <w:color w:val="222222"/>
          <w:spacing w:val="-6"/>
          <w:sz w:val="28"/>
          <w:szCs w:val="28"/>
        </w:rPr>
        <w:t xml:space="preserve">Залежність сили струму від напруги </w:t>
      </w:r>
      <w:r w:rsidR="00FA0E32" w:rsidRPr="007B059C">
        <w:rPr>
          <w:rFonts w:cs="Times New Roman"/>
          <w:color w:val="222222"/>
          <w:spacing w:val="-6"/>
          <w:sz w:val="28"/>
          <w:szCs w:val="28"/>
        </w:rPr>
        <w:t xml:space="preserve">на ділянці кола й від опору </w:t>
      </w:r>
      <w:r w:rsidR="00F606CE" w:rsidRPr="007B059C">
        <w:rPr>
          <w:rFonts w:cs="Times New Roman"/>
          <w:color w:val="222222"/>
          <w:spacing w:val="-6"/>
          <w:sz w:val="28"/>
          <w:szCs w:val="28"/>
        </w:rPr>
        <w:t>цієї ділянки.</w:t>
      </w:r>
      <w:r w:rsidR="00E25496" w:rsidRPr="007B059C">
        <w:rPr>
          <w:rFonts w:cs="Times New Roman"/>
          <w:color w:val="222222"/>
          <w:spacing w:val="-6"/>
          <w:sz w:val="28"/>
          <w:szCs w:val="28"/>
        </w:rPr>
        <w:t xml:space="preserve"> </w:t>
      </w:r>
    </w:p>
    <w:p w:rsidR="00AB3F33" w:rsidRPr="007B059C" w:rsidRDefault="00AB3F33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222222"/>
          <w:spacing w:val="-6"/>
          <w:sz w:val="28"/>
          <w:szCs w:val="28"/>
          <w:lang w:eastAsia="ru-RU"/>
        </w:rPr>
      </w:pPr>
    </w:p>
    <w:p w:rsidR="007D7632" w:rsidRPr="007B059C" w:rsidRDefault="00FE5214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222222"/>
          <w:spacing w:val="-6"/>
          <w:sz w:val="28"/>
          <w:szCs w:val="28"/>
          <w:lang w:eastAsia="ru-RU"/>
        </w:rPr>
      </w:pPr>
      <w:hyperlink r:id="rId6" w:history="1">
        <w:r w:rsidR="007D7632" w:rsidRPr="007B059C">
          <w:rPr>
            <w:rStyle w:val="a4"/>
            <w:rFonts w:eastAsia="Times New Roman" w:cs="Times New Roman"/>
            <w:b/>
            <w:spacing w:val="-6"/>
            <w:sz w:val="28"/>
            <w:szCs w:val="28"/>
            <w:lang w:eastAsia="ru-RU"/>
          </w:rPr>
          <w:t>Онлайн-курс з фізики для 9-го класу</w:t>
        </w:r>
      </w:hyperlink>
    </w:p>
    <w:p w:rsidR="00706FF4" w:rsidRPr="00706FF4" w:rsidRDefault="00706FF4" w:rsidP="00E572F2">
      <w:pPr>
        <w:shd w:val="clear" w:color="auto" w:fill="FFFEFE"/>
        <w:spacing w:line="240" w:lineRule="auto"/>
        <w:ind w:firstLine="709"/>
        <w:jc w:val="both"/>
        <w:outlineLvl w:val="0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spacing w:val="-6"/>
          <w:kern w:val="36"/>
          <w:sz w:val="28"/>
          <w:szCs w:val="28"/>
          <w:lang w:val="ru-RU" w:eastAsia="ru-RU"/>
        </w:rPr>
        <w:t>Авторка</w:t>
      </w:r>
      <w:proofErr w:type="spellEnd"/>
      <w:r w:rsidRPr="00706FF4">
        <w:rPr>
          <w:rFonts w:eastAsia="Times New Roman" w:cs="Times New Roman"/>
          <w:spacing w:val="-6"/>
          <w:kern w:val="36"/>
          <w:sz w:val="28"/>
          <w:szCs w:val="28"/>
          <w:lang w:val="ru-RU" w:eastAsia="ru-RU"/>
        </w:rPr>
        <w:t xml:space="preserve"> курсу</w:t>
      </w:r>
      <w:r w:rsidRPr="007B059C">
        <w:rPr>
          <w:rFonts w:eastAsia="Times New Roman" w:cs="Times New Roman"/>
          <w:spacing w:val="-6"/>
          <w:kern w:val="36"/>
          <w:sz w:val="28"/>
          <w:szCs w:val="28"/>
          <w:lang w:val="ru-RU" w:eastAsia="ru-RU"/>
        </w:rPr>
        <w:t xml:space="preserve"> </w:t>
      </w:r>
      <w:r w:rsidR="00AB3F33" w:rsidRPr="007B059C">
        <w:rPr>
          <w:rFonts w:eastAsia="Times New Roman" w:cs="Times New Roman"/>
          <w:spacing w:val="-6"/>
          <w:kern w:val="36"/>
          <w:sz w:val="28"/>
          <w:szCs w:val="28"/>
          <w:lang w:val="ru-RU" w:eastAsia="ru-RU"/>
        </w:rPr>
        <w:t>–</w:t>
      </w:r>
      <w:r w:rsidRPr="007B059C">
        <w:rPr>
          <w:rFonts w:eastAsia="Times New Roman" w:cs="Times New Roman"/>
          <w:spacing w:val="-6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Ярина</w:t>
      </w:r>
      <w:proofErr w:type="spellEnd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Мамчур</w:t>
      </w:r>
      <w:proofErr w:type="spellEnd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,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5608A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чителька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Випускниця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Національного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технічного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університету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України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«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Київський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політехнічний</w:t>
      </w:r>
      <w:proofErr w:type="spellEnd"/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інститут</w:t>
      </w:r>
      <w:proofErr w:type="spellEnd"/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імені</w:t>
      </w:r>
      <w:proofErr w:type="spellEnd"/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І. 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Сікорського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», лектор курсу з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на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платформі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FivOne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активно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займається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дослідженнями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у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сфері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прикладної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Вірить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що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має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застосування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у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всіх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сферах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життя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і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прагне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показати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це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своїм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учням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706FF4" w:rsidRPr="007B059C" w:rsidRDefault="00706FF4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</w:pPr>
    </w:p>
    <w:p w:rsidR="00706FF4" w:rsidRPr="00706FF4" w:rsidRDefault="00706FF4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Онлайн-курс з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програмою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9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класу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дозволить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ознайомитися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меха</w:t>
      </w:r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softHyphen/>
      </w:r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ніч</w:t>
      </w:r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softHyphen/>
      </w:r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ни</w:t>
      </w:r>
      <w:r w:rsidR="003A7767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softHyphen/>
      </w:r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електромагнітними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хвилями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навчитися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описувати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погляду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і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визначати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де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саме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вони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використовуються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в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природі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і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техніці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Учні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обчислюватимуть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основні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характеристики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збиратимуть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інформацію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про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сучасні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застосування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зможуть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простежити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фізичними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експериментами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спробувати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провести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деякі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 них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самостійно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3A7767" w:rsidRPr="007B059C" w:rsidRDefault="003A7767" w:rsidP="00E572F2">
      <w:pPr>
        <w:shd w:val="clear" w:color="auto" w:fill="FFFEFE"/>
        <w:spacing w:line="240" w:lineRule="auto"/>
        <w:ind w:firstLine="709"/>
        <w:outlineLvl w:val="0"/>
        <w:rPr>
          <w:rFonts w:eastAsia="Times New Roman" w:cs="Times New Roman"/>
          <w:color w:val="EFBC04"/>
          <w:spacing w:val="-6"/>
          <w:kern w:val="36"/>
          <w:sz w:val="28"/>
          <w:szCs w:val="28"/>
          <w:lang w:val="ru-RU" w:eastAsia="ru-RU"/>
        </w:rPr>
      </w:pPr>
    </w:p>
    <w:p w:rsidR="00706FF4" w:rsidRPr="00706FF4" w:rsidRDefault="00FE5214" w:rsidP="00E572F2">
      <w:pPr>
        <w:shd w:val="clear" w:color="auto" w:fill="FFFEFE"/>
        <w:spacing w:line="240" w:lineRule="auto"/>
        <w:ind w:firstLine="709"/>
        <w:outlineLvl w:val="0"/>
        <w:rPr>
          <w:rFonts w:eastAsia="Times New Roman" w:cs="Times New Roman"/>
          <w:b/>
          <w:color w:val="EFBC04"/>
          <w:spacing w:val="-6"/>
          <w:kern w:val="36"/>
          <w:sz w:val="28"/>
          <w:szCs w:val="28"/>
          <w:lang w:val="ru-RU" w:eastAsia="ru-RU"/>
        </w:rPr>
      </w:pPr>
      <w:hyperlink r:id="rId7" w:history="1">
        <w:proofErr w:type="spellStart"/>
        <w:r w:rsidR="00706FF4" w:rsidRPr="007B059C">
          <w:rPr>
            <w:rStyle w:val="a4"/>
            <w:rFonts w:eastAsia="Times New Roman" w:cs="Times New Roman"/>
            <w:b/>
            <w:spacing w:val="-6"/>
            <w:kern w:val="36"/>
            <w:sz w:val="28"/>
            <w:szCs w:val="28"/>
            <w:lang w:val="ru-RU" w:eastAsia="ru-RU"/>
          </w:rPr>
          <w:t>Програма</w:t>
        </w:r>
        <w:proofErr w:type="spellEnd"/>
      </w:hyperlink>
    </w:p>
    <w:p w:rsidR="00706FF4" w:rsidRPr="00706FF4" w:rsidRDefault="00706FF4" w:rsidP="00E572F2">
      <w:pPr>
        <w:shd w:val="clear" w:color="auto" w:fill="FFFEFE"/>
        <w:spacing w:line="240" w:lineRule="auto"/>
        <w:ind w:firstLine="709"/>
        <w:outlineLvl w:val="2"/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Розділ</w:t>
      </w:r>
      <w:proofErr w:type="spellEnd"/>
      <w:r w:rsidRPr="00706FF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III.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Механічні</w:t>
      </w:r>
      <w:proofErr w:type="spellEnd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електромагнітні</w:t>
      </w:r>
      <w:proofErr w:type="spellEnd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хвилі</w:t>
      </w:r>
      <w:proofErr w:type="spellEnd"/>
    </w:p>
    <w:p w:rsidR="00706FF4" w:rsidRPr="00706FF4" w:rsidRDefault="00706FF4" w:rsidP="00E572F2">
      <w:pPr>
        <w:numPr>
          <w:ilvl w:val="0"/>
          <w:numId w:val="20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Виникнення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поширення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механічних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Фізичні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величини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які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характеризують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хвилі</w:t>
      </w:r>
      <w:proofErr w:type="spellEnd"/>
    </w:p>
    <w:p w:rsidR="00706FF4" w:rsidRPr="00706FF4" w:rsidRDefault="00706FF4" w:rsidP="00E572F2">
      <w:pPr>
        <w:numPr>
          <w:ilvl w:val="0"/>
          <w:numId w:val="20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Звукові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Інфра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- та ультразвуки.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Звукові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різноманітних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джерел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звуку за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допомогою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сучасних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цифрових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засобів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706FF4" w:rsidRPr="00706FF4" w:rsidRDefault="00706FF4" w:rsidP="00E572F2">
      <w:pPr>
        <w:numPr>
          <w:ilvl w:val="0"/>
          <w:numId w:val="20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Електромагнітне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поле й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електромагнітні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Швидкість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поширення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довжина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і частота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звукової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хвилі</w:t>
      </w:r>
      <w:proofErr w:type="spellEnd"/>
    </w:p>
    <w:p w:rsidR="00706FF4" w:rsidRPr="007B059C" w:rsidRDefault="00706FF4" w:rsidP="00E572F2">
      <w:pPr>
        <w:numPr>
          <w:ilvl w:val="0"/>
          <w:numId w:val="20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Шкала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електромагнітних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Застосування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радіохвиль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Фізичні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основи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сучасних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бездротових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засобів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зв'язку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Радіолокація</w:t>
      </w:r>
      <w:proofErr w:type="spellEnd"/>
    </w:p>
    <w:p w:rsidR="00BC3A71" w:rsidRPr="00706FF4" w:rsidRDefault="00DC1BA9" w:rsidP="00E572F2">
      <w:pPr>
        <w:shd w:val="clear" w:color="auto" w:fill="FFFEFE"/>
        <w:spacing w:line="240" w:lineRule="auto"/>
        <w:ind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Підсумковий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тест.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BC3A7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Підсумкове</w:t>
      </w:r>
      <w:proofErr w:type="spellEnd"/>
      <w:r w:rsidR="00BC3A7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BC3A7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оцінювання</w:t>
      </w:r>
      <w:proofErr w:type="spellEnd"/>
      <w:r w:rsidR="00BC3A7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</w:p>
    <w:p w:rsidR="003A7767" w:rsidRPr="007B059C" w:rsidRDefault="003A7767" w:rsidP="00E572F2">
      <w:pPr>
        <w:shd w:val="clear" w:color="auto" w:fill="FFFEFE"/>
        <w:spacing w:line="240" w:lineRule="auto"/>
        <w:ind w:firstLine="709"/>
        <w:jc w:val="both"/>
        <w:outlineLvl w:val="2"/>
        <w:rPr>
          <w:rFonts w:eastAsia="Times New Roman" w:cs="Times New Roman"/>
          <w:b/>
          <w:color w:val="2B48FF"/>
          <w:spacing w:val="-6"/>
          <w:sz w:val="28"/>
          <w:szCs w:val="28"/>
          <w:lang w:val="ru-RU" w:eastAsia="ru-RU"/>
        </w:rPr>
      </w:pPr>
    </w:p>
    <w:p w:rsidR="00706FF4" w:rsidRPr="00706FF4" w:rsidRDefault="00706FF4" w:rsidP="00E572F2">
      <w:pPr>
        <w:shd w:val="clear" w:color="auto" w:fill="FFFEFE"/>
        <w:spacing w:line="240" w:lineRule="auto"/>
        <w:ind w:firstLine="709"/>
        <w:jc w:val="both"/>
        <w:outlineLvl w:val="2"/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Розділ</w:t>
      </w:r>
      <w:proofErr w:type="spellEnd"/>
      <w:r w:rsidRPr="00706FF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IV.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Фізика</w:t>
      </w:r>
      <w:proofErr w:type="spellEnd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атома та атомного ядра.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Фізичні</w:t>
      </w:r>
      <w:proofErr w:type="spellEnd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основи</w:t>
      </w:r>
      <w:proofErr w:type="spellEnd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атомної</w:t>
      </w:r>
      <w:proofErr w:type="spellEnd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3A7767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енергетики</w:t>
      </w:r>
      <w:proofErr w:type="spellEnd"/>
    </w:p>
    <w:p w:rsidR="00706FF4" w:rsidRPr="00706FF4" w:rsidRDefault="00706FF4" w:rsidP="00E572F2">
      <w:pPr>
        <w:numPr>
          <w:ilvl w:val="0"/>
          <w:numId w:val="21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Сучасна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модель атома. Протонно-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нейтронна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модель ядра атома.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Ядерні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сили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Ізотопи</w:t>
      </w:r>
      <w:proofErr w:type="spellEnd"/>
    </w:p>
    <w:p w:rsidR="00706FF4" w:rsidRPr="00706FF4" w:rsidRDefault="00706FF4" w:rsidP="00E572F2">
      <w:pPr>
        <w:numPr>
          <w:ilvl w:val="0"/>
          <w:numId w:val="21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Радіоактивність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Радіоактивні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випромінювання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фізична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природа і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властивості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Період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піврозпаду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радіонуклідів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706FF4" w:rsidRPr="00706FF4" w:rsidRDefault="00706FF4" w:rsidP="00E572F2">
      <w:pPr>
        <w:numPr>
          <w:ilvl w:val="0"/>
          <w:numId w:val="21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Йонізаційна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дія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радіоактивного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випромінювання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Природний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радіоактивний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фон.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Дозиметри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Біологічна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дія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радіоактивного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випромінювання</w:t>
      </w:r>
      <w:proofErr w:type="spellEnd"/>
    </w:p>
    <w:p w:rsidR="00706FF4" w:rsidRPr="00706FF4" w:rsidRDefault="00706FF4" w:rsidP="00E572F2">
      <w:pPr>
        <w:numPr>
          <w:ilvl w:val="0"/>
          <w:numId w:val="21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Поділ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важких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ядер.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Ланцюгова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ядерна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реакція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поділу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Ядерний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реактор.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Атомні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електростанції</w:t>
      </w:r>
      <w:proofErr w:type="spellEnd"/>
      <w:r w:rsidRPr="00706FF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22EE6" w:rsidRPr="007B059C" w:rsidRDefault="00E22EE6" w:rsidP="00E572F2">
      <w:pPr>
        <w:shd w:val="clear" w:color="auto" w:fill="FFFEFE"/>
        <w:spacing w:line="240" w:lineRule="auto"/>
        <w:ind w:firstLine="709"/>
        <w:jc w:val="both"/>
        <w:rPr>
          <w:rStyle w:val="nav-item"/>
          <w:rFonts w:cs="Times New Roman"/>
          <w:b/>
          <w:color w:val="0070C0"/>
          <w:spacing w:val="-6"/>
          <w:sz w:val="28"/>
          <w:szCs w:val="28"/>
          <w:shd w:val="clear" w:color="auto" w:fill="FFFEFE"/>
        </w:rPr>
      </w:pPr>
    </w:p>
    <w:p w:rsidR="005507F3" w:rsidRPr="007B059C" w:rsidRDefault="005507F3" w:rsidP="00E572F2">
      <w:pPr>
        <w:shd w:val="clear" w:color="auto" w:fill="FFFEFE"/>
        <w:spacing w:line="240" w:lineRule="auto"/>
        <w:ind w:firstLine="709"/>
        <w:jc w:val="both"/>
        <w:rPr>
          <w:rStyle w:val="nav-item"/>
          <w:rFonts w:cs="Times New Roman"/>
          <w:b/>
          <w:color w:val="00B050"/>
          <w:spacing w:val="-6"/>
          <w:sz w:val="28"/>
          <w:szCs w:val="28"/>
          <w:shd w:val="clear" w:color="auto" w:fill="FFFEFE"/>
        </w:rPr>
      </w:pPr>
      <w:r w:rsidRPr="007B059C">
        <w:rPr>
          <w:rStyle w:val="nav-item"/>
          <w:rFonts w:cs="Times New Roman"/>
          <w:b/>
          <w:color w:val="00B050"/>
          <w:spacing w:val="-6"/>
          <w:sz w:val="28"/>
          <w:szCs w:val="28"/>
          <w:shd w:val="clear" w:color="auto" w:fill="FFFEFE"/>
        </w:rPr>
        <w:t xml:space="preserve">Розділ 4 (продовження). </w:t>
      </w:r>
      <w:r w:rsidR="00024076" w:rsidRPr="007B059C">
        <w:rPr>
          <w:rStyle w:val="nav-item"/>
          <w:rFonts w:cs="Times New Roman"/>
          <w:b/>
          <w:color w:val="00B050"/>
          <w:spacing w:val="-6"/>
          <w:sz w:val="28"/>
          <w:szCs w:val="28"/>
          <w:shd w:val="clear" w:color="auto" w:fill="FFFEFE"/>
        </w:rPr>
        <w:t>Ф</w:t>
      </w:r>
      <w:r w:rsidR="00024076" w:rsidRPr="007B059C">
        <w:rPr>
          <w:rStyle w:val="nav-item"/>
          <w:rFonts w:cs="Times New Roman"/>
          <w:b/>
          <w:color w:val="00B050"/>
          <w:spacing w:val="-6"/>
          <w:sz w:val="28"/>
          <w:szCs w:val="28"/>
          <w:shd w:val="clear" w:color="auto" w:fill="FFFEFE"/>
        </w:rPr>
        <w:t>ізика атома та атомного ядра. Фізичні основи атомної енергетики</w:t>
      </w:r>
    </w:p>
    <w:p w:rsidR="00706FF4" w:rsidRPr="007B059C" w:rsidRDefault="00DC1BA9" w:rsidP="00E572F2">
      <w:pPr>
        <w:pStyle w:val="a3"/>
        <w:numPr>
          <w:ilvl w:val="0"/>
          <w:numId w:val="22"/>
        </w:numPr>
        <w:shd w:val="clear" w:color="auto" w:fill="FFFEFE"/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cs="Times New Roman"/>
          <w:spacing w:val="-6"/>
          <w:sz w:val="28"/>
          <w:szCs w:val="28"/>
          <w:shd w:val="clear" w:color="auto" w:fill="FFFEFE"/>
        </w:rPr>
      </w:pPr>
      <w:r w:rsidRPr="007B059C">
        <w:rPr>
          <w:rFonts w:cs="Times New Roman"/>
          <w:spacing w:val="-6"/>
          <w:sz w:val="28"/>
          <w:szCs w:val="28"/>
          <w:shd w:val="clear" w:color="auto" w:fill="FFFEFE"/>
        </w:rPr>
        <w:t>Атомна енергетика України. Екологічні проблеми атомної енергетики. Термоядерні реакції. Енергія Сонця й зір</w:t>
      </w:r>
    </w:p>
    <w:p w:rsidR="007B059C" w:rsidRPr="007B059C" w:rsidRDefault="007B059C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</w:pPr>
    </w:p>
    <w:p w:rsidR="00533C9D" w:rsidRPr="007B059C" w:rsidRDefault="009C153F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</w:pPr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  <w:t>Розділ 5. Рух і взаємодія. Закони збереження</w:t>
      </w:r>
    </w:p>
    <w:p w:rsidR="009C153F" w:rsidRPr="007B059C" w:rsidRDefault="00105E71" w:rsidP="00E572F2">
      <w:pPr>
        <w:pStyle w:val="a3"/>
        <w:numPr>
          <w:ilvl w:val="0"/>
          <w:numId w:val="22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 xml:space="preserve">Рівноприскорений рух. </w:t>
      </w:r>
    </w:p>
    <w:p w:rsidR="004406AA" w:rsidRPr="007B059C" w:rsidRDefault="004406AA" w:rsidP="00E572F2">
      <w:pPr>
        <w:pStyle w:val="a3"/>
        <w:numPr>
          <w:ilvl w:val="0"/>
          <w:numId w:val="22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r w:rsidRPr="007B059C">
        <w:rPr>
          <w:rStyle w:val="nav-item"/>
          <w:rFonts w:cs="Times New Roman"/>
          <w:color w:val="222222"/>
          <w:spacing w:val="-6"/>
          <w:sz w:val="28"/>
          <w:szCs w:val="28"/>
          <w:shd w:val="clear" w:color="auto" w:fill="FFFEFE"/>
        </w:rPr>
        <w:t>Прискорення графіки</w:t>
      </w:r>
    </w:p>
    <w:p w:rsidR="00105E71" w:rsidRPr="007B059C" w:rsidRDefault="00F040EE" w:rsidP="00E572F2">
      <w:pPr>
        <w:pStyle w:val="a3"/>
        <w:numPr>
          <w:ilvl w:val="0"/>
          <w:numId w:val="22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>І</w:t>
      </w:r>
      <w:r w:rsidRPr="007B059C">
        <w:rPr>
          <w:rFonts w:cs="Times New Roman"/>
          <w:spacing w:val="-6"/>
          <w:sz w:val="28"/>
          <w:szCs w:val="28"/>
          <w:shd w:val="clear" w:color="auto" w:fill="FFFEFE"/>
        </w:rPr>
        <w:t>нерціальні</w:t>
      </w:r>
      <w:proofErr w:type="spellEnd"/>
      <w:r w:rsidRPr="007B059C">
        <w:rPr>
          <w:rFonts w:cs="Times New Roman"/>
          <w:spacing w:val="-6"/>
          <w:sz w:val="28"/>
          <w:szCs w:val="28"/>
          <w:shd w:val="clear" w:color="auto" w:fill="FFFEFE"/>
        </w:rPr>
        <w:t xml:space="preserve"> системи відліку. Закони Ньютона.</w:t>
      </w:r>
    </w:p>
    <w:p w:rsidR="00F040EE" w:rsidRPr="007B059C" w:rsidRDefault="00406B32" w:rsidP="00E572F2">
      <w:pPr>
        <w:pStyle w:val="a3"/>
        <w:numPr>
          <w:ilvl w:val="0"/>
          <w:numId w:val="22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r w:rsidRPr="007B059C">
        <w:rPr>
          <w:rFonts w:cs="Times New Roman"/>
          <w:spacing w:val="-6"/>
          <w:sz w:val="28"/>
          <w:szCs w:val="28"/>
          <w:shd w:val="clear" w:color="auto" w:fill="FFFEFE"/>
        </w:rPr>
        <w:lastRenderedPageBreak/>
        <w:t>Закон всесвітнього тяжіння. Прискорення вільного падіння. Рух тіла під дією тяжіння</w:t>
      </w:r>
      <w:r w:rsidR="00BE29C7" w:rsidRPr="007B059C">
        <w:rPr>
          <w:rFonts w:cs="Times New Roman"/>
          <w:spacing w:val="-6"/>
          <w:sz w:val="28"/>
          <w:szCs w:val="28"/>
          <w:shd w:val="clear" w:color="auto" w:fill="FFFEFE"/>
        </w:rPr>
        <w:t>.</w:t>
      </w:r>
    </w:p>
    <w:p w:rsidR="00BE29C7" w:rsidRPr="007B059C" w:rsidRDefault="00BE29C7" w:rsidP="00E572F2">
      <w:pPr>
        <w:pStyle w:val="a3"/>
        <w:numPr>
          <w:ilvl w:val="0"/>
          <w:numId w:val="22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b/>
          <w:color w:val="222222"/>
          <w:spacing w:val="-6"/>
          <w:sz w:val="28"/>
          <w:szCs w:val="28"/>
          <w:lang w:eastAsia="ru-RU"/>
        </w:rPr>
      </w:pPr>
      <w:r w:rsidRPr="007B059C">
        <w:rPr>
          <w:rStyle w:val="nav-item"/>
          <w:rFonts w:cs="Times New Roman"/>
          <w:color w:val="222222"/>
          <w:spacing w:val="-6"/>
          <w:sz w:val="28"/>
          <w:szCs w:val="28"/>
          <w:shd w:val="clear" w:color="auto" w:fill="FFFEFE"/>
        </w:rPr>
        <w:t>Рух тіла під дією декількох сил (у вертикальному та горизонтальному напрямках і по похилій площині)</w:t>
      </w:r>
    </w:p>
    <w:p w:rsidR="00744B43" w:rsidRPr="007B059C" w:rsidRDefault="00744B43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</w:p>
    <w:p w:rsidR="00E33B84" w:rsidRPr="007B059C" w:rsidRDefault="00E33B84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</w:pPr>
      <w:hyperlink r:id="rId8" w:history="1">
        <w:r w:rsidRPr="007B059C">
          <w:rPr>
            <w:rStyle w:val="a4"/>
            <w:rFonts w:eastAsia="Times New Roman" w:cs="Times New Roman"/>
            <w:b/>
            <w:spacing w:val="-6"/>
            <w:sz w:val="28"/>
            <w:szCs w:val="28"/>
            <w:lang w:eastAsia="ru-RU"/>
          </w:rPr>
          <w:t>Онлайн-курс з фізики для 10-го класу</w:t>
        </w:r>
      </w:hyperlink>
    </w:p>
    <w:p w:rsidR="00E33B84" w:rsidRPr="00E33B84" w:rsidRDefault="00E33B84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Автор курсу – </w:t>
      </w:r>
      <w:proofErr w:type="spellStart"/>
      <w:r w:rsidRPr="007B059C"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  <w:t>Сергій</w:t>
      </w:r>
      <w:proofErr w:type="spellEnd"/>
      <w:r w:rsidRPr="007B059C"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  <w:t>Зеленін</w:t>
      </w:r>
      <w:proofErr w:type="spellEnd"/>
      <w:r w:rsidRPr="007B059C"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  <w:t>,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кандидат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фізико-математичних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наук,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вчитель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вищої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категорії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Випускник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Одеського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національного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університету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імені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І. І. Мечникова.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Багаторічний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член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журі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Всеукраїнських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олімпіад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турнірів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юних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фізиків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Експерт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ЗНО.  </w:t>
      </w:r>
    </w:p>
    <w:p w:rsidR="00E33B84" w:rsidRPr="007B059C" w:rsidRDefault="00616229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</w:pPr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Про курс</w:t>
      </w:r>
    </w:p>
    <w:p w:rsidR="00E33B84" w:rsidRPr="007B059C" w:rsidRDefault="00E33B84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r w:rsidRPr="00E33B84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>Онлайн-курс з фізики для 10-го класу допоможе учням засвоїти низку базових понять, зрозуміти основні теоретичні концепції та навчитися</w:t>
      </w:r>
      <w:r w:rsidRPr="007B059C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 xml:space="preserve"> розв'язувати стандартні задач</w:t>
      </w:r>
    </w:p>
    <w:p w:rsidR="00616229" w:rsidRPr="007B059C" w:rsidRDefault="00616229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</w:p>
    <w:p w:rsidR="00E33B84" w:rsidRPr="00E33B84" w:rsidRDefault="00E33B84" w:rsidP="00E572F2">
      <w:pPr>
        <w:shd w:val="clear" w:color="auto" w:fill="FFFEFE"/>
        <w:spacing w:line="240" w:lineRule="auto"/>
        <w:ind w:firstLine="709"/>
        <w:jc w:val="both"/>
        <w:outlineLvl w:val="2"/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Розділ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1.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Механіка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. 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Частина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3.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Механічні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коливання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і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хвилі</w:t>
      </w:r>
      <w:proofErr w:type="spellEnd"/>
    </w:p>
    <w:p w:rsidR="00E33B84" w:rsidRPr="00E33B84" w:rsidRDefault="00E33B84" w:rsidP="00E572F2">
      <w:pPr>
        <w:numPr>
          <w:ilvl w:val="0"/>
          <w:numId w:val="10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Гармонічні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Рівняння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гармонічних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коливань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Умови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виникнення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 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вільних</w:t>
      </w:r>
      <w:proofErr w:type="spellEnd"/>
      <w:proofErr w:type="gram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коливань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 </w:t>
      </w:r>
    </w:p>
    <w:p w:rsidR="00E33B84" w:rsidRPr="00E33B84" w:rsidRDefault="00E33B84" w:rsidP="00E572F2">
      <w:pPr>
        <w:numPr>
          <w:ilvl w:val="0"/>
          <w:numId w:val="10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Вимушені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маятникового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годинника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як приклад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автоколивань</w:t>
      </w:r>
      <w:proofErr w:type="spellEnd"/>
    </w:p>
    <w:p w:rsidR="00E33B84" w:rsidRPr="00E33B84" w:rsidRDefault="00E33B84" w:rsidP="00E572F2">
      <w:pPr>
        <w:numPr>
          <w:ilvl w:val="0"/>
          <w:numId w:val="10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Застосування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законів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механіки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до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коливального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руху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Найпростіші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коливальні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системи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(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математичний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пружинний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маятники).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Енергія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коливань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33B84" w:rsidRPr="00E33B84" w:rsidRDefault="00E33B84" w:rsidP="00E572F2">
      <w:pPr>
        <w:numPr>
          <w:ilvl w:val="0"/>
          <w:numId w:val="10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Резонанс.</w:t>
      </w:r>
    </w:p>
    <w:p w:rsidR="00E33B84" w:rsidRPr="00E33B84" w:rsidRDefault="00E33B84" w:rsidP="00E572F2">
      <w:pPr>
        <w:numPr>
          <w:ilvl w:val="0"/>
          <w:numId w:val="10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Поширення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механічних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коливань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у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пружному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середовищі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Плоскі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сферичні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поперечні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поздовжні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Інтерференція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дифракція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33B84" w:rsidRPr="007B059C" w:rsidRDefault="00E33B84" w:rsidP="00E572F2">
      <w:pPr>
        <w:numPr>
          <w:ilvl w:val="0"/>
          <w:numId w:val="10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Звукові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явища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Швидкість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звуку.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Класифікація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звуків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характеристики.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Акустичний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резонанс.</w:t>
      </w:r>
    </w:p>
    <w:p w:rsidR="00ED368E" w:rsidRPr="00FE24BB" w:rsidRDefault="00ED368E" w:rsidP="00E572F2">
      <w:pPr>
        <w:shd w:val="clear" w:color="auto" w:fill="FFFEFE"/>
        <w:spacing w:line="240" w:lineRule="auto"/>
        <w:ind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Підсумковий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тест.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Підсумкове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оцінювання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D368E" w:rsidRPr="00E33B84" w:rsidRDefault="00ED368E" w:rsidP="00E572F2">
      <w:pPr>
        <w:shd w:val="clear" w:color="auto" w:fill="FFFEFE"/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</w:p>
    <w:p w:rsidR="00E33B84" w:rsidRPr="00E33B84" w:rsidRDefault="00E33B84" w:rsidP="00E572F2">
      <w:pPr>
        <w:shd w:val="clear" w:color="auto" w:fill="FFFEFE"/>
        <w:spacing w:line="240" w:lineRule="auto"/>
        <w:ind w:firstLine="709"/>
        <w:jc w:val="both"/>
        <w:outlineLvl w:val="2"/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Розділ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2.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Елементи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спеціальної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теорії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відносності</w:t>
      </w:r>
      <w:proofErr w:type="spellEnd"/>
    </w:p>
    <w:p w:rsidR="00E33B84" w:rsidRPr="00E33B84" w:rsidRDefault="00E33B84" w:rsidP="00E572F2">
      <w:pPr>
        <w:numPr>
          <w:ilvl w:val="0"/>
          <w:numId w:val="11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Передумови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виникнення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спеціальної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теорії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відносності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(СТВ). Принцип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відносності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А.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Ейнштейна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Основні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положення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спеціальної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теорії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відносності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Відносність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одночасності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подій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Відносність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проміжків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довжини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й часу.</w:t>
      </w:r>
    </w:p>
    <w:p w:rsidR="00E33B84" w:rsidRPr="00E33B84" w:rsidRDefault="00E33B84" w:rsidP="00E572F2">
      <w:pPr>
        <w:numPr>
          <w:ilvl w:val="0"/>
          <w:numId w:val="11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Релятивістський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закон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додавання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швидкостей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33B84" w:rsidRPr="007B059C" w:rsidRDefault="00E33B84" w:rsidP="00E572F2">
      <w:pPr>
        <w:numPr>
          <w:ilvl w:val="0"/>
          <w:numId w:val="11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Повна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кінетична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енергія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рухомого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тіла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енергія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спокою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Основні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наслідки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СТВ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експериментальні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підтвердження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D368E" w:rsidRPr="00E33B84" w:rsidRDefault="00ED368E" w:rsidP="00E572F2">
      <w:pPr>
        <w:shd w:val="clear" w:color="auto" w:fill="FFFEFE"/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</w:p>
    <w:p w:rsidR="00E33B84" w:rsidRPr="00E33B84" w:rsidRDefault="00E33B84" w:rsidP="00E572F2">
      <w:pPr>
        <w:shd w:val="clear" w:color="auto" w:fill="FFFEFE"/>
        <w:spacing w:line="240" w:lineRule="auto"/>
        <w:ind w:firstLine="709"/>
        <w:jc w:val="both"/>
        <w:outlineLvl w:val="2"/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Розділ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3.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Молекулярна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фізика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термодинаміка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. 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Частина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1.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Молекулярна</w:t>
      </w:r>
      <w:proofErr w:type="spellEnd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фізика</w:t>
      </w:r>
      <w:proofErr w:type="spellEnd"/>
    </w:p>
    <w:p w:rsidR="00E33B84" w:rsidRPr="00E33B84" w:rsidRDefault="00E33B84" w:rsidP="00E572F2">
      <w:pPr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Основні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положення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молекулярно-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кінетичної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теорії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(МКТ)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будови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речовини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Маса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розміри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атомів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і молекул, стала Авогадро.</w:t>
      </w:r>
    </w:p>
    <w:p w:rsidR="00E33B84" w:rsidRPr="00E33B84" w:rsidRDefault="00E33B84" w:rsidP="00E572F2">
      <w:pPr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Броунівський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рух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дифузія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Швидкості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руху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молекул газу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їхнє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(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швидкостей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)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вимірювання</w:t>
      </w:r>
      <w:proofErr w:type="spellEnd"/>
    </w:p>
    <w:p w:rsidR="00E33B84" w:rsidRPr="00E33B84" w:rsidRDefault="00E33B84" w:rsidP="00E572F2">
      <w:pPr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Дослід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Штерна.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Рівновага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фаз та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фазові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переходи.</w:t>
      </w:r>
    </w:p>
    <w:p w:rsidR="00E33B84" w:rsidRPr="00E33B84" w:rsidRDefault="00E33B84" w:rsidP="00E572F2">
      <w:pPr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Ідеальний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газ як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фізична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модель.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Тиск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газів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33B84" w:rsidRPr="00E33B84" w:rsidRDefault="00E33B84" w:rsidP="00E572F2">
      <w:pPr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Основне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рівняння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МКТ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газів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 Температура.</w:t>
      </w:r>
    </w:p>
    <w:p w:rsidR="00E33B84" w:rsidRPr="00E33B84" w:rsidRDefault="00E33B84" w:rsidP="00E572F2">
      <w:pPr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Рівняння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стану </w:t>
      </w: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ідеального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газу.</w:t>
      </w:r>
    </w:p>
    <w:p w:rsidR="00E33B84" w:rsidRPr="007B059C" w:rsidRDefault="00E33B84" w:rsidP="00E572F2">
      <w:pPr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Ізопроцеси</w:t>
      </w:r>
      <w:proofErr w:type="spellEnd"/>
      <w:r w:rsidRPr="00E33B84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777224" w:rsidRPr="007B059C" w:rsidRDefault="00777224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Властивості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насиченої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ненасиченої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пари.</w:t>
      </w:r>
    </w:p>
    <w:p w:rsidR="008127A6" w:rsidRPr="007B059C" w:rsidRDefault="00973479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Вологість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повітря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її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вимірювання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r w:rsidR="008127A6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Точка </w:t>
      </w:r>
      <w:proofErr w:type="spellStart"/>
      <w:r w:rsidR="008127A6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роси</w:t>
      </w:r>
      <w:proofErr w:type="spellEnd"/>
      <w:r w:rsidR="008127A6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880E7E" w:rsidRPr="007B059C" w:rsidRDefault="00880E7E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lastRenderedPageBreak/>
        <w:t xml:space="preserve">Будова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рідини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Поверхневий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натяг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рідини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252FCD" w:rsidRPr="007B059C" w:rsidRDefault="00252FCD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Змочування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Капілярні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явища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CB060F" w:rsidRPr="007B059C" w:rsidRDefault="00EC5858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Тверді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тіла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(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кристалічні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аморфні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). </w:t>
      </w:r>
      <w:proofErr w:type="spellStart"/>
      <w:r w:rsidR="0052052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Монокристали</w:t>
      </w:r>
      <w:proofErr w:type="spellEnd"/>
      <w:r w:rsidR="0052052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="0052052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полікристали</w:t>
      </w:r>
      <w:proofErr w:type="spellEnd"/>
      <w:r w:rsidR="00520521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="00F03F03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Анізотропія</w:t>
      </w:r>
      <w:proofErr w:type="spellEnd"/>
      <w:r w:rsidR="00F03F03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F03F03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кристалів</w:t>
      </w:r>
      <w:proofErr w:type="spellEnd"/>
      <w:r w:rsidR="00F03F03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Рідкі</w:t>
      </w:r>
      <w:proofErr w:type="spellEnd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кристали</w:t>
      </w:r>
      <w:proofErr w:type="spellEnd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їхні</w:t>
      </w:r>
      <w:proofErr w:type="spellEnd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властивості</w:t>
      </w:r>
      <w:proofErr w:type="spellEnd"/>
      <w:r w:rsidR="00CB060F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4075EE" w:rsidRPr="007B059C" w:rsidRDefault="004075EE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Види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деформації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твердих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тіл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Механічна</w:t>
      </w:r>
      <w:proofErr w:type="spellEnd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напруга</w:t>
      </w:r>
      <w:proofErr w:type="spellEnd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твердих</w:t>
      </w:r>
      <w:proofErr w:type="spellEnd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тіл</w:t>
      </w:r>
      <w:proofErr w:type="spellEnd"/>
      <w:r w:rsidR="00770B02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377EDA" w:rsidRPr="007B059C" w:rsidRDefault="008654E1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Закон Гука, модуль Юнга.</w:t>
      </w:r>
    </w:p>
    <w:p w:rsidR="008654E1" w:rsidRPr="007B059C" w:rsidRDefault="00B813DE" w:rsidP="00E572F2">
      <w:pPr>
        <w:pStyle w:val="a3"/>
        <w:numPr>
          <w:ilvl w:val="0"/>
          <w:numId w:val="12"/>
        </w:numPr>
        <w:shd w:val="clear" w:color="auto" w:fill="FFFEFE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Механічні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властивості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твердих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тіл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="00E360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їх</w:t>
      </w:r>
      <w:proofErr w:type="spellEnd"/>
      <w:r w:rsidR="00E360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E360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теплове</w:t>
      </w:r>
      <w:proofErr w:type="spellEnd"/>
      <w:r w:rsidR="00E360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E360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розширення</w:t>
      </w:r>
      <w:proofErr w:type="spellEnd"/>
      <w:r w:rsidR="00E360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770B02" w:rsidRPr="007B059C" w:rsidRDefault="00770B02" w:rsidP="00E572F2">
      <w:pPr>
        <w:shd w:val="clear" w:color="auto" w:fill="FFFEFE"/>
        <w:tabs>
          <w:tab w:val="left" w:pos="1134"/>
        </w:tabs>
        <w:spacing w:line="240" w:lineRule="auto"/>
        <w:ind w:firstLine="709"/>
        <w:jc w:val="both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</w:p>
    <w:p w:rsidR="00FE24BB" w:rsidRPr="007B059C" w:rsidRDefault="00FE24BB" w:rsidP="00E572F2">
      <w:pPr>
        <w:shd w:val="clear" w:color="auto" w:fill="FFFEFE"/>
        <w:spacing w:line="240" w:lineRule="auto"/>
        <w:ind w:firstLine="709"/>
        <w:jc w:val="both"/>
        <w:rPr>
          <w:rFonts w:eastAsia="Times New Roman" w:cs="Times New Roman"/>
          <w:b/>
          <w:color w:val="222222"/>
          <w:spacing w:val="-6"/>
          <w:sz w:val="28"/>
          <w:szCs w:val="28"/>
          <w:lang w:val="ru-RU" w:eastAsia="ru-RU"/>
        </w:rPr>
      </w:pPr>
      <w:hyperlink r:id="rId9" w:history="1">
        <w:r w:rsidRPr="007B059C">
          <w:rPr>
            <w:rStyle w:val="a4"/>
            <w:rFonts w:eastAsia="Times New Roman" w:cs="Times New Roman"/>
            <w:b/>
            <w:spacing w:val="-6"/>
            <w:sz w:val="28"/>
            <w:szCs w:val="28"/>
            <w:lang w:eastAsia="ru-RU"/>
          </w:rPr>
          <w:t>Онлайн-курс з фізики для 11-го класу</w:t>
        </w:r>
      </w:hyperlink>
    </w:p>
    <w:p w:rsidR="006A596A" w:rsidRPr="007B059C" w:rsidRDefault="00FE24BB" w:rsidP="00E572F2">
      <w:pPr>
        <w:pStyle w:val="a3"/>
        <w:spacing w:line="240" w:lineRule="auto"/>
        <w:ind w:left="0" w:firstLine="709"/>
        <w:jc w:val="both"/>
        <w:rPr>
          <w:rFonts w:cs="Times New Roman"/>
          <w:spacing w:val="-6"/>
          <w:sz w:val="28"/>
          <w:szCs w:val="28"/>
        </w:rPr>
      </w:pPr>
      <w:r w:rsidRPr="007B059C">
        <w:rPr>
          <w:rFonts w:cs="Times New Roman"/>
          <w:spacing w:val="-6"/>
          <w:sz w:val="28"/>
          <w:szCs w:val="28"/>
        </w:rPr>
        <w:t>11 клас</w:t>
      </w:r>
    </w:p>
    <w:p w:rsidR="00FE24BB" w:rsidRPr="00FE24BB" w:rsidRDefault="00FE24BB" w:rsidP="00E572F2">
      <w:pPr>
        <w:shd w:val="clear" w:color="auto" w:fill="FFFEFE"/>
        <w:spacing w:line="240" w:lineRule="auto"/>
        <w:ind w:firstLine="709"/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</w:pPr>
      <w:r w:rsidRPr="00FE24BB">
        <w:rPr>
          <w:rFonts w:eastAsia="Times New Roman" w:cs="Times New Roman"/>
          <w:color w:val="222222"/>
          <w:spacing w:val="-6"/>
          <w:sz w:val="28"/>
          <w:szCs w:val="28"/>
          <w:lang w:eastAsia="ru-RU"/>
        </w:rPr>
        <w:t>Онлайн-курс з фізики для 11-го класу допоможе учням засвоїти низку базових понять, зрозуміти основні теоретичні концепції та навчитися розв'язувати стандартні задачі.</w:t>
      </w:r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 </w:t>
      </w:r>
    </w:p>
    <w:p w:rsidR="00FE24BB" w:rsidRPr="00FE24BB" w:rsidRDefault="00BC39B2" w:rsidP="00E572F2">
      <w:pPr>
        <w:shd w:val="clear" w:color="auto" w:fill="FFFEFE"/>
        <w:spacing w:line="240" w:lineRule="auto"/>
        <w:ind w:firstLine="709"/>
        <w:outlineLvl w:val="2"/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</w:pPr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  <w:t xml:space="preserve">Розділ </w:t>
      </w:r>
      <w:r w:rsidR="00FE24BB" w:rsidRPr="00FE24BB"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  <w:t>ІІ</w:t>
      </w:r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  <w:t>.</w:t>
      </w:r>
      <w:r w:rsidR="00FE24BB" w:rsidRPr="00FE24BB"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  <w:t xml:space="preserve"> </w:t>
      </w:r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eastAsia="ru-RU"/>
        </w:rPr>
        <w:t>Електромагнітні коливання і хвилі</w:t>
      </w:r>
    </w:p>
    <w:p w:rsidR="00FE24BB" w:rsidRPr="00FE24BB" w:rsidRDefault="00FE24BB" w:rsidP="00E572F2">
      <w:pPr>
        <w:numPr>
          <w:ilvl w:val="0"/>
          <w:numId w:val="13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Активний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ємнісний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індуктивний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опори в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колі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змінного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струму</w:t>
      </w:r>
    </w:p>
    <w:p w:rsidR="00FE24BB" w:rsidRPr="00FE24BB" w:rsidRDefault="00FE24BB" w:rsidP="00E572F2">
      <w:pPr>
        <w:numPr>
          <w:ilvl w:val="0"/>
          <w:numId w:val="13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Закон Ома для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повного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кола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змінного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струму.</w:t>
      </w:r>
    </w:p>
    <w:p w:rsidR="00FE24BB" w:rsidRPr="00FE24BB" w:rsidRDefault="00FE24BB" w:rsidP="00E572F2">
      <w:pPr>
        <w:numPr>
          <w:ilvl w:val="0"/>
          <w:numId w:val="13"/>
        </w:numPr>
        <w:shd w:val="clear" w:color="auto" w:fill="FFFEFE"/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>Виробництво</w:t>
      </w:r>
      <w:proofErr w:type="spellEnd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 xml:space="preserve">, передача та </w:t>
      </w:r>
      <w:proofErr w:type="spellStart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>використання</w:t>
      </w:r>
      <w:proofErr w:type="spellEnd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>енергії</w:t>
      </w:r>
      <w:proofErr w:type="spellEnd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>змінного</w:t>
      </w:r>
      <w:proofErr w:type="spellEnd"/>
      <w:r w:rsidRPr="00FE24BB">
        <w:rPr>
          <w:rFonts w:eastAsia="Times New Roman" w:cs="Times New Roman"/>
          <w:color w:val="222222"/>
          <w:spacing w:val="-8"/>
          <w:sz w:val="28"/>
          <w:szCs w:val="28"/>
          <w:lang w:val="ru-RU" w:eastAsia="ru-RU"/>
        </w:rPr>
        <w:t xml:space="preserve"> струму. Трансформатор</w:t>
      </w:r>
    </w:p>
    <w:p w:rsidR="00FE24BB" w:rsidRPr="00FE24BB" w:rsidRDefault="00FE24BB" w:rsidP="00E572F2">
      <w:pPr>
        <w:numPr>
          <w:ilvl w:val="0"/>
          <w:numId w:val="13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Електромагнітні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хвилі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Властивості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електромагнітних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хвиль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 </w:t>
      </w:r>
    </w:p>
    <w:p w:rsidR="00FE24BB" w:rsidRPr="00FE24BB" w:rsidRDefault="00FE24BB" w:rsidP="00E572F2">
      <w:pPr>
        <w:numPr>
          <w:ilvl w:val="0"/>
          <w:numId w:val="13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Досліди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Герца</w:t>
      </w:r>
    </w:p>
    <w:p w:rsidR="00FE24BB" w:rsidRPr="007B059C" w:rsidRDefault="00FE24BB" w:rsidP="00E572F2">
      <w:pPr>
        <w:numPr>
          <w:ilvl w:val="0"/>
          <w:numId w:val="13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Принципи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радіотелефонного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зв’язку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Радіомовлення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телебачення</w:t>
      </w:r>
      <w:proofErr w:type="spellEnd"/>
    </w:p>
    <w:p w:rsidR="002412CF" w:rsidRPr="00FE24BB" w:rsidRDefault="002412CF" w:rsidP="00E572F2">
      <w:pPr>
        <w:shd w:val="clear" w:color="auto" w:fill="FFFEFE"/>
        <w:tabs>
          <w:tab w:val="left" w:pos="993"/>
        </w:tabs>
        <w:spacing w:line="240" w:lineRule="auto"/>
        <w:ind w:left="993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Підсумковий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тест.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Підсумкове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оцінювання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F627FB" w:rsidRPr="007B059C" w:rsidRDefault="00F627FB" w:rsidP="00E572F2">
      <w:pPr>
        <w:shd w:val="clear" w:color="auto" w:fill="FFFEFE"/>
        <w:spacing w:line="240" w:lineRule="auto"/>
        <w:ind w:firstLine="709"/>
        <w:outlineLvl w:val="2"/>
        <w:rPr>
          <w:rFonts w:eastAsia="Times New Roman" w:cs="Times New Roman"/>
          <w:color w:val="2B48FF"/>
          <w:spacing w:val="-6"/>
          <w:sz w:val="28"/>
          <w:szCs w:val="28"/>
          <w:lang w:val="ru-RU" w:eastAsia="ru-RU"/>
        </w:rPr>
      </w:pPr>
    </w:p>
    <w:p w:rsidR="00FE24BB" w:rsidRPr="00FE24BB" w:rsidRDefault="00F627FB" w:rsidP="00E572F2">
      <w:pPr>
        <w:shd w:val="clear" w:color="auto" w:fill="FFFEFE"/>
        <w:spacing w:line="240" w:lineRule="auto"/>
        <w:ind w:firstLine="709"/>
        <w:outlineLvl w:val="2"/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Розділ</w:t>
      </w:r>
      <w:proofErr w:type="spellEnd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 </w:t>
      </w:r>
      <w:r w:rsidR="00FE24BB" w:rsidRPr="00FE24BB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 xml:space="preserve">ІІІ. </w:t>
      </w:r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Оптика</w:t>
      </w:r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Розвиток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уявлень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про природу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Відбивання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Закони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відбивання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Заломлення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Закони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заломлення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  <w:tab w:val="left" w:pos="1134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Повне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відбивання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  <w:tab w:val="left" w:pos="1134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Лінзи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Побудова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зображень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у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лінзах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  <w:tab w:val="left" w:pos="1134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Побудова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зображень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у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лінзах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  <w:tab w:val="left" w:pos="1134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Формула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тонкої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лінзи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  <w:tab w:val="left" w:pos="1134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Оптичні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системи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Кут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зору</w:t>
      </w:r>
      <w:proofErr w:type="spellEnd"/>
    </w:p>
    <w:p w:rsidR="00FE24BB" w:rsidRPr="00FE24BB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  <w:tab w:val="left" w:pos="1134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Дисперсія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 Спектроскоп</w:t>
      </w:r>
    </w:p>
    <w:p w:rsidR="00FE24BB" w:rsidRPr="007B059C" w:rsidRDefault="00FE24BB" w:rsidP="00E572F2">
      <w:pPr>
        <w:numPr>
          <w:ilvl w:val="0"/>
          <w:numId w:val="14"/>
        </w:numPr>
        <w:shd w:val="clear" w:color="auto" w:fill="FFFEFE"/>
        <w:tabs>
          <w:tab w:val="left" w:pos="993"/>
          <w:tab w:val="left" w:pos="1134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Інтерференція</w:t>
      </w:r>
      <w:proofErr w:type="spellEnd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E24BB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="00561935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8F4048" w:rsidRPr="007B059C" w:rsidRDefault="008F4048" w:rsidP="00E572F2">
      <w:pPr>
        <w:shd w:val="clear" w:color="auto" w:fill="FFFEFE"/>
        <w:tabs>
          <w:tab w:val="left" w:pos="993"/>
          <w:tab w:val="left" w:pos="1134"/>
        </w:tabs>
        <w:spacing w:line="240" w:lineRule="auto"/>
        <w:ind w:left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</w:p>
    <w:p w:rsidR="00561935" w:rsidRPr="007B059C" w:rsidRDefault="00561935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Дифракція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</w:p>
    <w:p w:rsidR="00E97290" w:rsidRPr="007B059C" w:rsidRDefault="00E97290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Хвильова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теорія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E97290" w:rsidRPr="007B059C" w:rsidRDefault="007831AA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Квантова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теорія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7831AA" w:rsidRPr="007B059C" w:rsidRDefault="00C96A39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Формула Планка.</w:t>
      </w:r>
    </w:p>
    <w:p w:rsidR="00C96A39" w:rsidRPr="007B059C" w:rsidRDefault="00CE6ABB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Світлові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кванти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CE6ABB" w:rsidRPr="007B059C" w:rsidRDefault="00836C2E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Фотоефект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Закони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фотоефекту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836C2E" w:rsidRPr="007B059C" w:rsidRDefault="004B57A1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Тиск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Досліди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Лєбєдєва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</w:t>
      </w:r>
    </w:p>
    <w:p w:rsidR="004B57A1" w:rsidRPr="007B059C" w:rsidRDefault="008A08D0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Ефект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Комптона. </w:t>
      </w:r>
      <w:proofErr w:type="spellStart"/>
      <w:r w:rsidR="006835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Хімічна</w:t>
      </w:r>
      <w:proofErr w:type="spellEnd"/>
      <w:r w:rsidR="006835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6835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дія</w:t>
      </w:r>
      <w:proofErr w:type="spellEnd"/>
      <w:r w:rsidR="006835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="006835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світла</w:t>
      </w:r>
      <w:proofErr w:type="spellEnd"/>
      <w:r w:rsidR="006835CE"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. Фотосинтез.</w:t>
      </w:r>
    </w:p>
    <w:p w:rsidR="006835CE" w:rsidRPr="007B059C" w:rsidRDefault="00FA0C0D" w:rsidP="00E572F2">
      <w:pPr>
        <w:pStyle w:val="a3"/>
        <w:numPr>
          <w:ilvl w:val="0"/>
          <w:numId w:val="15"/>
        </w:numPr>
        <w:shd w:val="clear" w:color="auto" w:fill="FFFEFE"/>
        <w:tabs>
          <w:tab w:val="left" w:pos="993"/>
        </w:tabs>
        <w:spacing w:line="240" w:lineRule="auto"/>
        <w:ind w:left="0" w:firstLine="709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Шкала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електромагнітних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>хвиль</w:t>
      </w:r>
      <w:proofErr w:type="spellEnd"/>
      <w:r w:rsidRPr="007B059C"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  <w:t xml:space="preserve">. </w:t>
      </w:r>
    </w:p>
    <w:p w:rsidR="00EA008D" w:rsidRPr="007B059C" w:rsidRDefault="00EA008D" w:rsidP="00E572F2">
      <w:pPr>
        <w:shd w:val="clear" w:color="auto" w:fill="FFFEFE"/>
        <w:tabs>
          <w:tab w:val="left" w:pos="993"/>
        </w:tabs>
        <w:spacing w:line="240" w:lineRule="auto"/>
        <w:rPr>
          <w:rFonts w:eastAsia="Times New Roman" w:cs="Times New Roman"/>
          <w:color w:val="222222"/>
          <w:spacing w:val="-6"/>
          <w:sz w:val="28"/>
          <w:szCs w:val="28"/>
          <w:lang w:val="ru-RU" w:eastAsia="ru-RU"/>
        </w:rPr>
      </w:pPr>
    </w:p>
    <w:p w:rsidR="00EA008D" w:rsidRPr="007B059C" w:rsidRDefault="00EA008D" w:rsidP="00E572F2">
      <w:pPr>
        <w:shd w:val="clear" w:color="auto" w:fill="FFFEFE"/>
        <w:tabs>
          <w:tab w:val="left" w:pos="993"/>
        </w:tabs>
        <w:spacing w:line="240" w:lineRule="auto"/>
        <w:ind w:firstLine="709"/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</w:pPr>
      <w:proofErr w:type="spellStart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Джерел</w:t>
      </w:r>
      <w:r w:rsidR="00944984"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а</w:t>
      </w:r>
      <w:proofErr w:type="spellEnd"/>
      <w:r w:rsidRPr="007B059C">
        <w:rPr>
          <w:rFonts w:eastAsia="Times New Roman" w:cs="Times New Roman"/>
          <w:b/>
          <w:color w:val="00B050"/>
          <w:spacing w:val="-6"/>
          <w:sz w:val="28"/>
          <w:szCs w:val="28"/>
          <w:lang w:val="ru-RU" w:eastAsia="ru-RU"/>
        </w:rPr>
        <w:t>:</w:t>
      </w:r>
    </w:p>
    <w:p w:rsidR="00944984" w:rsidRPr="007B059C" w:rsidRDefault="00944984" w:rsidP="00E572F2">
      <w:pPr>
        <w:pStyle w:val="a3"/>
        <w:numPr>
          <w:ilvl w:val="0"/>
          <w:numId w:val="23"/>
        </w:numPr>
        <w:spacing w:line="240" w:lineRule="auto"/>
        <w:jc w:val="both"/>
        <w:rPr>
          <w:rStyle w:val="a4"/>
          <w:rFonts w:cs="Times New Roman"/>
          <w:color w:val="auto"/>
          <w:spacing w:val="-6"/>
          <w:sz w:val="28"/>
          <w:szCs w:val="28"/>
          <w:u w:val="none"/>
        </w:rPr>
      </w:pPr>
      <w:hyperlink r:id="rId10" w:history="1">
        <w:r w:rsidRPr="007B059C">
          <w:rPr>
            <w:rStyle w:val="a4"/>
            <w:rFonts w:cs="Times New Roman"/>
            <w:spacing w:val="-6"/>
            <w:sz w:val="28"/>
            <w:szCs w:val="28"/>
          </w:rPr>
          <w:t>офіційний сайт МОН України</w:t>
        </w:r>
      </w:hyperlink>
    </w:p>
    <w:p w:rsidR="00FE24BB" w:rsidRPr="007B059C" w:rsidRDefault="00944984" w:rsidP="00E572F2">
      <w:pPr>
        <w:pStyle w:val="a3"/>
        <w:numPr>
          <w:ilvl w:val="0"/>
          <w:numId w:val="23"/>
        </w:numPr>
        <w:spacing w:line="240" w:lineRule="auto"/>
        <w:jc w:val="both"/>
        <w:rPr>
          <w:rFonts w:cs="Times New Roman"/>
          <w:spacing w:val="-6"/>
          <w:sz w:val="28"/>
          <w:szCs w:val="28"/>
        </w:rPr>
      </w:pPr>
      <w:hyperlink r:id="rId11" w:history="1">
        <w:r w:rsidRPr="007B059C">
          <w:rPr>
            <w:rStyle w:val="a4"/>
            <w:rFonts w:cs="Times New Roman"/>
            <w:spacing w:val="-6"/>
            <w:sz w:val="28"/>
            <w:szCs w:val="28"/>
          </w:rPr>
          <w:t>Платформа для дистанційного та змішаного навчання школярів 5-11 класів «Всеукраїнська школа онлайн»</w:t>
        </w:r>
      </w:hyperlink>
    </w:p>
    <w:sectPr w:rsidR="00FE24BB" w:rsidRPr="007B059C" w:rsidSect="0061101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C4"/>
    <w:multiLevelType w:val="multilevel"/>
    <w:tmpl w:val="86A2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14BCD"/>
    <w:multiLevelType w:val="hybridMultilevel"/>
    <w:tmpl w:val="604A4EA6"/>
    <w:lvl w:ilvl="0" w:tplc="0422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08B65C50"/>
    <w:multiLevelType w:val="multilevel"/>
    <w:tmpl w:val="86A29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64853"/>
    <w:multiLevelType w:val="multilevel"/>
    <w:tmpl w:val="A36012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04AA4"/>
    <w:multiLevelType w:val="hybridMultilevel"/>
    <w:tmpl w:val="71BA4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0566"/>
    <w:multiLevelType w:val="multilevel"/>
    <w:tmpl w:val="86A296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65D4A"/>
    <w:multiLevelType w:val="multilevel"/>
    <w:tmpl w:val="4DC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A164E"/>
    <w:multiLevelType w:val="hybridMultilevel"/>
    <w:tmpl w:val="C8DEA1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FD5734"/>
    <w:multiLevelType w:val="hybridMultilevel"/>
    <w:tmpl w:val="E13090CC"/>
    <w:lvl w:ilvl="0" w:tplc="33862D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793455"/>
    <w:multiLevelType w:val="multilevel"/>
    <w:tmpl w:val="DC6CDC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A1857"/>
    <w:multiLevelType w:val="multilevel"/>
    <w:tmpl w:val="86A29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D5770"/>
    <w:multiLevelType w:val="multilevel"/>
    <w:tmpl w:val="4A38DE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 w15:restartNumberingAfterBreak="0">
    <w:nsid w:val="42591B84"/>
    <w:multiLevelType w:val="multilevel"/>
    <w:tmpl w:val="8A126BC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3" w15:restartNumberingAfterBreak="0">
    <w:nsid w:val="45337B17"/>
    <w:multiLevelType w:val="hybridMultilevel"/>
    <w:tmpl w:val="B96CE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20AB6"/>
    <w:multiLevelType w:val="hybridMultilevel"/>
    <w:tmpl w:val="FF3E7A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E36DD"/>
    <w:multiLevelType w:val="hybridMultilevel"/>
    <w:tmpl w:val="0AB2AED2"/>
    <w:lvl w:ilvl="0" w:tplc="33862DB4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6" w15:restartNumberingAfterBreak="0">
    <w:nsid w:val="60DD3B72"/>
    <w:multiLevelType w:val="multilevel"/>
    <w:tmpl w:val="86A2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7036FD"/>
    <w:multiLevelType w:val="multilevel"/>
    <w:tmpl w:val="ED3EE1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47641CB"/>
    <w:multiLevelType w:val="multilevel"/>
    <w:tmpl w:val="86A2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B7A26"/>
    <w:multiLevelType w:val="hybridMultilevel"/>
    <w:tmpl w:val="21C29288"/>
    <w:lvl w:ilvl="0" w:tplc="E18697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D20BB3"/>
    <w:multiLevelType w:val="multilevel"/>
    <w:tmpl w:val="191A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4588D"/>
    <w:multiLevelType w:val="multilevel"/>
    <w:tmpl w:val="DB20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65C00"/>
    <w:multiLevelType w:val="multilevel"/>
    <w:tmpl w:val="2C7CF3A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2"/>
  </w:num>
  <w:num w:numId="5">
    <w:abstractNumId w:val="17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21"/>
  </w:num>
  <w:num w:numId="11">
    <w:abstractNumId w:val="3"/>
  </w:num>
  <w:num w:numId="12">
    <w:abstractNumId w:val="5"/>
  </w:num>
  <w:num w:numId="13">
    <w:abstractNumId w:val="20"/>
  </w:num>
  <w:num w:numId="14">
    <w:abstractNumId w:val="9"/>
  </w:num>
  <w:num w:numId="15">
    <w:abstractNumId w:val="14"/>
  </w:num>
  <w:num w:numId="16">
    <w:abstractNumId w:val="18"/>
  </w:num>
  <w:num w:numId="17">
    <w:abstractNumId w:val="10"/>
  </w:num>
  <w:num w:numId="18">
    <w:abstractNumId w:val="16"/>
  </w:num>
  <w:num w:numId="19">
    <w:abstractNumId w:val="6"/>
  </w:num>
  <w:num w:numId="20">
    <w:abstractNumId w:val="0"/>
  </w:num>
  <w:num w:numId="21">
    <w:abstractNumId w:val="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DF"/>
    <w:rsid w:val="00003984"/>
    <w:rsid w:val="000146C4"/>
    <w:rsid w:val="00024076"/>
    <w:rsid w:val="00031F19"/>
    <w:rsid w:val="000542A7"/>
    <w:rsid w:val="0008281C"/>
    <w:rsid w:val="000B08AD"/>
    <w:rsid w:val="000C43D7"/>
    <w:rsid w:val="00105E71"/>
    <w:rsid w:val="0011552F"/>
    <w:rsid w:val="00122718"/>
    <w:rsid w:val="001341C6"/>
    <w:rsid w:val="00146AD7"/>
    <w:rsid w:val="00162B33"/>
    <w:rsid w:val="001703F4"/>
    <w:rsid w:val="00172AA6"/>
    <w:rsid w:val="001A483F"/>
    <w:rsid w:val="001B207B"/>
    <w:rsid w:val="001D3B61"/>
    <w:rsid w:val="001D5960"/>
    <w:rsid w:val="001E0D2E"/>
    <w:rsid w:val="001E13C5"/>
    <w:rsid w:val="00235A45"/>
    <w:rsid w:val="00237882"/>
    <w:rsid w:val="002412CF"/>
    <w:rsid w:val="002462F8"/>
    <w:rsid w:val="00252FCD"/>
    <w:rsid w:val="00266F05"/>
    <w:rsid w:val="002E2B5C"/>
    <w:rsid w:val="00310794"/>
    <w:rsid w:val="00310EE8"/>
    <w:rsid w:val="00320E18"/>
    <w:rsid w:val="00377EDA"/>
    <w:rsid w:val="00381CA0"/>
    <w:rsid w:val="003911BC"/>
    <w:rsid w:val="00396BCB"/>
    <w:rsid w:val="003A7767"/>
    <w:rsid w:val="003F65A1"/>
    <w:rsid w:val="00406B32"/>
    <w:rsid w:val="004075EE"/>
    <w:rsid w:val="00430AA5"/>
    <w:rsid w:val="004406AA"/>
    <w:rsid w:val="00461346"/>
    <w:rsid w:val="004951A7"/>
    <w:rsid w:val="004B57A1"/>
    <w:rsid w:val="00520521"/>
    <w:rsid w:val="00533C9D"/>
    <w:rsid w:val="005507F3"/>
    <w:rsid w:val="005608A2"/>
    <w:rsid w:val="00561935"/>
    <w:rsid w:val="0058540A"/>
    <w:rsid w:val="005A558E"/>
    <w:rsid w:val="005F4B24"/>
    <w:rsid w:val="00605AE2"/>
    <w:rsid w:val="00611014"/>
    <w:rsid w:val="00616229"/>
    <w:rsid w:val="00617902"/>
    <w:rsid w:val="00645D07"/>
    <w:rsid w:val="006835CE"/>
    <w:rsid w:val="006959E2"/>
    <w:rsid w:val="006A596A"/>
    <w:rsid w:val="006C2690"/>
    <w:rsid w:val="00706FF4"/>
    <w:rsid w:val="00707CAB"/>
    <w:rsid w:val="007122CC"/>
    <w:rsid w:val="00723D6B"/>
    <w:rsid w:val="0073157E"/>
    <w:rsid w:val="00744B43"/>
    <w:rsid w:val="00770B02"/>
    <w:rsid w:val="00775206"/>
    <w:rsid w:val="00777224"/>
    <w:rsid w:val="007831AA"/>
    <w:rsid w:val="007B059C"/>
    <w:rsid w:val="007D7632"/>
    <w:rsid w:val="007F6DB3"/>
    <w:rsid w:val="008127A6"/>
    <w:rsid w:val="00836C2E"/>
    <w:rsid w:val="008416D5"/>
    <w:rsid w:val="008654E1"/>
    <w:rsid w:val="00880E7E"/>
    <w:rsid w:val="00882DF1"/>
    <w:rsid w:val="008A08D0"/>
    <w:rsid w:val="008C4971"/>
    <w:rsid w:val="008F25B3"/>
    <w:rsid w:val="008F4048"/>
    <w:rsid w:val="00937178"/>
    <w:rsid w:val="00944984"/>
    <w:rsid w:val="00950469"/>
    <w:rsid w:val="00973479"/>
    <w:rsid w:val="009B3B97"/>
    <w:rsid w:val="009B51DF"/>
    <w:rsid w:val="009C153F"/>
    <w:rsid w:val="00A42D0B"/>
    <w:rsid w:val="00A74AF5"/>
    <w:rsid w:val="00AB3F33"/>
    <w:rsid w:val="00AC1535"/>
    <w:rsid w:val="00AD5650"/>
    <w:rsid w:val="00AD6583"/>
    <w:rsid w:val="00B66096"/>
    <w:rsid w:val="00B66B40"/>
    <w:rsid w:val="00B813DE"/>
    <w:rsid w:val="00BB77BA"/>
    <w:rsid w:val="00BC39B2"/>
    <w:rsid w:val="00BC3A71"/>
    <w:rsid w:val="00BC4D8D"/>
    <w:rsid w:val="00BE29C7"/>
    <w:rsid w:val="00C012AA"/>
    <w:rsid w:val="00C1786A"/>
    <w:rsid w:val="00C42055"/>
    <w:rsid w:val="00C521EC"/>
    <w:rsid w:val="00C92F4D"/>
    <w:rsid w:val="00C93A65"/>
    <w:rsid w:val="00C96A39"/>
    <w:rsid w:val="00CB060F"/>
    <w:rsid w:val="00CE6ABB"/>
    <w:rsid w:val="00D47DF3"/>
    <w:rsid w:val="00DA3C3B"/>
    <w:rsid w:val="00DC1BA9"/>
    <w:rsid w:val="00E166D8"/>
    <w:rsid w:val="00E22EE6"/>
    <w:rsid w:val="00E25496"/>
    <w:rsid w:val="00E33B84"/>
    <w:rsid w:val="00E360CE"/>
    <w:rsid w:val="00E46359"/>
    <w:rsid w:val="00E572F2"/>
    <w:rsid w:val="00E77B42"/>
    <w:rsid w:val="00E97290"/>
    <w:rsid w:val="00EA008D"/>
    <w:rsid w:val="00EC5858"/>
    <w:rsid w:val="00ED368E"/>
    <w:rsid w:val="00F00AD0"/>
    <w:rsid w:val="00F03F03"/>
    <w:rsid w:val="00F040EE"/>
    <w:rsid w:val="00F23383"/>
    <w:rsid w:val="00F35428"/>
    <w:rsid w:val="00F606CE"/>
    <w:rsid w:val="00F627FB"/>
    <w:rsid w:val="00FA0C0D"/>
    <w:rsid w:val="00FA0E32"/>
    <w:rsid w:val="00FA21DF"/>
    <w:rsid w:val="00FE072E"/>
    <w:rsid w:val="00FE24BB"/>
    <w:rsid w:val="00FE5214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6F2A"/>
  <w15:docId w15:val="{BBE1960E-CCE9-4CDB-BA14-C582DE80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05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33B8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E33B8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05"/>
    <w:pPr>
      <w:ind w:left="720"/>
      <w:contextualSpacing/>
    </w:pPr>
  </w:style>
  <w:style w:type="character" w:styleId="a4">
    <w:name w:val="Hyperlink"/>
    <w:basedOn w:val="a0"/>
    <w:unhideWhenUsed/>
    <w:rsid w:val="00266F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6F05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F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33B8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E33B8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E33B8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character" w:styleId="a8">
    <w:name w:val="Strong"/>
    <w:basedOn w:val="a0"/>
    <w:uiPriority w:val="22"/>
    <w:qFormat/>
    <w:rsid w:val="00E33B84"/>
    <w:rPr>
      <w:b/>
      <w:bCs/>
    </w:rPr>
  </w:style>
  <w:style w:type="paragraph" w:customStyle="1" w:styleId="important-dates-item-title">
    <w:name w:val="important-dates-item-title"/>
    <w:basedOn w:val="a"/>
    <w:rsid w:val="001155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character" w:customStyle="1" w:styleId="important-dates-item-text">
    <w:name w:val="important-dates-item-text"/>
    <w:basedOn w:val="a0"/>
    <w:rsid w:val="0011552F"/>
  </w:style>
  <w:style w:type="character" w:customStyle="1" w:styleId="nav-item">
    <w:name w:val="nav-item"/>
    <w:basedOn w:val="a0"/>
    <w:rsid w:val="0055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576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98912">
                          <w:marLeft w:val="0"/>
                          <w:marRight w:val="3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2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7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73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e-school.net.ua/courses/course-v1:UIED+Physics-10th-grade+2020/abou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ms.e-school.net.ua/courses/course-v1:UIED+Physics-9th-grade+2020/abou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e-school.net.ua/courses/course-v1:UIED+Physics-9th-grade+2020/course/" TargetMode="External"/><Relationship Id="rId11" Type="http://schemas.openxmlformats.org/officeDocument/2006/relationships/hyperlink" Target="https://lms.e-school.net.ua/courses/course-v1:UIED+Physics-8th-grade+2020/about" TargetMode="External"/><Relationship Id="rId5" Type="http://schemas.openxmlformats.org/officeDocument/2006/relationships/hyperlink" Target="https://lms.e-school.net.ua/courses/course-v1:UIED+Physics-8th-grade+2020/about" TargetMode="External"/><Relationship Id="rId10" Type="http://schemas.openxmlformats.org/officeDocument/2006/relationships/hyperlink" Target="https://mon.gov.ua/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e-school.net.ua/courses/course-v1:UIED+Physics-11th-grade+2020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</dc:creator>
  <cp:keywords/>
  <dc:description/>
  <cp:lastModifiedBy>Пользователь</cp:lastModifiedBy>
  <cp:revision>36</cp:revision>
  <dcterms:created xsi:type="dcterms:W3CDTF">2021-03-26T06:56:00Z</dcterms:created>
  <dcterms:modified xsi:type="dcterms:W3CDTF">2021-03-26T08:28:00Z</dcterms:modified>
</cp:coreProperties>
</file>