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8C" w:rsidRPr="00BF1C65" w:rsidRDefault="00C438D6" w:rsidP="00DD3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bookmarkStart w:id="0" w:name="_GoBack"/>
      <w:bookmarkEnd w:id="0"/>
      <w:r w:rsidRPr="00F006C9">
        <w:rPr>
          <w:rFonts w:ascii="Times New Roman" w:hAnsi="Times New Roman" w:cs="Times New Roman"/>
          <w:b/>
          <w:iCs/>
          <w:sz w:val="24"/>
          <w:szCs w:val="24"/>
        </w:rPr>
        <w:t xml:space="preserve">Методичні рекомендації щодо </w:t>
      </w:r>
      <w:r w:rsidR="00DD3A67" w:rsidRPr="00BF1C65">
        <w:rPr>
          <w:rStyle w:val="aa"/>
          <w:rFonts w:ascii="Times New Roman" w:hAnsi="Times New Roman" w:cs="Times New Roman"/>
          <w:sz w:val="24"/>
        </w:rPr>
        <w:t>організації освітнього процесу й оцінювання навчальних досягнень учнів з предметів технолог</w:t>
      </w:r>
      <w:r w:rsidR="00BF1C65">
        <w:rPr>
          <w:rStyle w:val="aa"/>
          <w:rFonts w:ascii="Times New Roman" w:hAnsi="Times New Roman" w:cs="Times New Roman"/>
          <w:sz w:val="24"/>
        </w:rPr>
        <w:t>ічного циклу в умовах карантину</w:t>
      </w:r>
    </w:p>
    <w:p w:rsidR="00BF1C65" w:rsidRDefault="00BF1C65" w:rsidP="00934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38D6" w:rsidRPr="00F006C9" w:rsidRDefault="00C438D6" w:rsidP="00934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Галина Гаврилюк,</w:t>
      </w:r>
    </w:p>
    <w:p w:rsidR="00C438D6" w:rsidRDefault="00C438D6" w:rsidP="00934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006C9">
        <w:rPr>
          <w:rFonts w:ascii="Times New Roman" w:hAnsi="Times New Roman" w:cs="Times New Roman"/>
          <w:i/>
          <w:iCs/>
          <w:sz w:val="24"/>
          <w:szCs w:val="24"/>
        </w:rPr>
        <w:t>старший викладач кафедри теорії й методики викладання</w:t>
      </w:r>
      <w:r w:rsidR="00DD3A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i/>
          <w:iCs/>
          <w:sz w:val="24"/>
          <w:szCs w:val="24"/>
        </w:rPr>
        <w:t>навчальних дисциплін, завідувач навчально-методичної лабораторії</w:t>
      </w:r>
      <w:r w:rsidR="00DD3A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i/>
          <w:iCs/>
          <w:sz w:val="24"/>
          <w:szCs w:val="24"/>
        </w:rPr>
        <w:t>технологій КВНЗ «Херсонська академія неперервної освіти», кандидат</w:t>
      </w:r>
      <w:r w:rsidR="00DD3A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i/>
          <w:iCs/>
          <w:sz w:val="24"/>
          <w:szCs w:val="24"/>
        </w:rPr>
        <w:t>педагогічних наук</w:t>
      </w:r>
    </w:p>
    <w:p w:rsidR="00DD3A67" w:rsidRPr="00F006C9" w:rsidRDefault="00DD3A67" w:rsidP="00934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Запропоновані методичні рекомендації підготовлено відповідно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до чинних інструктивно-методичних документів Міністерства освіти і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науки України та узагальнюють наявний досвід організації навчальних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занять з предметів технологічного циклу в умовах карантину.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1.1. Календарно-тематичне планування технологічних уроків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У межах академічної автономії, відповідно до частин третьої та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четвертої статті 10 Закону України «Про повну загальну середню освіту»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питання організації освітнього процесу, виконання освітніх програм,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навчальних планів є внутрішніми питаннями кожного закладу загальної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середньої освіти, його педагогічної ради та завданням педагогічних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працівників.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Із огляду на варіативність організації навчання з використанням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технологій дистанційного навчання, Міністерство освіти і науки України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рекомендує закладам загальної середньої освіти забезпечити всім учням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доступ до навчальних матеріалів та завдань шляхом використання різних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засобів обміну інформацією (лист МОН України № 1/9-213 від 16 квітня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2020 року «Щодо проведення підсум</w:t>
      </w:r>
      <w:r w:rsidR="00F006C9">
        <w:rPr>
          <w:rFonts w:ascii="Times New Roman" w:hAnsi="Times New Roman" w:cs="Times New Roman"/>
          <w:sz w:val="24"/>
          <w:szCs w:val="24"/>
        </w:rPr>
        <w:t>кового оцінювання та організова</w:t>
      </w:r>
      <w:r w:rsidRPr="00F006C9">
        <w:rPr>
          <w:rFonts w:ascii="Times New Roman" w:hAnsi="Times New Roman" w:cs="Times New Roman"/>
          <w:sz w:val="24"/>
          <w:szCs w:val="24"/>
        </w:rPr>
        <w:t>ного завершення 2019/2020 навчального року»).</w:t>
      </w:r>
    </w:p>
    <w:p w:rsidR="009347BD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6C9">
        <w:rPr>
          <w:rFonts w:ascii="Times New Roman" w:hAnsi="Times New Roman" w:cs="Times New Roman"/>
          <w:sz w:val="24"/>
          <w:szCs w:val="24"/>
        </w:rPr>
        <w:t>Зрозумілим є те, що в умовах карантину, календарно-тематичне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планування, яке було складене учителя</w:t>
      </w:r>
      <w:r w:rsidR="00F006C9">
        <w:rPr>
          <w:rFonts w:ascii="Times New Roman" w:hAnsi="Times New Roman" w:cs="Times New Roman"/>
          <w:sz w:val="24"/>
          <w:szCs w:val="24"/>
        </w:rPr>
        <w:t>ми навчальних предметів техноло</w:t>
      </w:r>
      <w:r w:rsidRPr="00F006C9">
        <w:rPr>
          <w:rFonts w:ascii="Times New Roman" w:hAnsi="Times New Roman" w:cs="Times New Roman"/>
          <w:sz w:val="24"/>
          <w:szCs w:val="24"/>
        </w:rPr>
        <w:t>гічного циклу в докарантинному режимі, повинно бути переглянуте. У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нього слід внести корективи, доповнення, частково змінити, а можливо й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зовсім замінити. При цьому слід урахувати можливості його ефективної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реалізації здобувачами освіти в домашніх умовах. А саме: </w:t>
      </w:r>
    </w:p>
    <w:p w:rsidR="009347BD" w:rsidRPr="009347BD" w:rsidRDefault="00C438D6" w:rsidP="009347BD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7BD">
        <w:rPr>
          <w:rFonts w:ascii="Times New Roman" w:hAnsi="Times New Roman" w:cs="Times New Roman"/>
          <w:sz w:val="24"/>
          <w:szCs w:val="24"/>
          <w:lang w:val="uk-UA"/>
        </w:rPr>
        <w:t>наявний у</w:t>
      </w:r>
      <w:r w:rsidR="00F006C9"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дітей компетентнісний досвід для виконання визначених проєктно-технологічних завдань; </w:t>
      </w:r>
    </w:p>
    <w:p w:rsidR="009347BD" w:rsidRPr="009347BD" w:rsidRDefault="00C438D6" w:rsidP="009347BD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7BD">
        <w:rPr>
          <w:rFonts w:ascii="Times New Roman" w:hAnsi="Times New Roman" w:cs="Times New Roman"/>
          <w:sz w:val="24"/>
          <w:szCs w:val="24"/>
          <w:lang w:val="uk-UA"/>
        </w:rPr>
        <w:t>наявність чи ві</w:t>
      </w:r>
      <w:r w:rsidR="00F006C9" w:rsidRPr="009347BD">
        <w:rPr>
          <w:rFonts w:ascii="Times New Roman" w:hAnsi="Times New Roman" w:cs="Times New Roman"/>
          <w:sz w:val="24"/>
          <w:szCs w:val="24"/>
          <w:lang w:val="uk-UA"/>
        </w:rPr>
        <w:t>дсутність конструкційних матері</w:t>
      </w:r>
      <w:r w:rsidRPr="009347BD">
        <w:rPr>
          <w:rFonts w:ascii="Times New Roman" w:hAnsi="Times New Roman" w:cs="Times New Roman"/>
          <w:sz w:val="24"/>
          <w:szCs w:val="24"/>
          <w:lang w:val="uk-UA"/>
        </w:rPr>
        <w:t>алів, інструментів та обладнання для виконання запланованих видів робіт</w:t>
      </w:r>
      <w:r w:rsidR="00F006C9"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(технологій); </w:t>
      </w:r>
    </w:p>
    <w:p w:rsidR="009347BD" w:rsidRPr="009347BD" w:rsidRDefault="00C438D6" w:rsidP="009347BD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7BD">
        <w:rPr>
          <w:rFonts w:ascii="Times New Roman" w:hAnsi="Times New Roman" w:cs="Times New Roman"/>
          <w:sz w:val="24"/>
          <w:szCs w:val="24"/>
          <w:lang w:val="uk-UA"/>
        </w:rPr>
        <w:t>особливості безпеки життєдіяльності (можливі травмуючи</w:t>
      </w:r>
      <w:r w:rsidR="00F006C9"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фактори, що можуть наразити на небезпеку); </w:t>
      </w:r>
    </w:p>
    <w:p w:rsidR="00C438D6" w:rsidRPr="009347BD" w:rsidRDefault="00C438D6" w:rsidP="009347BD">
      <w:pPr>
        <w:pStyle w:val="a8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7BD">
        <w:rPr>
          <w:rFonts w:ascii="Times New Roman" w:hAnsi="Times New Roman" w:cs="Times New Roman"/>
          <w:sz w:val="24"/>
          <w:szCs w:val="24"/>
          <w:lang w:val="uk-UA"/>
        </w:rPr>
        <w:t>можливості організації</w:t>
      </w:r>
      <w:r w:rsidR="00F006C9"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  <w:lang w:val="uk-UA"/>
        </w:rPr>
        <w:t>зворотного зв’язку між учасниками освітнього процесу тощо.</w:t>
      </w:r>
    </w:p>
    <w:p w:rsidR="00C438D6" w:rsidRPr="00731E07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E07">
        <w:rPr>
          <w:rFonts w:ascii="Times New Roman" w:hAnsi="Times New Roman" w:cs="Times New Roman"/>
          <w:sz w:val="24"/>
          <w:szCs w:val="24"/>
          <w:lang w:val="uk-UA"/>
        </w:rPr>
        <w:t>Відтак, про внесені корективи</w:t>
      </w:r>
      <w:r w:rsidR="00F006C9" w:rsidRPr="00731E07">
        <w:rPr>
          <w:rFonts w:ascii="Times New Roman" w:hAnsi="Times New Roman" w:cs="Times New Roman"/>
          <w:sz w:val="24"/>
          <w:szCs w:val="24"/>
          <w:lang w:val="uk-UA"/>
        </w:rPr>
        <w:t xml:space="preserve"> у календарно-тематичне планува</w:t>
      </w:r>
      <w:r w:rsidRPr="00731E07">
        <w:rPr>
          <w:rFonts w:ascii="Times New Roman" w:hAnsi="Times New Roman" w:cs="Times New Roman"/>
          <w:sz w:val="24"/>
          <w:szCs w:val="24"/>
          <w:lang w:val="uk-UA"/>
        </w:rPr>
        <w:t>ння слід обов’язково повідомити адмін</w:t>
      </w:r>
      <w:r w:rsidR="00F006C9" w:rsidRPr="00731E07">
        <w:rPr>
          <w:rFonts w:ascii="Times New Roman" w:hAnsi="Times New Roman" w:cs="Times New Roman"/>
          <w:sz w:val="24"/>
          <w:szCs w:val="24"/>
          <w:lang w:val="uk-UA"/>
        </w:rPr>
        <w:t>істрацію освітнього закладу, до</w:t>
      </w:r>
      <w:r w:rsidRPr="00731E07">
        <w:rPr>
          <w:rFonts w:ascii="Times New Roman" w:hAnsi="Times New Roman" w:cs="Times New Roman"/>
          <w:sz w:val="24"/>
          <w:szCs w:val="24"/>
          <w:lang w:val="uk-UA"/>
        </w:rPr>
        <w:t>вести до відома здобувачів освіти та їхніх батьків.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1.2. Заповнення класних журналів та оцінювання навчальних</w:t>
      </w:r>
      <w:r w:rsidR="00F00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>досягнень здобувачів освіти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Методичні рекомендації Міністерства освіти і науки України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вказують на забезпечення в освітньому з</w:t>
      </w:r>
      <w:r w:rsidR="00F006C9">
        <w:rPr>
          <w:rFonts w:ascii="Times New Roman" w:hAnsi="Times New Roman" w:cs="Times New Roman"/>
          <w:sz w:val="24"/>
          <w:szCs w:val="24"/>
        </w:rPr>
        <w:t>акладі академічної свободи педа</w:t>
      </w:r>
      <w:r w:rsidRPr="00F006C9">
        <w:rPr>
          <w:rFonts w:ascii="Times New Roman" w:hAnsi="Times New Roman" w:cs="Times New Roman"/>
          <w:sz w:val="24"/>
          <w:szCs w:val="24"/>
        </w:rPr>
        <w:t>гогічних працівників. Вона відображається у можливості самостійного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вибору учителями форм, методів, засо</w:t>
      </w:r>
      <w:r w:rsidR="00F006C9">
        <w:rPr>
          <w:rFonts w:ascii="Times New Roman" w:hAnsi="Times New Roman" w:cs="Times New Roman"/>
          <w:sz w:val="24"/>
          <w:szCs w:val="24"/>
        </w:rPr>
        <w:t>бів навчання; технологій дистан</w:t>
      </w:r>
      <w:r w:rsidRPr="00F006C9">
        <w:rPr>
          <w:rFonts w:ascii="Times New Roman" w:hAnsi="Times New Roman" w:cs="Times New Roman"/>
          <w:sz w:val="24"/>
          <w:szCs w:val="24"/>
        </w:rPr>
        <w:t>ційної взаємодії, що прийнятні для певного соціуму; авторських методик;</w:t>
      </w:r>
      <w:r w:rsid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впровадженні перспективного досвіду вчителів-новаторів для ефективної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реалізації навчальної програми.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Відпрацьовані години пропонується обраховувати відповідно до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навчального навантаження та визначеного розкладу занять. Тому потрібно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максимально наблизити розклад занять, як власне й робочий час учителя, до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звичайного розкладу, що функціонував у докарантинний період.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Ведення шкільної документації, а зокрема класних журналів слід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відкласти до стабілізації епідеміологічної</w:t>
      </w:r>
      <w:r w:rsidR="00F006C9">
        <w:rPr>
          <w:rFonts w:ascii="Times New Roman" w:hAnsi="Times New Roman" w:cs="Times New Roman"/>
          <w:sz w:val="24"/>
          <w:szCs w:val="24"/>
        </w:rPr>
        <w:t xml:space="preserve"> ситуації. Як зазначено у відпо</w:t>
      </w:r>
      <w:r w:rsidRPr="00F006C9">
        <w:rPr>
          <w:rFonts w:ascii="Times New Roman" w:hAnsi="Times New Roman" w:cs="Times New Roman"/>
          <w:sz w:val="24"/>
          <w:szCs w:val="24"/>
        </w:rPr>
        <w:t>відних нормативних документах, результати оцінювання навчальних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досягнень рекомендовано повідомляти учням у такі способи: фіксувати в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електронному щоденнику (за наявності), надсилати в індивідуальному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порядку шляхом використання одного із засобів зв’язку (електронної пошти, смс-повідомлення, повідомлен</w:t>
      </w:r>
      <w:r w:rsidR="00F006C9">
        <w:rPr>
          <w:rFonts w:ascii="Times New Roman" w:hAnsi="Times New Roman" w:cs="Times New Roman"/>
          <w:sz w:val="24"/>
          <w:szCs w:val="24"/>
        </w:rPr>
        <w:t>ня в одному з месенджерів, пові</w:t>
      </w:r>
      <w:r w:rsidRPr="00F006C9">
        <w:rPr>
          <w:rFonts w:ascii="Times New Roman" w:hAnsi="Times New Roman" w:cs="Times New Roman"/>
          <w:sz w:val="24"/>
          <w:szCs w:val="24"/>
        </w:rPr>
        <w:t>домлення телефоном тощо). Оприлюднення списку оцінок для всього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класу є неприпустимим.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Учителям рекомендовано створити індивідуальний журнал, у якому,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із зазначенням дати, фіксувати лише ті навчальні заняття, які проводились із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здобувачами освіти за їх безпосередньою участю. Зазначимо, що за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рішенням адміністрації освітнього закладу (в режимі використання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технологій дистанційного навчання) у класному журналі на відповідній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сторінці предмета можуть </w:t>
      </w:r>
      <w:r w:rsidRPr="00F006C9">
        <w:rPr>
          <w:rFonts w:ascii="Times New Roman" w:hAnsi="Times New Roman" w:cs="Times New Roman"/>
          <w:sz w:val="24"/>
          <w:szCs w:val="24"/>
        </w:rPr>
        <w:lastRenderedPageBreak/>
        <w:t>бути зафіксовано тему уроку, форми організації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роботи з учнями (відео-уроки, онлайн консультації, скап-конференції,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тестування тощо), а також визначено зміст домашніх завдань.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Практика організації проєктно-технологічного навчання учнів у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докарантинний період не передбачала (або визначалась на розсуд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учителя) надання здобувачам освіти дома</w:t>
      </w:r>
      <w:r w:rsidR="00F006C9">
        <w:rPr>
          <w:rFonts w:ascii="Times New Roman" w:hAnsi="Times New Roman" w:cs="Times New Roman"/>
          <w:sz w:val="24"/>
          <w:szCs w:val="24"/>
        </w:rPr>
        <w:t>шніх завдань, що мали прак</w:t>
      </w:r>
      <w:r w:rsidRPr="00F006C9">
        <w:rPr>
          <w:rFonts w:ascii="Times New Roman" w:hAnsi="Times New Roman" w:cs="Times New Roman"/>
          <w:sz w:val="24"/>
          <w:szCs w:val="24"/>
        </w:rPr>
        <w:t>тичний характер. Проте, на теперішній час стало зрозумілим, що в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умовах карантину виникла потреба у виконанні саме таких практичних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завдань, виконання яких сприятиме не тільки якісній реалізації змісту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навчальних програм, а й дозволить забезпечити життєдіяльність родини в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обмеженому просторі. Наприклад, це уроки кулінарії, проєкти з розділу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«Основи побутової діяльності», тематичні вироби до календарних свят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тощо. Доцільно у цей період давати учням невеликі за змістом, цікаві й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посильні у виконанні домашні завдання практичного характеру. У той же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час, учителям слід обов’язково інформувати батьків, що виконання усіх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учнівських проєктів повинно проводитися лише під наглядом дорослих з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дотриманнях основних правил охорони праці щодо ви</w:t>
      </w:r>
      <w:r w:rsidR="00F006C9">
        <w:rPr>
          <w:rFonts w:ascii="Times New Roman" w:hAnsi="Times New Roman" w:cs="Times New Roman"/>
          <w:sz w:val="24"/>
          <w:szCs w:val="24"/>
        </w:rPr>
        <w:t>конання визна</w:t>
      </w:r>
      <w:r w:rsidRPr="00F006C9">
        <w:rPr>
          <w:rFonts w:ascii="Times New Roman" w:hAnsi="Times New Roman" w:cs="Times New Roman"/>
          <w:sz w:val="24"/>
          <w:szCs w:val="24"/>
        </w:rPr>
        <w:t>чених видів робіт (технологій).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Важливо пам’ятати, що якщо </w:t>
      </w:r>
      <w:r w:rsidR="00F006C9">
        <w:rPr>
          <w:rFonts w:ascii="Times New Roman" w:hAnsi="Times New Roman" w:cs="Times New Roman"/>
          <w:sz w:val="24"/>
          <w:szCs w:val="24"/>
        </w:rPr>
        <w:t>з певних об’єктивних причин учи</w:t>
      </w:r>
      <w:r w:rsidRPr="00F006C9">
        <w:rPr>
          <w:rFonts w:ascii="Times New Roman" w:hAnsi="Times New Roman" w:cs="Times New Roman"/>
          <w:sz w:val="24"/>
          <w:szCs w:val="24"/>
        </w:rPr>
        <w:t>тель не в змозі провести оцінювання, – не варто хвилюватися. Відповідне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оцінювання слід відкласти до завершення карантину, зафіксувавши у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себе в нотатнику причину (чому </w:t>
      </w:r>
      <w:r w:rsidR="00F006C9">
        <w:rPr>
          <w:rFonts w:ascii="Times New Roman" w:hAnsi="Times New Roman" w:cs="Times New Roman"/>
          <w:sz w:val="24"/>
          <w:szCs w:val="24"/>
        </w:rPr>
        <w:t>це неможливо було зробити в кон</w:t>
      </w:r>
      <w:r w:rsidRPr="00F006C9">
        <w:rPr>
          <w:rFonts w:ascii="Times New Roman" w:hAnsi="Times New Roman" w:cs="Times New Roman"/>
          <w:sz w:val="24"/>
          <w:szCs w:val="24"/>
        </w:rPr>
        <w:t>кретний період часу).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У листі МОН України від 16.04.2020 року № 1/9-213 «Щодо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проведення підсумкового оцінювання та організованого завершення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2019/2020 навчального року» зазначено, що «питання організаці</w:t>
      </w:r>
      <w:r w:rsidR="00F006C9">
        <w:rPr>
          <w:rFonts w:ascii="Times New Roman" w:hAnsi="Times New Roman" w:cs="Times New Roman"/>
          <w:sz w:val="24"/>
          <w:szCs w:val="24"/>
        </w:rPr>
        <w:t>ї освіт</w:t>
      </w:r>
      <w:r w:rsidRPr="00F006C9">
        <w:rPr>
          <w:rFonts w:ascii="Times New Roman" w:hAnsi="Times New Roman" w:cs="Times New Roman"/>
          <w:sz w:val="24"/>
          <w:szCs w:val="24"/>
        </w:rPr>
        <w:t>нього процесу, виконання освітньої про</w:t>
      </w:r>
      <w:r w:rsidR="00F006C9">
        <w:rPr>
          <w:rFonts w:ascii="Times New Roman" w:hAnsi="Times New Roman" w:cs="Times New Roman"/>
          <w:sz w:val="24"/>
          <w:szCs w:val="24"/>
        </w:rPr>
        <w:t>грами, навчального плану є внут</w:t>
      </w:r>
      <w:r w:rsidRPr="00F006C9">
        <w:rPr>
          <w:rFonts w:ascii="Times New Roman" w:hAnsi="Times New Roman" w:cs="Times New Roman"/>
          <w:sz w:val="24"/>
          <w:szCs w:val="24"/>
        </w:rPr>
        <w:t>рішніми питаннями кожного закладу загальної середньої освіти, його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педагогічної ради та завданням педагогічних працівників». У контексті</w:t>
      </w:r>
      <w:r w:rsid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річного оцінювання навчальних досягнень учнів зазначено:</w:t>
      </w:r>
    </w:p>
    <w:p w:rsidR="00C438D6" w:rsidRPr="00F006C9" w:rsidRDefault="00C438D6" w:rsidP="00D522D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підсумкове річне оцінювання виставляється з урахуванням</w:t>
      </w:r>
      <w:r w:rsidR="00F006C9" w:rsidRP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результатів оцінювання за перший та другий семестри навчального року</w:t>
      </w:r>
      <w:r w:rsidR="00F006C9" w:rsidRPr="00F006C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(враховуючи результати оцінювання з </w:t>
      </w:r>
      <w:r w:rsidR="00F006C9" w:rsidRPr="00F006C9">
        <w:rPr>
          <w:rFonts w:ascii="Times New Roman" w:hAnsi="Times New Roman" w:cs="Times New Roman"/>
          <w:sz w:val="24"/>
          <w:szCs w:val="24"/>
        </w:rPr>
        <w:t>використанням технологій дистан</w:t>
      </w:r>
      <w:r w:rsidRPr="00F006C9">
        <w:rPr>
          <w:rFonts w:ascii="Times New Roman" w:hAnsi="Times New Roman" w:cs="Times New Roman"/>
          <w:sz w:val="24"/>
          <w:szCs w:val="24"/>
        </w:rPr>
        <w:t>ційного навчання за другий семестр);</w:t>
      </w:r>
    </w:p>
    <w:p w:rsidR="00C438D6" w:rsidRPr="00D522DE" w:rsidRDefault="00C438D6" w:rsidP="00D522D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DE">
        <w:rPr>
          <w:rFonts w:ascii="Times New Roman" w:hAnsi="Times New Roman" w:cs="Times New Roman"/>
          <w:sz w:val="24"/>
          <w:szCs w:val="24"/>
        </w:rPr>
        <w:t>під час організації освітнь</w:t>
      </w:r>
      <w:r w:rsidR="00F006C9" w:rsidRPr="00D522DE">
        <w:rPr>
          <w:rFonts w:ascii="Times New Roman" w:hAnsi="Times New Roman" w:cs="Times New Roman"/>
          <w:sz w:val="24"/>
          <w:szCs w:val="24"/>
        </w:rPr>
        <w:t>ого процесу з використанням дис</w:t>
      </w:r>
      <w:r w:rsidRPr="00D522DE">
        <w:rPr>
          <w:rFonts w:ascii="Times New Roman" w:hAnsi="Times New Roman" w:cs="Times New Roman"/>
          <w:sz w:val="24"/>
          <w:szCs w:val="24"/>
        </w:rPr>
        <w:t>танційних технологій навчання в ум</w:t>
      </w:r>
      <w:r w:rsidR="00F006C9" w:rsidRPr="00D522DE">
        <w:rPr>
          <w:rFonts w:ascii="Times New Roman" w:hAnsi="Times New Roman" w:cs="Times New Roman"/>
          <w:sz w:val="24"/>
          <w:szCs w:val="24"/>
        </w:rPr>
        <w:t>овах карантину підсумкове оціню</w:t>
      </w:r>
      <w:r w:rsidRPr="00D522DE">
        <w:rPr>
          <w:rFonts w:ascii="Times New Roman" w:hAnsi="Times New Roman" w:cs="Times New Roman"/>
          <w:sz w:val="24"/>
          <w:szCs w:val="24"/>
        </w:rPr>
        <w:t>вання (тематичне, семестрове та річне) може здійснюватися віддалено, з</w:t>
      </w:r>
      <w:r w:rsidR="00D522DE" w:rsidRP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D522DE">
        <w:rPr>
          <w:rFonts w:ascii="Times New Roman" w:hAnsi="Times New Roman" w:cs="Times New Roman"/>
          <w:sz w:val="24"/>
          <w:szCs w:val="24"/>
        </w:rPr>
        <w:t>використанням цифрових технологій для всіх здобувачів освіти,</w:t>
      </w:r>
      <w:r w:rsidR="00D522DE" w:rsidRPr="00D522DE">
        <w:rPr>
          <w:rFonts w:ascii="Times New Roman" w:hAnsi="Times New Roman" w:cs="Times New Roman"/>
          <w:sz w:val="24"/>
          <w:szCs w:val="24"/>
        </w:rPr>
        <w:t xml:space="preserve"> неза</w:t>
      </w:r>
      <w:r w:rsidRPr="00D522DE">
        <w:rPr>
          <w:rFonts w:ascii="Times New Roman" w:hAnsi="Times New Roman" w:cs="Times New Roman"/>
          <w:sz w:val="24"/>
          <w:szCs w:val="24"/>
        </w:rPr>
        <w:t>лежно від форми, за якою вони здобувають</w:t>
      </w:r>
      <w:r w:rsidR="00D522DE" w:rsidRPr="00D522DE">
        <w:rPr>
          <w:rFonts w:ascii="Times New Roman" w:hAnsi="Times New Roman" w:cs="Times New Roman"/>
          <w:sz w:val="24"/>
          <w:szCs w:val="24"/>
        </w:rPr>
        <w:t xml:space="preserve"> освіту (очної (денної та вечір</w:t>
      </w:r>
      <w:r w:rsidRPr="00D522DE">
        <w:rPr>
          <w:rFonts w:ascii="Times New Roman" w:hAnsi="Times New Roman" w:cs="Times New Roman"/>
          <w:sz w:val="24"/>
          <w:szCs w:val="24"/>
        </w:rPr>
        <w:t>ньої), заочної, дистанційної, мережевої</w:t>
      </w:r>
      <w:r w:rsidR="00D522DE" w:rsidRPr="00D522DE">
        <w:rPr>
          <w:rFonts w:ascii="Times New Roman" w:hAnsi="Times New Roman" w:cs="Times New Roman"/>
          <w:sz w:val="24"/>
          <w:szCs w:val="24"/>
        </w:rPr>
        <w:t>, екстернатної, сімейної (домаш</w:t>
      </w:r>
      <w:r w:rsidRPr="00D522DE">
        <w:rPr>
          <w:rFonts w:ascii="Times New Roman" w:hAnsi="Times New Roman" w:cs="Times New Roman"/>
          <w:sz w:val="24"/>
          <w:szCs w:val="24"/>
        </w:rPr>
        <w:t>ньої), педагогічного патронажу);</w:t>
      </w:r>
    </w:p>
    <w:p w:rsidR="00C438D6" w:rsidRPr="00D522DE" w:rsidRDefault="00C438D6" w:rsidP="00D522D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DE">
        <w:rPr>
          <w:rFonts w:ascii="Times New Roman" w:hAnsi="Times New Roman" w:cs="Times New Roman"/>
          <w:sz w:val="24"/>
          <w:szCs w:val="24"/>
        </w:rPr>
        <w:t>підсумкова оцінка за семестр виставляється з урахуванням</w:t>
      </w:r>
      <w:r w:rsidR="00D522DE" w:rsidRP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D522DE">
        <w:rPr>
          <w:rFonts w:ascii="Times New Roman" w:hAnsi="Times New Roman" w:cs="Times New Roman"/>
          <w:sz w:val="24"/>
          <w:szCs w:val="24"/>
        </w:rPr>
        <w:t>результатів поточного, тематичного о</w:t>
      </w:r>
      <w:r w:rsidR="00D522DE" w:rsidRPr="00D522DE">
        <w:rPr>
          <w:rFonts w:ascii="Times New Roman" w:hAnsi="Times New Roman" w:cs="Times New Roman"/>
          <w:sz w:val="24"/>
          <w:szCs w:val="24"/>
        </w:rPr>
        <w:t>цінювання, оцінювання різних ви</w:t>
      </w:r>
      <w:r w:rsidRPr="00D522DE">
        <w:rPr>
          <w:rFonts w:ascii="Times New Roman" w:hAnsi="Times New Roman" w:cs="Times New Roman"/>
          <w:sz w:val="24"/>
          <w:szCs w:val="24"/>
        </w:rPr>
        <w:t>дів мовленнєвої діяльності, отриманих учнями під час дистанційного</w:t>
      </w:r>
      <w:r w:rsidR="00D522DE" w:rsidRP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D522DE">
        <w:rPr>
          <w:rFonts w:ascii="Times New Roman" w:hAnsi="Times New Roman" w:cs="Times New Roman"/>
          <w:sz w:val="24"/>
          <w:szCs w:val="24"/>
        </w:rPr>
        <w:t>навчання та до його початку.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1.3. Шляхи реалізації творчих проєктів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Трансформація календарного планування в умовах карантину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передбачає й інші, спрощені підходи до організації проєктно-технологічної діяльності здобувачів освіти вдома.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Обираючи теми творчих проєктів та вироби, що виготовлятимуть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діти, учитель повинен звертати увагу на наступне:</w:t>
      </w:r>
    </w:p>
    <w:p w:rsidR="00C438D6" w:rsidRPr="009347BD" w:rsidRDefault="00C438D6" w:rsidP="00D522D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>об’єкт проєктування необхідно обирати з урахуванням:</w:t>
      </w:r>
      <w:r w:rsidR="009347BD" w:rsidRP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принципу здоров’язбереження, запобігаючи емоційному, ментальному та</w:t>
      </w:r>
      <w:r w:rsidR="00D522DE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фізичному перевантаженню учнів; набутих ними компетентностей і</w:t>
      </w:r>
      <w:r w:rsidR="00D522DE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реального матеріально-технологічного забезпечення;</w:t>
      </w:r>
    </w:p>
    <w:p w:rsidR="00C438D6" w:rsidRPr="00D522DE" w:rsidRDefault="00C438D6" w:rsidP="00D522D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2DE">
        <w:rPr>
          <w:rFonts w:ascii="Times New Roman" w:hAnsi="Times New Roman" w:cs="Times New Roman"/>
          <w:sz w:val="24"/>
          <w:szCs w:val="24"/>
        </w:rPr>
        <w:t>перед початком виконання творчих проєктів діти повинні</w:t>
      </w:r>
      <w:r w:rsidR="00D522DE" w:rsidRP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D522DE">
        <w:rPr>
          <w:rFonts w:ascii="Times New Roman" w:hAnsi="Times New Roman" w:cs="Times New Roman"/>
          <w:sz w:val="24"/>
          <w:szCs w:val="24"/>
        </w:rPr>
        <w:t>бути ознайомленні з критеріями їх оцінювання та формами презентації</w:t>
      </w:r>
      <w:r w:rsidR="00D522DE" w:rsidRP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D522DE">
        <w:rPr>
          <w:rFonts w:ascii="Times New Roman" w:hAnsi="Times New Roman" w:cs="Times New Roman"/>
          <w:sz w:val="24"/>
          <w:szCs w:val="24"/>
        </w:rPr>
        <w:t>проміжних та кінцевого результатів практичної діяльності.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Учителеві необхідно з’ясувати перелік матеріалів та інструментів, які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можуть бути доступними для учнів вдома. Це можна виконати у зручний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спосіб – шляхом їх опитування чи анкетування.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У разі потреби доцільно замінити знайомі учням конструкційні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матеріали (деревину, метал, пластик тощо) на альтернативні, доступні у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побуті матеріали, а саме:</w:t>
      </w:r>
    </w:p>
    <w:p w:rsidR="00C438D6" w:rsidRPr="009347BD" w:rsidRDefault="00C438D6" w:rsidP="009347BD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 xml:space="preserve"> прищіпки для білизни; бамбукові шпажки; китайські палички для</w:t>
      </w:r>
      <w:r w:rsidR="00D522DE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їжі; палички від морозива, кави; сірники, зубочистки, олівці, тощо;</w:t>
      </w:r>
    </w:p>
    <w:p w:rsidR="00C438D6" w:rsidRPr="009347BD" w:rsidRDefault="00C438D6" w:rsidP="009347BD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 xml:space="preserve"> дріт, цвяхи,</w:t>
      </w:r>
    </w:p>
    <w:p w:rsidR="00C438D6" w:rsidRPr="009347BD" w:rsidRDefault="00C438D6" w:rsidP="009347BD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 xml:space="preserve"> текстильні й неткані матеріали, нитки, мотузки;</w:t>
      </w:r>
    </w:p>
    <w:p w:rsidR="00C438D6" w:rsidRPr="009347BD" w:rsidRDefault="00C438D6" w:rsidP="009347BD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 xml:space="preserve"> пластикова тара, пластикові кришечки від пляшок, СD-диски,</w:t>
      </w:r>
      <w:r w:rsidR="00D522DE" w:rsidRPr="009347BD">
        <w:rPr>
          <w:rFonts w:ascii="Times New Roman" w:hAnsi="Times New Roman" w:cs="Times New Roman"/>
          <w:sz w:val="24"/>
          <w:szCs w:val="24"/>
        </w:rPr>
        <w:t xml:space="preserve"> </w:t>
      </w:r>
      <w:r w:rsidRPr="009347BD">
        <w:rPr>
          <w:rFonts w:ascii="Times New Roman" w:hAnsi="Times New Roman" w:cs="Times New Roman"/>
          <w:sz w:val="24"/>
          <w:szCs w:val="24"/>
        </w:rPr>
        <w:t>ґудзики чи іншу фурнітуру;</w:t>
      </w:r>
    </w:p>
    <w:p w:rsidR="00C438D6" w:rsidRPr="009347BD" w:rsidRDefault="00C438D6" w:rsidP="009347BD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 xml:space="preserve"> папір, картон, гофрокартон;</w:t>
      </w:r>
    </w:p>
    <w:p w:rsidR="00C438D6" w:rsidRPr="009347BD" w:rsidRDefault="00C438D6" w:rsidP="009347BD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lastRenderedPageBreak/>
        <w:t xml:space="preserve"> скляні невеличкі баночки, пляшечки, ємності;</w:t>
      </w:r>
    </w:p>
    <w:p w:rsidR="00C438D6" w:rsidRPr="009347BD" w:rsidRDefault="00C438D6" w:rsidP="009347BD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 xml:space="preserve"> насіння, крупи та інші природні матеріали;</w:t>
      </w:r>
    </w:p>
    <w:p w:rsidR="00C438D6" w:rsidRPr="009347BD" w:rsidRDefault="00C438D6" w:rsidP="009347BD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7BD">
        <w:rPr>
          <w:rFonts w:ascii="Times New Roman" w:hAnsi="Times New Roman" w:cs="Times New Roman"/>
          <w:sz w:val="24"/>
          <w:szCs w:val="24"/>
        </w:rPr>
        <w:t xml:space="preserve"> клей тощо.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Слід також звернути увагу на найбільш розповсюджені ін</w:t>
      </w:r>
      <w:r w:rsidR="00D522DE">
        <w:rPr>
          <w:rFonts w:ascii="Times New Roman" w:hAnsi="Times New Roman" w:cs="Times New Roman"/>
          <w:sz w:val="24"/>
          <w:szCs w:val="24"/>
        </w:rPr>
        <w:t>стру</w:t>
      </w:r>
      <w:r w:rsidRPr="00F006C9">
        <w:rPr>
          <w:rFonts w:ascii="Times New Roman" w:hAnsi="Times New Roman" w:cs="Times New Roman"/>
          <w:sz w:val="24"/>
          <w:szCs w:val="24"/>
        </w:rPr>
        <w:t>менти, які майже у кожного є вдома: голка, ножиці, ніж, шило,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викрутка, пасатижі, молоток.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Пропонуємо орієнтовні напрями виконання проєктних робіт.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 xml:space="preserve">1. «Корисне пристосування для дому» </w:t>
      </w:r>
      <w:r w:rsidRPr="00F006C9">
        <w:rPr>
          <w:rFonts w:ascii="Times New Roman" w:hAnsi="Times New Roman" w:cs="Times New Roman"/>
          <w:sz w:val="24"/>
          <w:szCs w:val="24"/>
        </w:rPr>
        <w:t>(учні, ураховуючи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потреби сім’ї, відшукують проблему, що спонукає їх до роботи).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Вироби, що можуть виготовляти учні у межах представленого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напряму: різноманітні органайзери для кухні, для ванної кімнати, для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гаража; лотки для вирощування зелені н</w:t>
      </w:r>
      <w:r w:rsidR="00D522DE">
        <w:rPr>
          <w:rFonts w:ascii="Times New Roman" w:hAnsi="Times New Roman" w:cs="Times New Roman"/>
          <w:sz w:val="24"/>
          <w:szCs w:val="24"/>
        </w:rPr>
        <w:t>а підвіконні (зокрема, з пласти</w:t>
      </w:r>
      <w:r w:rsidRPr="00F006C9">
        <w:rPr>
          <w:rFonts w:ascii="Times New Roman" w:hAnsi="Times New Roman" w:cs="Times New Roman"/>
          <w:sz w:val="24"/>
          <w:szCs w:val="24"/>
        </w:rPr>
        <w:t>кових ємностей); вішак з мотузки; тримач для рулонних матеріалів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(паперових рушників, фольги, стрейчевої плівки); вироби з картонних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упаковок (у т. ч. будиночок для домашні</w:t>
      </w:r>
      <w:r w:rsidR="00D522DE">
        <w:rPr>
          <w:rFonts w:ascii="Times New Roman" w:hAnsi="Times New Roman" w:cs="Times New Roman"/>
          <w:sz w:val="24"/>
          <w:szCs w:val="24"/>
        </w:rPr>
        <w:t>х тварин); різноманітні підстав</w:t>
      </w:r>
      <w:r w:rsidRPr="00F006C9">
        <w:rPr>
          <w:rFonts w:ascii="Times New Roman" w:hAnsi="Times New Roman" w:cs="Times New Roman"/>
          <w:sz w:val="24"/>
          <w:szCs w:val="24"/>
        </w:rPr>
        <w:t>ки з прищіпок; підставки для столових приборів з консервних банок;</w:t>
      </w:r>
      <w:r w:rsidR="00934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підставки для олівців, серветниці з компак-дисків; фоторамки з олівців,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шпажок; декоративні свічники; тримач для зубних щіток, інші цікаві та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корисні у побуті вироби.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 xml:space="preserve">2. «Фірмова страва моєї родини» </w:t>
      </w:r>
      <w:r w:rsidRPr="00F006C9">
        <w:rPr>
          <w:rFonts w:ascii="Times New Roman" w:hAnsi="Times New Roman" w:cs="Times New Roman"/>
          <w:sz w:val="24"/>
          <w:szCs w:val="24"/>
        </w:rPr>
        <w:t>(учні, порадившись із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батьками, виготовляють найулюбленішу сімейну страву та згодом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презентують її у визначений спосіб).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Кулінарні вироби можна розмежовувати за певними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тематичними напрямами: салати, холодні закуски, печеня, кондитерські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та хлібобулочні вироби (десерти, тістечка, пироги, торти тощо).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Зауважимо, що вироби представленого тематичного напряму з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великим задоволенням виготовляють як дівчатка, так і хлопчики.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 xml:space="preserve">3. «Родинний оберег» </w:t>
      </w:r>
      <w:r w:rsidRPr="00F006C9">
        <w:rPr>
          <w:rFonts w:ascii="Times New Roman" w:hAnsi="Times New Roman" w:cs="Times New Roman"/>
          <w:sz w:val="24"/>
          <w:szCs w:val="24"/>
        </w:rPr>
        <w:t>(такий напрям тематичних проєктів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єднатиме родину, охоплюватиме цікаві</w:t>
      </w:r>
      <w:r w:rsidR="00D522DE">
        <w:rPr>
          <w:rFonts w:ascii="Times New Roman" w:hAnsi="Times New Roman" w:cs="Times New Roman"/>
          <w:sz w:val="24"/>
          <w:szCs w:val="24"/>
        </w:rPr>
        <w:t xml:space="preserve"> історичні факти як з її минуло</w:t>
      </w:r>
      <w:r w:rsidRPr="00F006C9">
        <w:rPr>
          <w:rFonts w:ascii="Times New Roman" w:hAnsi="Times New Roman" w:cs="Times New Roman"/>
          <w:sz w:val="24"/>
          <w:szCs w:val="24"/>
        </w:rPr>
        <w:t>го, так і сьогочасного життя, формуватиме інтерес до звичаїв і традицій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нашого народу).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Вироби, що можуть виготовляти учні у межах представленого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напряму: вишиті картини, панно, ру</w:t>
      </w:r>
      <w:r w:rsidR="00D522DE">
        <w:rPr>
          <w:rFonts w:ascii="Times New Roman" w:hAnsi="Times New Roman" w:cs="Times New Roman"/>
          <w:sz w:val="24"/>
          <w:szCs w:val="24"/>
        </w:rPr>
        <w:t>шники; вазон, горщик для «родин</w:t>
      </w:r>
      <w:r w:rsidRPr="00F006C9">
        <w:rPr>
          <w:rFonts w:ascii="Times New Roman" w:hAnsi="Times New Roman" w:cs="Times New Roman"/>
          <w:sz w:val="24"/>
          <w:szCs w:val="24"/>
        </w:rPr>
        <w:t>ного» дерева чи квітки (з пластикової ємності, жерстяної чи скляної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банки, пляшки (з декоруванням)); під</w:t>
      </w:r>
      <w:r w:rsidR="00D522DE">
        <w:rPr>
          <w:rFonts w:ascii="Times New Roman" w:hAnsi="Times New Roman" w:cs="Times New Roman"/>
          <w:sz w:val="24"/>
          <w:szCs w:val="24"/>
        </w:rPr>
        <w:t>вісний оберег на стелю з пласти</w:t>
      </w:r>
      <w:r w:rsidRPr="00F006C9">
        <w:rPr>
          <w:rFonts w:ascii="Times New Roman" w:hAnsi="Times New Roman" w:cs="Times New Roman"/>
          <w:sz w:val="24"/>
          <w:szCs w:val="24"/>
        </w:rPr>
        <w:t>кових кришок, соломинок для коктейлів, мотузки; килимок з кришечок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перед вхідними дверима; англійська булавка (велика) з дроту; підкова-оберег, віничок-оберег, декоративне ві</w:t>
      </w:r>
      <w:r w:rsidR="00D522DE">
        <w:rPr>
          <w:rFonts w:ascii="Times New Roman" w:hAnsi="Times New Roman" w:cs="Times New Roman"/>
          <w:sz w:val="24"/>
          <w:szCs w:val="24"/>
        </w:rPr>
        <w:t>яло-оберег; грошове дерево з мо</w:t>
      </w:r>
      <w:r w:rsidRPr="00F006C9">
        <w:rPr>
          <w:rFonts w:ascii="Times New Roman" w:hAnsi="Times New Roman" w:cs="Times New Roman"/>
          <w:sz w:val="24"/>
          <w:szCs w:val="24"/>
        </w:rPr>
        <w:t>нет, дроту тощо.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 xml:space="preserve">4. «Технологічна родзинка для натхнення» </w:t>
      </w:r>
      <w:r w:rsidRPr="00F006C9">
        <w:rPr>
          <w:rFonts w:ascii="Times New Roman" w:hAnsi="Times New Roman" w:cs="Times New Roman"/>
          <w:sz w:val="24"/>
          <w:szCs w:val="24"/>
        </w:rPr>
        <w:t>(цікавий напрям,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що дозволить прикрасити інтер’єр оселі. Виготовлені вироби не тільки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підніматимуть настрій та надихатимуть при спогляданні на них, а й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виконуватимуть певну утилітарну функцію).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Вироби, що можуть виготовляти учні у межах представленого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напряму: інтер’єрні прикраси; макети</w:t>
      </w:r>
      <w:r w:rsidR="00D522DE">
        <w:rPr>
          <w:rFonts w:ascii="Times New Roman" w:hAnsi="Times New Roman" w:cs="Times New Roman"/>
          <w:sz w:val="24"/>
          <w:szCs w:val="24"/>
        </w:rPr>
        <w:t xml:space="preserve"> архітектурних споруд та елемен</w:t>
      </w:r>
      <w:r w:rsidRPr="00F006C9">
        <w:rPr>
          <w:rFonts w:ascii="Times New Roman" w:hAnsi="Times New Roman" w:cs="Times New Roman"/>
          <w:sz w:val="24"/>
          <w:szCs w:val="24"/>
        </w:rPr>
        <w:t>ти ландшафтного дизайну; діючі моделі та макети транспортних засобів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(з пляшок, паличок, прищіпок, банок, пачок на гумовому рушії чи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аеродвигуні з повітряної кульки, колеса – з кришечок, шпульок тощо);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іграшкові меблі (з прищіпок, пачок); го</w:t>
      </w:r>
      <w:r w:rsidR="00D522DE">
        <w:rPr>
          <w:rFonts w:ascii="Times New Roman" w:hAnsi="Times New Roman" w:cs="Times New Roman"/>
          <w:sz w:val="24"/>
          <w:szCs w:val="24"/>
        </w:rPr>
        <w:t>дівнички (з упакувань); 3-D оку</w:t>
      </w:r>
      <w:r w:rsidRPr="00F006C9">
        <w:rPr>
          <w:rFonts w:ascii="Times New Roman" w:hAnsi="Times New Roman" w:cs="Times New Roman"/>
          <w:sz w:val="24"/>
          <w:szCs w:val="24"/>
        </w:rPr>
        <w:t>ляри віртуальної реальності; корпус годинника; світильники, свічники,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абажури; міні-гриль (міні-мангал, похідна піч) з жерстяної банки;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дитячі іграшки тощо.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 xml:space="preserve">5. «Мій надійний помічник» </w:t>
      </w:r>
      <w:r w:rsidR="00D522DE">
        <w:rPr>
          <w:rFonts w:ascii="Times New Roman" w:hAnsi="Times New Roman" w:cs="Times New Roman"/>
          <w:sz w:val="24"/>
          <w:szCs w:val="24"/>
        </w:rPr>
        <w:t>(цікавий напрям проєктно-техно</w:t>
      </w:r>
      <w:r w:rsidRPr="00F006C9">
        <w:rPr>
          <w:rFonts w:ascii="Times New Roman" w:hAnsi="Times New Roman" w:cs="Times New Roman"/>
          <w:sz w:val="24"/>
          <w:szCs w:val="24"/>
        </w:rPr>
        <w:t>логічної діяльності, що дозволить виготовити корисні вироби для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особистих потреб чи у подарунок близьким людям).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Вироби, що можуть виготовляти учні у межах представленого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напряму: футляри, скриньки для дрібних речей з підручних матеріалів;</w:t>
      </w:r>
      <w:r w:rsidR="00E612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писачок для розписування пасхальних писанок воском; тримач для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навушників; органайзер для LEGO-конструктора; дошка для нарізки;</w:t>
      </w:r>
      <w:r w:rsidR="00E612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підставки чи органайзери для канцелярії; підставки для гаджетів;</w:t>
      </w:r>
      <w:r w:rsidR="00E612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підвіска для зарядки мобільного телефону; рухома карта зоряного неба</w:t>
      </w:r>
      <w:r w:rsidR="00E612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 коробки та компакт-диску; робот-тримач з магнітом для дрібних</w:t>
      </w:r>
      <w:r w:rsidR="00E612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металевих деталей тощо.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Ще один цікавий тематичний напрям дистанційних творчих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проєктів може виконуватися під гаслом: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>«Нове життя старим речам».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Учням пропонується віднайти вдома певний предмет, якому необхідно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надати нові властивості, покращити його конструкцію чи навіть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відреставрувати.</w:t>
      </w:r>
    </w:p>
    <w:p w:rsidR="00C438D6" w:rsidRPr="00F006C9" w:rsidRDefault="00E61258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438D6" w:rsidRPr="00F006C9">
        <w:rPr>
          <w:rFonts w:ascii="Times New Roman" w:hAnsi="Times New Roman" w:cs="Times New Roman"/>
          <w:sz w:val="24"/>
          <w:szCs w:val="24"/>
        </w:rPr>
        <w:t>казані напрямки не тільки будуть мотивуючим до праці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="00C438D6" w:rsidRPr="00F006C9">
        <w:rPr>
          <w:rFonts w:ascii="Times New Roman" w:hAnsi="Times New Roman" w:cs="Times New Roman"/>
          <w:sz w:val="24"/>
          <w:szCs w:val="24"/>
        </w:rPr>
        <w:t>чинником і дозволять здобувачам осві</w:t>
      </w:r>
      <w:r w:rsidR="00D522DE">
        <w:rPr>
          <w:rFonts w:ascii="Times New Roman" w:hAnsi="Times New Roman" w:cs="Times New Roman"/>
          <w:sz w:val="24"/>
          <w:szCs w:val="24"/>
        </w:rPr>
        <w:t>ти цікаво проводити час, викону</w:t>
      </w:r>
      <w:r w:rsidR="00C438D6" w:rsidRPr="00F006C9">
        <w:rPr>
          <w:rFonts w:ascii="Times New Roman" w:hAnsi="Times New Roman" w:cs="Times New Roman"/>
          <w:sz w:val="24"/>
          <w:szCs w:val="24"/>
        </w:rPr>
        <w:t>ючи уроки технологічного циклу вдома, а й сприятимуть іміджу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="00C438D6" w:rsidRPr="00F006C9">
        <w:rPr>
          <w:rFonts w:ascii="Times New Roman" w:hAnsi="Times New Roman" w:cs="Times New Roman"/>
          <w:sz w:val="24"/>
          <w:szCs w:val="24"/>
        </w:rPr>
        <w:t>навчальних предметів технологічного компонента в сім’ї.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lastRenderedPageBreak/>
        <w:t>Отже, проєктно-технологічна діяльність не тільки формуватиме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та розвиватиме компетентнісний потенціал дітей, але й покращуватиме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життєдіяльність родини в цілому.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1.4. Поради щодо організації дистанційного навчання при</w:t>
      </w:r>
      <w:r w:rsidR="00D52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>обмежених можливостях застосування Інтернет-ресурсів в освітній</w:t>
      </w:r>
      <w:r w:rsidR="00D52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>діяльності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На жаль, в окремих освітніх закладах (а особливо це стосується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закладів, розташованих у сільській міс</w:t>
      </w:r>
      <w:r w:rsidR="00D522DE">
        <w:rPr>
          <w:rFonts w:ascii="Times New Roman" w:hAnsi="Times New Roman" w:cs="Times New Roman"/>
          <w:sz w:val="24"/>
          <w:szCs w:val="24"/>
        </w:rPr>
        <w:t>цевості) існують обмежені можли</w:t>
      </w:r>
      <w:r w:rsidRPr="00F006C9">
        <w:rPr>
          <w:rFonts w:ascii="Times New Roman" w:hAnsi="Times New Roman" w:cs="Times New Roman"/>
          <w:sz w:val="24"/>
          <w:szCs w:val="24"/>
        </w:rPr>
        <w:t>вості щодо застосування Інтернет-ресурсів. Нижче наведено узагальнені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поради щодо роботи зі здобувачами освіти в таких умовах.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Педагогічним працівникам слід проводити навчання, опитування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та поточне оцінювання учнів у асинхр</w:t>
      </w:r>
      <w:r w:rsidR="00D522DE">
        <w:rPr>
          <w:rFonts w:ascii="Times New Roman" w:hAnsi="Times New Roman" w:cs="Times New Roman"/>
          <w:sz w:val="24"/>
          <w:szCs w:val="24"/>
        </w:rPr>
        <w:t>онному режимі, оскільки учні мо</w:t>
      </w:r>
      <w:r w:rsidRPr="00F006C9">
        <w:rPr>
          <w:rFonts w:ascii="Times New Roman" w:hAnsi="Times New Roman" w:cs="Times New Roman"/>
          <w:sz w:val="24"/>
          <w:szCs w:val="24"/>
        </w:rPr>
        <w:t>жуть отримувати інформацію та викону</w:t>
      </w:r>
      <w:r w:rsidR="00D522DE">
        <w:rPr>
          <w:rFonts w:ascii="Times New Roman" w:hAnsi="Times New Roman" w:cs="Times New Roman"/>
          <w:sz w:val="24"/>
          <w:szCs w:val="24"/>
        </w:rPr>
        <w:t>вати завдання у різний час. Зде</w:t>
      </w:r>
      <w:r w:rsidRPr="00F006C9">
        <w:rPr>
          <w:rFonts w:ascii="Times New Roman" w:hAnsi="Times New Roman" w:cs="Times New Roman"/>
          <w:sz w:val="24"/>
          <w:szCs w:val="24"/>
        </w:rPr>
        <w:t>більшого це можливо здійснити лише засобами телефонного зв’язку.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Учням рекомендується виконувати письмову складову творчих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проєктів у текстових редакторах (Word тощо) чи у робочих зошитах (у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т. ч. у зошитах із друкованою основою «Творчий проєкт» (автори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Г. М. Гаврилюк, Т. В. Стрижова)) та надсилати (передавати) вчителеві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виконані завдання (у т. ч. виготовлені вироби) засобами поштового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зв’язку, або в інший спосіб.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Пропонуємо скористатися таки</w:t>
      </w:r>
      <w:r w:rsidR="00D522DE">
        <w:rPr>
          <w:rFonts w:ascii="Times New Roman" w:hAnsi="Times New Roman" w:cs="Times New Roman"/>
          <w:sz w:val="24"/>
          <w:szCs w:val="24"/>
        </w:rPr>
        <w:t>ми рекомендаціями в умовах обме</w:t>
      </w:r>
      <w:r w:rsidRPr="00F006C9">
        <w:rPr>
          <w:rFonts w:ascii="Times New Roman" w:hAnsi="Times New Roman" w:cs="Times New Roman"/>
          <w:sz w:val="24"/>
          <w:szCs w:val="24"/>
        </w:rPr>
        <w:t>жених можливостей застосування Інтернет-ресурсів в освітній діяльності: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1) встановити біля шкіл інформаційні стенди (дошки), на яких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розмістити необхідну для навчання учнів інформацію (про що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повідомити їх засобами телефонного зв’язку);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2) дозволити варіативність у виборі проєктів учнями класу, тобто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самостійно обирати вироби та техноло</w:t>
      </w:r>
      <w:r w:rsidR="00D522DE">
        <w:rPr>
          <w:rFonts w:ascii="Times New Roman" w:hAnsi="Times New Roman" w:cs="Times New Roman"/>
          <w:sz w:val="24"/>
          <w:szCs w:val="24"/>
        </w:rPr>
        <w:t>гічні операції відповідно до на</w:t>
      </w:r>
      <w:r w:rsidRPr="00F006C9">
        <w:rPr>
          <w:rFonts w:ascii="Times New Roman" w:hAnsi="Times New Roman" w:cs="Times New Roman"/>
          <w:sz w:val="24"/>
          <w:szCs w:val="24"/>
        </w:rPr>
        <w:t>вчальних програм і можливостей (окремі учні мають устаткування та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умови, в яких під наглядом батьків можуть виготовляти вироби засобами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більш складних технологій (швейне обладнання, «домашні майстерні»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тощо</w:t>
      </w:r>
      <w:r w:rsidR="00E6125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006C9">
        <w:rPr>
          <w:rFonts w:ascii="Times New Roman" w:hAnsi="Times New Roman" w:cs="Times New Roman"/>
          <w:sz w:val="24"/>
          <w:szCs w:val="24"/>
        </w:rPr>
        <w:t>). В інших випадках пропонуємо учням виконувати проєкти за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допомогою таких технологій: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5-6 класи: обробка текстильних матеріалів ручним способом,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виготовлення аплікації (з текстильних і природних матеріалів), плетіння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(лозоплетіння, соломоплетіння тощо), виготовлення виробів у техніці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«макраме», виготовлення </w:t>
      </w:r>
      <w:r w:rsidR="00D522DE">
        <w:rPr>
          <w:rFonts w:ascii="Times New Roman" w:hAnsi="Times New Roman" w:cs="Times New Roman"/>
          <w:sz w:val="24"/>
          <w:szCs w:val="24"/>
        </w:rPr>
        <w:t xml:space="preserve">ляльки-мотанки, </w:t>
      </w:r>
      <w:r w:rsidRPr="00F006C9">
        <w:rPr>
          <w:rFonts w:ascii="Times New Roman" w:hAnsi="Times New Roman" w:cs="Times New Roman"/>
          <w:sz w:val="24"/>
          <w:szCs w:val="24"/>
        </w:rPr>
        <w:t>обробка дроту, виготовлення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вишитих виробів початковими, лічильними та декоративними швами,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виготовлення виробів з бісеру, ліплення, ниткографія, виготовлення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писанок, ажурне випилювання, приготування їжі, вирощування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кімнатних рослин, а також проєкти з розділу «Технологія побутової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діяльності та самообслуговування»;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7-9 класи: електротехнічні роботи, виготовлення в’язаних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виробів, виготовлення вишитих виробів (мережки, гладь, хрестик),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виготовлення штучних квітів, виробів з бісеру, виробів зі шкіри,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виготовлення швейних виробів ручним способом, оздоблення одягу,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приготування їжі, а також проєкти з розділу «Технологія побутової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діяльності та самообслуговування».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З огляду на те, що з технічних видів праці вибір простих у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виконанні технологій незначний і виконати більшість з них у домашніх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умовах без відповідного обладнання та матеріального забезпечення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неможливо, рекомендуємо дозволити використовувати технології з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програм для 5-6 класів, однак із застосуванням відповідних для 7-9 класів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основних методів проєктування.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У 10-11 класах можна пропонувати для виконання будь-який із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запропонованих 10 модулів, однак доціл</w:t>
      </w:r>
      <w:r w:rsidR="00D522DE">
        <w:rPr>
          <w:rFonts w:ascii="Times New Roman" w:hAnsi="Times New Roman" w:cs="Times New Roman"/>
          <w:sz w:val="24"/>
          <w:szCs w:val="24"/>
        </w:rPr>
        <w:t>ьно змістити акцент з практично</w:t>
      </w:r>
      <w:r w:rsidRPr="00F006C9">
        <w:rPr>
          <w:rFonts w:ascii="Times New Roman" w:hAnsi="Times New Roman" w:cs="Times New Roman"/>
          <w:sz w:val="24"/>
          <w:szCs w:val="24"/>
        </w:rPr>
        <w:t>го (технологічного) на інформаційно-пошукове, дослідницьке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спрямування проєктів.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2. Поради щодо організації та проведення уроків у дистанційному режимі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Питання організації та проведе</w:t>
      </w:r>
      <w:r w:rsidR="00D522DE">
        <w:rPr>
          <w:rFonts w:ascii="Times New Roman" w:hAnsi="Times New Roman" w:cs="Times New Roman"/>
          <w:sz w:val="24"/>
          <w:szCs w:val="24"/>
        </w:rPr>
        <w:t>ння уроків у дистанційному режи</w:t>
      </w:r>
      <w:r w:rsidRPr="00F006C9">
        <w:rPr>
          <w:rFonts w:ascii="Times New Roman" w:hAnsi="Times New Roman" w:cs="Times New Roman"/>
          <w:sz w:val="24"/>
          <w:szCs w:val="24"/>
        </w:rPr>
        <w:t>мі є особливо актуальним в умовах карантину, оскільки сучасне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суспільство ще не мало досвіду життєдіяльності в умовах пандемії, яка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призвела до тривалого терміну карантинного режиму й обмеження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рухової активності людей. Міністерством освіти і науки України надано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методичні рекомендації щодо організації дистанційного навчання в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освітніх закладах (лист МОН України від 16 квітня 2020 року № 1/9-213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«Щодо проведення підсумкового оцінювання та організованого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завершення 2019/2020 навчального року»). Розглянемо їх.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У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 xml:space="preserve">синхронному режимі </w:t>
      </w:r>
      <w:r w:rsidRPr="00F006C9">
        <w:rPr>
          <w:rFonts w:ascii="Times New Roman" w:hAnsi="Times New Roman" w:cs="Times New Roman"/>
          <w:sz w:val="24"/>
          <w:szCs w:val="24"/>
        </w:rPr>
        <w:t>учні можуть: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виконувати тести на платформах Google Classroom, Naurok,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Moodle тощо за вибором вчителя та з урахуванням можливостей учня;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виконувати письмові роботи, у тому числі диктанти, із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використанням відеоінструментів Skype, Zoom тощо;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lastRenderedPageBreak/>
        <w:t>– брати участь в усних формах контролю (усний переказ, читання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напам’ять вірша та прозових текстів, презентація та захист проєктів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тощо) із використанням відеоінструментів Skype, Zoom індивідуально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або в групах;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брати участь в онлайн-семінарах</w:t>
      </w:r>
      <w:r w:rsidR="00D522DE">
        <w:rPr>
          <w:rFonts w:ascii="Times New Roman" w:hAnsi="Times New Roman" w:cs="Times New Roman"/>
          <w:sz w:val="24"/>
          <w:szCs w:val="24"/>
        </w:rPr>
        <w:t xml:space="preserve"> та онлайн-форумах із використа</w:t>
      </w:r>
      <w:r w:rsidRPr="00F006C9">
        <w:rPr>
          <w:rFonts w:ascii="Times New Roman" w:hAnsi="Times New Roman" w:cs="Times New Roman"/>
          <w:sz w:val="24"/>
          <w:szCs w:val="24"/>
        </w:rPr>
        <w:t>нням відеоінструментів Skype, Zoom а</w:t>
      </w:r>
      <w:r w:rsidR="00D522DE">
        <w:rPr>
          <w:rFonts w:ascii="Times New Roman" w:hAnsi="Times New Roman" w:cs="Times New Roman"/>
          <w:sz w:val="24"/>
          <w:szCs w:val="24"/>
        </w:rPr>
        <w:t>бо в чатах на платформах дистан</w:t>
      </w:r>
      <w:r w:rsidRPr="00F006C9">
        <w:rPr>
          <w:rFonts w:ascii="Times New Roman" w:hAnsi="Times New Roman" w:cs="Times New Roman"/>
          <w:sz w:val="24"/>
          <w:szCs w:val="24"/>
        </w:rPr>
        <w:t>ційного навчання (наприклад, Moodle) у закритих групах Facebook тощо;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виконувати інші завдання, запропоновані учителем.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В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 xml:space="preserve">асинхронному режимі </w:t>
      </w:r>
      <w:r w:rsidRPr="00F006C9">
        <w:rPr>
          <w:rFonts w:ascii="Times New Roman" w:hAnsi="Times New Roman" w:cs="Times New Roman"/>
          <w:sz w:val="24"/>
          <w:szCs w:val="24"/>
        </w:rPr>
        <w:t>учні можуть: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виконувати завдання на одній з платформ (Google Classroom,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Naurok, Moodle тощо за вибором учителя);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виконувати письмові роботи у текстових редакторах (Word тощо)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або у зошитах та надсилати вчителеві файли з виконаними завданнями</w:t>
      </w:r>
      <w:r w:rsidR="00D522DE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електронною поштою, в один із месенджерів (Viber, WhatsApp, Facebook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тощо) або іншими засобами поштового зв’язку (за відсутністю технічних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засобів навчання або доступу до мережі Інтернет);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писати диктанти з використанням аудіо або відеозаписів,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створених та надісланих вчителем;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знімати на відео або записувати аудіо усних відповідей та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надсилати файли вчителеві засобами електронного зв’язку;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– виконувати інші завдання, запропоновані вчителем.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Отже, якими формами, методами та ресурсами для організації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дистанційного навчання користуватися – вирішують виключно заклади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освіти і педагоги, які беруть участь у цьому процесі.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Нами досліджено й сист</w:t>
      </w:r>
      <w:r w:rsidR="007173D6">
        <w:rPr>
          <w:rFonts w:ascii="Times New Roman" w:hAnsi="Times New Roman" w:cs="Times New Roman"/>
          <w:sz w:val="24"/>
          <w:szCs w:val="24"/>
        </w:rPr>
        <w:t>ематизовано деякі цікаві онлайн</w:t>
      </w:r>
      <w:r w:rsidRPr="00F006C9">
        <w:rPr>
          <w:rFonts w:ascii="Times New Roman" w:hAnsi="Times New Roman" w:cs="Times New Roman"/>
          <w:sz w:val="24"/>
          <w:szCs w:val="24"/>
        </w:rPr>
        <w:t>застосунки, які можуть використовувати педагоги-технологи у власній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професійній діяльності, зокрема – у процесі організації дистанційного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навчання. Розглянемо їх детальніше.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2.1. Створення віртуальних класів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Одним із найперших кроків у дистанційному навчанні, що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значною мірою оптимізуватиме освітній процес, є створення віртуальних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класів. Вони дають можливість не лише згрупувати здобувачів освіти, а й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координувати, моніторити й оцінювати їхню навчальну діяльність.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Для створення віртуальних кла</w:t>
      </w:r>
      <w:r w:rsidR="007173D6">
        <w:rPr>
          <w:rFonts w:ascii="Times New Roman" w:hAnsi="Times New Roman" w:cs="Times New Roman"/>
          <w:sz w:val="24"/>
          <w:szCs w:val="24"/>
        </w:rPr>
        <w:t>сів найпростішими та досить роз</w:t>
      </w:r>
      <w:r w:rsidRPr="00F006C9">
        <w:rPr>
          <w:rFonts w:ascii="Times New Roman" w:hAnsi="Times New Roman" w:cs="Times New Roman"/>
          <w:sz w:val="24"/>
          <w:szCs w:val="24"/>
        </w:rPr>
        <w:t>повсюдженими є Гугл Клас (Classroom) та віртуальний клас ClassDoJo.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– </w:t>
      </w:r>
      <w:r w:rsidRPr="00F0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ГуглКлас </w:t>
      </w:r>
      <w:r w:rsidRPr="00F006C9">
        <w:rPr>
          <w:rFonts w:ascii="Times New Roman" w:hAnsi="Times New Roman" w:cs="Times New Roman"/>
          <w:sz w:val="24"/>
          <w:szCs w:val="24"/>
        </w:rPr>
        <w:t>(Classroom https://classroom.google.com) це безкошто</w:t>
      </w:r>
      <w:r w:rsidR="007173D6">
        <w:rPr>
          <w:rFonts w:ascii="Times New Roman" w:hAnsi="Times New Roman" w:cs="Times New Roman"/>
          <w:sz w:val="24"/>
          <w:szCs w:val="24"/>
        </w:rPr>
        <w:t>в</w:t>
      </w:r>
      <w:r w:rsidRPr="00F006C9">
        <w:rPr>
          <w:rFonts w:ascii="Times New Roman" w:hAnsi="Times New Roman" w:cs="Times New Roman"/>
          <w:sz w:val="24"/>
          <w:szCs w:val="24"/>
        </w:rPr>
        <w:t>ний</w:t>
      </w:r>
      <w:r w:rsidRP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інструмент</w:t>
      </w:r>
      <w:r w:rsidRP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від</w:t>
      </w:r>
      <w:r w:rsidRP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кампанії</w:t>
      </w:r>
      <w:r w:rsidRP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7173D6">
        <w:rPr>
          <w:rFonts w:ascii="Times New Roman" w:hAnsi="Times New Roman" w:cs="Times New Roman"/>
          <w:sz w:val="24"/>
          <w:szCs w:val="24"/>
        </w:rPr>
        <w:t xml:space="preserve"> (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Apps</w:t>
      </w:r>
      <w:r w:rsidRP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7173D6">
        <w:rPr>
          <w:rFonts w:ascii="Times New Roman" w:hAnsi="Times New Roman" w:cs="Times New Roman"/>
          <w:sz w:val="24"/>
          <w:szCs w:val="24"/>
        </w:rPr>
        <w:t>),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призначений спеціально для освітніх цілей. До такого віртуального класу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можна додати до 250 користувачів, серед яких можуть бути не лише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організатор та учні, а також їхні батьки та інші вчителі. Платформа має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простий інтерфейс, який підтримує українську мову, що дозволяє дуже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швидко розібратися у принципах використання цього інструмента як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педагогам, так і учням та їхнім батькам.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Зауважимо, що учитель може ст</w:t>
      </w:r>
      <w:r w:rsidR="007173D6">
        <w:rPr>
          <w:rFonts w:ascii="Times New Roman" w:hAnsi="Times New Roman" w:cs="Times New Roman"/>
          <w:sz w:val="24"/>
          <w:szCs w:val="24"/>
        </w:rPr>
        <w:t>ворити віртуальні класи для кож</w:t>
      </w:r>
      <w:r w:rsidRPr="00F006C9">
        <w:rPr>
          <w:rFonts w:ascii="Times New Roman" w:hAnsi="Times New Roman" w:cs="Times New Roman"/>
          <w:sz w:val="24"/>
          <w:szCs w:val="24"/>
        </w:rPr>
        <w:t>ного класу, в якому він працює. Також інструмент ГуглКлас дозволяє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створювати різні завдання як для всього класу, так і для окремих груп;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швидко здійснювати контроль за їх виконанням та оцінювати їх.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Необхідно звернути увагу, що користувачі ГуглКласу повинні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мати власний обліковий запис Гугл (власний акаунт), на який зазвичай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вводяться вікові обмеження. Користувачі з України повинні досягнути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13-річного віку. Для можливості кор</w:t>
      </w:r>
      <w:r w:rsidR="007173D6">
        <w:rPr>
          <w:rFonts w:ascii="Times New Roman" w:hAnsi="Times New Roman" w:cs="Times New Roman"/>
          <w:sz w:val="24"/>
          <w:szCs w:val="24"/>
        </w:rPr>
        <w:t>истуватися цим сервісом користу</w:t>
      </w:r>
      <w:r w:rsidRPr="00F006C9">
        <w:rPr>
          <w:rFonts w:ascii="Times New Roman" w:hAnsi="Times New Roman" w:cs="Times New Roman"/>
          <w:sz w:val="24"/>
          <w:szCs w:val="24"/>
        </w:rPr>
        <w:t>вачам молодше 13 років, необхідно звернути увагу їхніх батьків на те, що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вони повинні допомогти створити такий обліковий запис і здійснювати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контроль та керувати цим записом за допомогою додатку Family Link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(https://families.google.com/intl/ru/familylink/).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73D6">
        <w:rPr>
          <w:rFonts w:ascii="Times New Roman" w:hAnsi="Times New Roman" w:cs="Times New Roman"/>
          <w:sz w:val="24"/>
          <w:szCs w:val="24"/>
        </w:rPr>
        <w:t xml:space="preserve">– </w:t>
      </w:r>
      <w:r w:rsidRPr="00F006C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ClassDoJo</w:t>
      </w:r>
      <w:r w:rsidRPr="007173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73D6">
        <w:rPr>
          <w:rFonts w:ascii="Times New Roman" w:hAnsi="Times New Roman" w:cs="Times New Roman"/>
          <w:sz w:val="24"/>
          <w:szCs w:val="24"/>
        </w:rPr>
        <w:t>(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7173D6">
        <w:rPr>
          <w:rFonts w:ascii="Times New Roman" w:hAnsi="Times New Roman" w:cs="Times New Roman"/>
          <w:sz w:val="24"/>
          <w:szCs w:val="24"/>
        </w:rPr>
        <w:t>://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173D6">
        <w:rPr>
          <w:rFonts w:ascii="Times New Roman" w:hAnsi="Times New Roman" w:cs="Times New Roman"/>
          <w:sz w:val="24"/>
          <w:szCs w:val="24"/>
        </w:rPr>
        <w:t>.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classdojo</w:t>
      </w:r>
      <w:r w:rsidRPr="007173D6">
        <w:rPr>
          <w:rFonts w:ascii="Times New Roman" w:hAnsi="Times New Roman" w:cs="Times New Roman"/>
          <w:sz w:val="24"/>
          <w:szCs w:val="24"/>
        </w:rPr>
        <w:t>.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7173D6">
        <w:rPr>
          <w:rFonts w:ascii="Times New Roman" w:hAnsi="Times New Roman" w:cs="Times New Roman"/>
          <w:sz w:val="24"/>
          <w:szCs w:val="24"/>
        </w:rPr>
        <w:t>/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uk</w:t>
      </w:r>
      <w:r w:rsidRPr="007173D6">
        <w:rPr>
          <w:rFonts w:ascii="Times New Roman" w:hAnsi="Times New Roman" w:cs="Times New Roman"/>
          <w:sz w:val="24"/>
          <w:szCs w:val="24"/>
        </w:rPr>
        <w:t>-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7173D6">
        <w:rPr>
          <w:rFonts w:ascii="Times New Roman" w:hAnsi="Times New Roman" w:cs="Times New Roman"/>
          <w:sz w:val="24"/>
          <w:szCs w:val="24"/>
        </w:rPr>
        <w:t>/?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redirect</w:t>
      </w:r>
      <w:r w:rsidRPr="007173D6">
        <w:rPr>
          <w:rFonts w:ascii="Times New Roman" w:hAnsi="Times New Roman" w:cs="Times New Roman"/>
          <w:sz w:val="24"/>
          <w:szCs w:val="24"/>
        </w:rPr>
        <w:t>=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true</w:t>
      </w:r>
      <w:r w:rsidRPr="007173D6">
        <w:rPr>
          <w:rFonts w:ascii="Times New Roman" w:hAnsi="Times New Roman" w:cs="Times New Roman"/>
          <w:sz w:val="24"/>
          <w:szCs w:val="24"/>
        </w:rPr>
        <w:t xml:space="preserve">) </w:t>
      </w:r>
      <w:r w:rsidRPr="00F006C9">
        <w:rPr>
          <w:rFonts w:ascii="Times New Roman" w:hAnsi="Times New Roman" w:cs="Times New Roman"/>
          <w:sz w:val="24"/>
          <w:szCs w:val="24"/>
        </w:rPr>
        <w:t>є</w:t>
      </w:r>
      <w:r w:rsidRP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безкоштовним вебінструментом, представленим підрозділом Ed-tech компанії Y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Combinator для організації віддаленої взаємодії в класному колективі між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учнями, педагогами та батьками. Платформа є гейміфікованою і спрямована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 цілому на вікові групи дошкільної та початкової освіти. Але її з успіхом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можна використовувати і у більш старших класах. ClassDoJo дозволяє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учителеві організувати повноцінний дистанційний навчальний процес зі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зворотнім зв’язком між усіма учасниками, контролем виконання завдань,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обміном мультимедійним контентом тощо.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Для залучення дітей до навчан</w:t>
      </w:r>
      <w:r w:rsidR="007173D6">
        <w:rPr>
          <w:rFonts w:ascii="Times New Roman" w:hAnsi="Times New Roman" w:cs="Times New Roman"/>
          <w:sz w:val="24"/>
          <w:szCs w:val="24"/>
        </w:rPr>
        <w:t>ня з використанням цього інстру</w:t>
      </w:r>
      <w:r w:rsidRPr="00F006C9">
        <w:rPr>
          <w:rFonts w:ascii="Times New Roman" w:hAnsi="Times New Roman" w:cs="Times New Roman"/>
          <w:sz w:val="24"/>
          <w:szCs w:val="24"/>
        </w:rPr>
        <w:t>мента, необхідно обов’язково отримати</w:t>
      </w:r>
      <w:r w:rsidR="007173D6">
        <w:rPr>
          <w:rFonts w:ascii="Times New Roman" w:hAnsi="Times New Roman" w:cs="Times New Roman"/>
          <w:sz w:val="24"/>
          <w:szCs w:val="24"/>
        </w:rPr>
        <w:t xml:space="preserve"> згоду батьків та залучитися їх</w:t>
      </w:r>
      <w:r w:rsidRPr="00F006C9">
        <w:rPr>
          <w:rFonts w:ascii="Times New Roman" w:hAnsi="Times New Roman" w:cs="Times New Roman"/>
          <w:sz w:val="24"/>
          <w:szCs w:val="24"/>
        </w:rPr>
        <w:t>ньою підтримкою щодо контролю використання ґаджетів та Інтернету.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lastRenderedPageBreak/>
        <w:t>Приєднання учасників здійснюється за згенерованим QR-кодом, лінком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або запрошенням, які передаються уча</w:t>
      </w:r>
      <w:r w:rsidR="007173D6">
        <w:rPr>
          <w:rFonts w:ascii="Times New Roman" w:hAnsi="Times New Roman" w:cs="Times New Roman"/>
          <w:sz w:val="24"/>
          <w:szCs w:val="24"/>
        </w:rPr>
        <w:t>снику будь-яким шляхом (електро</w:t>
      </w:r>
      <w:r w:rsidRPr="00F006C9">
        <w:rPr>
          <w:rFonts w:ascii="Times New Roman" w:hAnsi="Times New Roman" w:cs="Times New Roman"/>
          <w:sz w:val="24"/>
          <w:szCs w:val="24"/>
        </w:rPr>
        <w:t>нна пошта, SMS-, MMS-, Viber-повідомлення, паперовий варіант тощо).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2.2. Проведення онлайн-зустрічей (уроки, лекції, вебінари,</w:t>
      </w:r>
      <w:r w:rsidR="00717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>індивідуальне й групове консультування та інші форми взаємодії зі</w:t>
      </w:r>
      <w:r w:rsidR="00717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>здобувачами освіти)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Зворотній зв’язок зі здобувачам</w:t>
      </w:r>
      <w:r w:rsidR="007173D6">
        <w:rPr>
          <w:rFonts w:ascii="Times New Roman" w:hAnsi="Times New Roman" w:cs="Times New Roman"/>
          <w:sz w:val="24"/>
          <w:szCs w:val="24"/>
        </w:rPr>
        <w:t>и освіти обов’язковий, адже «жи</w:t>
      </w:r>
      <w:r w:rsidRPr="00F006C9">
        <w:rPr>
          <w:rFonts w:ascii="Times New Roman" w:hAnsi="Times New Roman" w:cs="Times New Roman"/>
          <w:sz w:val="24"/>
          <w:szCs w:val="24"/>
        </w:rPr>
        <w:t>ве спілкування», хоча й у онлайн режи</w:t>
      </w:r>
      <w:r w:rsidR="007173D6">
        <w:rPr>
          <w:rFonts w:ascii="Times New Roman" w:hAnsi="Times New Roman" w:cs="Times New Roman"/>
          <w:sz w:val="24"/>
          <w:szCs w:val="24"/>
        </w:rPr>
        <w:t>мі, є зручним, цікавим і продук</w:t>
      </w:r>
      <w:r w:rsidRPr="00F006C9">
        <w:rPr>
          <w:rFonts w:ascii="Times New Roman" w:hAnsi="Times New Roman" w:cs="Times New Roman"/>
          <w:sz w:val="24"/>
          <w:szCs w:val="24"/>
        </w:rPr>
        <w:t>тивним інструментом професійної діяльності вчителя. Організувати такі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зустрічі вчитель може за допомогою різних інструментів. Активно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використовуються такі платформи для дистанційного спілкування: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– </w:t>
      </w:r>
      <w:r w:rsidRPr="00F0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Google Hangouts </w:t>
      </w:r>
      <w:r w:rsidRPr="00F006C9">
        <w:rPr>
          <w:rFonts w:ascii="Times New Roman" w:hAnsi="Times New Roman" w:cs="Times New Roman"/>
          <w:sz w:val="24"/>
          <w:szCs w:val="24"/>
        </w:rPr>
        <w:t>(https://hango</w:t>
      </w:r>
      <w:r w:rsidR="007173D6">
        <w:rPr>
          <w:rFonts w:ascii="Times New Roman" w:hAnsi="Times New Roman" w:cs="Times New Roman"/>
          <w:sz w:val="24"/>
          <w:szCs w:val="24"/>
        </w:rPr>
        <w:t>uts.google.com) є умовно безкош</w:t>
      </w:r>
      <w:r w:rsidRPr="00F006C9">
        <w:rPr>
          <w:rFonts w:ascii="Times New Roman" w:hAnsi="Times New Roman" w:cs="Times New Roman"/>
          <w:sz w:val="24"/>
          <w:szCs w:val="24"/>
        </w:rPr>
        <w:t>товним інструментом для організації відеоконференц-зв’язку, який надає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кампанія GOOGLE. Він дозволяє проводити онлайн відеозустрічі з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невеликою групою активних учасників до 10 осіб (учитель + 9 учнів),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тривалість яких є необмеженою. Д</w:t>
      </w:r>
      <w:r w:rsidR="007173D6">
        <w:rPr>
          <w:rFonts w:ascii="Times New Roman" w:hAnsi="Times New Roman" w:cs="Times New Roman"/>
          <w:sz w:val="24"/>
          <w:szCs w:val="24"/>
        </w:rPr>
        <w:t>одатковими можливостями є демон</w:t>
      </w:r>
      <w:r w:rsidRPr="00F006C9">
        <w:rPr>
          <w:rFonts w:ascii="Times New Roman" w:hAnsi="Times New Roman" w:cs="Times New Roman"/>
          <w:sz w:val="24"/>
          <w:szCs w:val="24"/>
        </w:rPr>
        <w:t>страція робочого столу та додатків, що на ньому відкриті для учасників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сеансу; обмін текстовими повідомленн</w:t>
      </w:r>
      <w:r w:rsidR="007173D6">
        <w:rPr>
          <w:rFonts w:ascii="Times New Roman" w:hAnsi="Times New Roman" w:cs="Times New Roman"/>
          <w:sz w:val="24"/>
          <w:szCs w:val="24"/>
        </w:rPr>
        <w:t>ями у чаті; можливість підключе</w:t>
      </w:r>
      <w:r w:rsidRPr="00F006C9">
        <w:rPr>
          <w:rFonts w:ascii="Times New Roman" w:hAnsi="Times New Roman" w:cs="Times New Roman"/>
          <w:sz w:val="24"/>
          <w:szCs w:val="24"/>
        </w:rPr>
        <w:t>ння Google Drive та інших інтегрованих додатків. Також можна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здійснити відеозапис зустрічі та організувати онлайн-трансляції заходу в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мережі засобами відеохостингу YouTube, редагувати запис трансляції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безпосередньо у браузері після її закінчення і використовувати цей запис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 подальшому навчальному процесі. Умовою використання цього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інструмента є наявність облікового запису користувача GOOGLE,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аналогічно як і користувачів ГуглКласу з усіма вказаними вимогами.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– </w:t>
      </w:r>
      <w:r w:rsidRPr="00F0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Zoom </w:t>
      </w:r>
      <w:r w:rsidRPr="00F006C9">
        <w:rPr>
          <w:rFonts w:ascii="Times New Roman" w:hAnsi="Times New Roman" w:cs="Times New Roman"/>
          <w:sz w:val="24"/>
          <w:szCs w:val="24"/>
        </w:rPr>
        <w:t>(https://zoom.us) – умовно безкоштовна платформа, що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надає послуги віддаленого конференц-зв’язку. У системі є можливість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використовувати вбудований чат, здійснювати демонстрацію екрану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комп’ютера або мобільного пристр</w:t>
      </w:r>
      <w:r w:rsidR="007173D6">
        <w:rPr>
          <w:rFonts w:ascii="Times New Roman" w:hAnsi="Times New Roman" w:cs="Times New Roman"/>
          <w:sz w:val="24"/>
          <w:szCs w:val="24"/>
        </w:rPr>
        <w:t>ою, а це дає можливість викорис</w:t>
      </w:r>
      <w:r w:rsidRPr="00F006C9">
        <w:rPr>
          <w:rFonts w:ascii="Times New Roman" w:hAnsi="Times New Roman" w:cs="Times New Roman"/>
          <w:sz w:val="24"/>
          <w:szCs w:val="24"/>
        </w:rPr>
        <w:t>товувати власні презентації, мультиме</w:t>
      </w:r>
      <w:r w:rsidR="007173D6">
        <w:rPr>
          <w:rFonts w:ascii="Times New Roman" w:hAnsi="Times New Roman" w:cs="Times New Roman"/>
          <w:sz w:val="24"/>
          <w:szCs w:val="24"/>
        </w:rPr>
        <w:t>дійний контент чи роботу запуще</w:t>
      </w:r>
      <w:r w:rsidRPr="00F006C9">
        <w:rPr>
          <w:rFonts w:ascii="Times New Roman" w:hAnsi="Times New Roman" w:cs="Times New Roman"/>
          <w:sz w:val="24"/>
          <w:szCs w:val="24"/>
        </w:rPr>
        <w:t>них програм. Також можливо здійснюва</w:t>
      </w:r>
      <w:r w:rsidR="007173D6">
        <w:rPr>
          <w:rFonts w:ascii="Times New Roman" w:hAnsi="Times New Roman" w:cs="Times New Roman"/>
          <w:sz w:val="24"/>
          <w:szCs w:val="24"/>
        </w:rPr>
        <w:t>ти запис відеозустрічі з подаль</w:t>
      </w:r>
      <w:r w:rsidRPr="00F006C9">
        <w:rPr>
          <w:rFonts w:ascii="Times New Roman" w:hAnsi="Times New Roman" w:cs="Times New Roman"/>
          <w:sz w:val="24"/>
          <w:szCs w:val="24"/>
        </w:rPr>
        <w:t>шим збереженням на локальному комп’ютері чи у хмарних сховищах.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При використанні безкоштовного вар</w:t>
      </w:r>
      <w:r w:rsidR="007173D6">
        <w:rPr>
          <w:rFonts w:ascii="Times New Roman" w:hAnsi="Times New Roman" w:cs="Times New Roman"/>
          <w:sz w:val="24"/>
          <w:szCs w:val="24"/>
        </w:rPr>
        <w:t>іанту, платформа дозволяє об’єд</w:t>
      </w:r>
      <w:r w:rsidRPr="00F006C9">
        <w:rPr>
          <w:rFonts w:ascii="Times New Roman" w:hAnsi="Times New Roman" w:cs="Times New Roman"/>
          <w:sz w:val="24"/>
          <w:szCs w:val="24"/>
        </w:rPr>
        <w:t>нати у відеоконференції одночасно до 100 учасників, але встановлюється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обмежений ліміт часу проведення з</w:t>
      </w:r>
      <w:r w:rsidR="007173D6">
        <w:rPr>
          <w:rFonts w:ascii="Times New Roman" w:hAnsi="Times New Roman" w:cs="Times New Roman"/>
          <w:sz w:val="24"/>
          <w:szCs w:val="24"/>
        </w:rPr>
        <w:t>аходу – до 40 хвилин. Цих можли</w:t>
      </w:r>
      <w:r w:rsidRPr="00F006C9">
        <w:rPr>
          <w:rFonts w:ascii="Times New Roman" w:hAnsi="Times New Roman" w:cs="Times New Roman"/>
          <w:sz w:val="24"/>
          <w:szCs w:val="24"/>
        </w:rPr>
        <w:t>востей цілком і повністю вистачає для організації онлайн-відеоуроків у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класі з будь-якою кількістю учнів та, навіть, проведення батьківських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зборів.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 xml:space="preserve">Для організації відеозустрічі </w:t>
      </w:r>
      <w:r w:rsidR="007173D6">
        <w:rPr>
          <w:rFonts w:ascii="Times New Roman" w:hAnsi="Times New Roman" w:cs="Times New Roman"/>
          <w:sz w:val="24"/>
          <w:szCs w:val="24"/>
        </w:rPr>
        <w:t>необхідно виконати попередню ре</w:t>
      </w:r>
      <w:r w:rsidRPr="00F006C9">
        <w:rPr>
          <w:rFonts w:ascii="Times New Roman" w:hAnsi="Times New Roman" w:cs="Times New Roman"/>
          <w:sz w:val="24"/>
          <w:szCs w:val="24"/>
        </w:rPr>
        <w:t>єстрацію на офіційному сайті. Це можна зробити, пройшовши весь шлях,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або використавши дані облікового за</w:t>
      </w:r>
      <w:r w:rsidR="007173D6">
        <w:rPr>
          <w:rFonts w:ascii="Times New Roman" w:hAnsi="Times New Roman" w:cs="Times New Roman"/>
          <w:sz w:val="24"/>
          <w:szCs w:val="24"/>
        </w:rPr>
        <w:t>пису користувача GOOGLE чи соці</w:t>
      </w:r>
      <w:r w:rsidRPr="00F006C9">
        <w:rPr>
          <w:rFonts w:ascii="Times New Roman" w:hAnsi="Times New Roman" w:cs="Times New Roman"/>
          <w:sz w:val="24"/>
          <w:szCs w:val="24"/>
        </w:rPr>
        <w:t>альної мережі Facebook та встановити на комп’ютер або мобільний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пристрій застосунок «Клієнт конфер</w:t>
      </w:r>
      <w:r w:rsidR="007173D6">
        <w:rPr>
          <w:rFonts w:ascii="Times New Roman" w:hAnsi="Times New Roman" w:cs="Times New Roman"/>
          <w:sz w:val="24"/>
          <w:szCs w:val="24"/>
        </w:rPr>
        <w:t>енцій Zoom». Його можна заванта</w:t>
      </w:r>
      <w:r w:rsidRPr="00F006C9">
        <w:rPr>
          <w:rFonts w:ascii="Times New Roman" w:hAnsi="Times New Roman" w:cs="Times New Roman"/>
          <w:sz w:val="24"/>
          <w:szCs w:val="24"/>
        </w:rPr>
        <w:t>жити з офіційного сайту або з Play Маркету для мобільних пристроїв.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Для учнів достатньо встановити сам застосунок «Клієнт конференцій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Zoom». Отримавши запрошення, у якому міститься дата, час проведення,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покликання, ідентифікатор конференції </w:t>
      </w:r>
      <w:r w:rsidR="007173D6">
        <w:rPr>
          <w:rFonts w:ascii="Times New Roman" w:hAnsi="Times New Roman" w:cs="Times New Roman"/>
          <w:sz w:val="24"/>
          <w:szCs w:val="24"/>
        </w:rPr>
        <w:t>та пароль (за потреби), учні пе</w:t>
      </w:r>
      <w:r w:rsidRPr="00F006C9">
        <w:rPr>
          <w:rFonts w:ascii="Times New Roman" w:hAnsi="Times New Roman" w:cs="Times New Roman"/>
          <w:sz w:val="24"/>
          <w:szCs w:val="24"/>
        </w:rPr>
        <w:t>реходять за покликанням або вводять ідентифікатор, пароль (за потреби)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і своє ім’я у відповідні поля програми й отримують доступ до зустрічі.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Запрошення генерується автоматично на сайті платформи під час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організації конференції, а шляхи пе</w:t>
      </w:r>
      <w:r w:rsidR="007173D6">
        <w:rPr>
          <w:rFonts w:ascii="Times New Roman" w:hAnsi="Times New Roman" w:cs="Times New Roman"/>
          <w:sz w:val="24"/>
          <w:szCs w:val="24"/>
        </w:rPr>
        <w:t>редачі цього запрошення оговорю</w:t>
      </w:r>
      <w:r w:rsidRPr="00F006C9">
        <w:rPr>
          <w:rFonts w:ascii="Times New Roman" w:hAnsi="Times New Roman" w:cs="Times New Roman"/>
          <w:sz w:val="24"/>
          <w:szCs w:val="24"/>
        </w:rPr>
        <w:t>ються з учнями та їхніми батьками заздалегідь.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2.3. Віртуальна інтерактивна дошка Padlet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Padlet </w:t>
      </w:r>
      <w:r w:rsidRPr="00F006C9">
        <w:rPr>
          <w:rFonts w:ascii="Times New Roman" w:hAnsi="Times New Roman" w:cs="Times New Roman"/>
          <w:sz w:val="24"/>
          <w:szCs w:val="24"/>
        </w:rPr>
        <w:t>(https://padlet.com) є ін</w:t>
      </w:r>
      <w:r w:rsidR="007173D6">
        <w:rPr>
          <w:rFonts w:ascii="Times New Roman" w:hAnsi="Times New Roman" w:cs="Times New Roman"/>
          <w:sz w:val="24"/>
          <w:szCs w:val="24"/>
        </w:rPr>
        <w:t>струментом, що демонструє вірту</w:t>
      </w:r>
      <w:r w:rsidRPr="00F006C9">
        <w:rPr>
          <w:rFonts w:ascii="Times New Roman" w:hAnsi="Times New Roman" w:cs="Times New Roman"/>
          <w:sz w:val="24"/>
          <w:szCs w:val="24"/>
        </w:rPr>
        <w:t>альну дошку, на якій можна розмістит</w:t>
      </w:r>
      <w:r w:rsidR="007173D6">
        <w:rPr>
          <w:rFonts w:ascii="Times New Roman" w:hAnsi="Times New Roman" w:cs="Times New Roman"/>
          <w:sz w:val="24"/>
          <w:szCs w:val="24"/>
        </w:rPr>
        <w:t>и будь-який контент і використо</w:t>
      </w:r>
      <w:r w:rsidRPr="00F006C9">
        <w:rPr>
          <w:rFonts w:ascii="Times New Roman" w:hAnsi="Times New Roman" w:cs="Times New Roman"/>
          <w:sz w:val="24"/>
          <w:szCs w:val="24"/>
        </w:rPr>
        <w:t>вувати його у навчальній діяльності. Цей контент може змінювати і р</w:t>
      </w:r>
      <w:r w:rsidR="007173D6">
        <w:rPr>
          <w:rFonts w:ascii="Times New Roman" w:hAnsi="Times New Roman" w:cs="Times New Roman"/>
          <w:sz w:val="24"/>
          <w:szCs w:val="24"/>
        </w:rPr>
        <w:t>оз</w:t>
      </w:r>
      <w:r w:rsidRPr="00F006C9">
        <w:rPr>
          <w:rFonts w:ascii="Times New Roman" w:hAnsi="Times New Roman" w:cs="Times New Roman"/>
          <w:sz w:val="24"/>
          <w:szCs w:val="24"/>
        </w:rPr>
        <w:t>міщувати як адміністратор дошки, так і</w:t>
      </w:r>
      <w:r w:rsidR="007173D6">
        <w:rPr>
          <w:rFonts w:ascii="Times New Roman" w:hAnsi="Times New Roman" w:cs="Times New Roman"/>
          <w:sz w:val="24"/>
          <w:szCs w:val="24"/>
        </w:rPr>
        <w:t xml:space="preserve"> користувач (залежить від налаш</w:t>
      </w:r>
      <w:r w:rsidRPr="00F006C9">
        <w:rPr>
          <w:rFonts w:ascii="Times New Roman" w:hAnsi="Times New Roman" w:cs="Times New Roman"/>
          <w:sz w:val="24"/>
          <w:szCs w:val="24"/>
        </w:rPr>
        <w:t>тувань дошки). Застосунок має інтуїтивно зрозумілий інтерфейс, який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легко опанувати. У процесі роботи в о</w:t>
      </w:r>
      <w:r w:rsidR="007173D6">
        <w:rPr>
          <w:rFonts w:ascii="Times New Roman" w:hAnsi="Times New Roman" w:cs="Times New Roman"/>
          <w:sz w:val="24"/>
          <w:szCs w:val="24"/>
        </w:rPr>
        <w:t>дному обліковому записі користу</w:t>
      </w:r>
      <w:r w:rsidRPr="00F006C9">
        <w:rPr>
          <w:rFonts w:ascii="Times New Roman" w:hAnsi="Times New Roman" w:cs="Times New Roman"/>
          <w:sz w:val="24"/>
          <w:szCs w:val="24"/>
        </w:rPr>
        <w:t>вача може бути створено декілька дошок на р</w:t>
      </w:r>
      <w:r w:rsidR="007173D6">
        <w:rPr>
          <w:rFonts w:ascii="Times New Roman" w:hAnsi="Times New Roman" w:cs="Times New Roman"/>
          <w:sz w:val="24"/>
          <w:szCs w:val="24"/>
        </w:rPr>
        <w:t>ізну тематику, за допомо</w:t>
      </w:r>
      <w:r w:rsidRPr="00F006C9">
        <w:rPr>
          <w:rFonts w:ascii="Times New Roman" w:hAnsi="Times New Roman" w:cs="Times New Roman"/>
          <w:sz w:val="24"/>
          <w:szCs w:val="24"/>
        </w:rPr>
        <w:t>гою яких можна організувати проєктну д</w:t>
      </w:r>
      <w:r w:rsidR="007173D6">
        <w:rPr>
          <w:rFonts w:ascii="Times New Roman" w:hAnsi="Times New Roman" w:cs="Times New Roman"/>
          <w:sz w:val="24"/>
          <w:szCs w:val="24"/>
        </w:rPr>
        <w:t>іяльність здобувачів освіти, ви</w:t>
      </w:r>
      <w:r w:rsidRPr="00F006C9">
        <w:rPr>
          <w:rFonts w:ascii="Times New Roman" w:hAnsi="Times New Roman" w:cs="Times New Roman"/>
          <w:sz w:val="24"/>
          <w:szCs w:val="24"/>
        </w:rPr>
        <w:t>конання ними індивідуальних завдань чи просто концентрації інформації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 різної тематики в одному місці.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Для використання цього інструмента, як учителеві так і учням,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потрібно створити обліковий запис. П</w:t>
      </w:r>
      <w:r w:rsidR="007173D6">
        <w:rPr>
          <w:rFonts w:ascii="Times New Roman" w:hAnsi="Times New Roman" w:cs="Times New Roman"/>
          <w:sz w:val="24"/>
          <w:szCs w:val="24"/>
        </w:rPr>
        <w:t>ри його створенні можна викорис</w:t>
      </w:r>
      <w:r w:rsidRPr="00F006C9">
        <w:rPr>
          <w:rFonts w:ascii="Times New Roman" w:hAnsi="Times New Roman" w:cs="Times New Roman"/>
          <w:sz w:val="24"/>
          <w:szCs w:val="24"/>
        </w:rPr>
        <w:t>тати повний варіант проходження проц</w:t>
      </w:r>
      <w:r w:rsidR="007173D6">
        <w:rPr>
          <w:rFonts w:ascii="Times New Roman" w:hAnsi="Times New Roman" w:cs="Times New Roman"/>
          <w:sz w:val="24"/>
          <w:szCs w:val="24"/>
        </w:rPr>
        <w:t>едури або ж використати дані об</w:t>
      </w:r>
      <w:r w:rsidRPr="00F006C9">
        <w:rPr>
          <w:rFonts w:ascii="Times New Roman" w:hAnsi="Times New Roman" w:cs="Times New Roman"/>
          <w:sz w:val="24"/>
          <w:szCs w:val="24"/>
        </w:rPr>
        <w:t>лікового запису користувача GOOGLE чи Microsoft. Приєднатися до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створеної дошки можна за допомогою її лінка (по</w:t>
      </w:r>
      <w:r w:rsidR="007173D6">
        <w:rPr>
          <w:rFonts w:ascii="Times New Roman" w:hAnsi="Times New Roman" w:cs="Times New Roman"/>
          <w:sz w:val="24"/>
          <w:szCs w:val="24"/>
        </w:rPr>
        <w:t>кликання), який по</w:t>
      </w:r>
      <w:r w:rsidRPr="00F006C9">
        <w:rPr>
          <w:rFonts w:ascii="Times New Roman" w:hAnsi="Times New Roman" w:cs="Times New Roman"/>
          <w:sz w:val="24"/>
          <w:szCs w:val="24"/>
        </w:rPr>
        <w:t>відомляється іншому користувачеві у в</w:t>
      </w:r>
      <w:r w:rsidR="007173D6">
        <w:rPr>
          <w:rFonts w:ascii="Times New Roman" w:hAnsi="Times New Roman" w:cs="Times New Roman"/>
          <w:sz w:val="24"/>
          <w:szCs w:val="24"/>
        </w:rPr>
        <w:t>изначений спосіб. Учні також мо</w:t>
      </w:r>
      <w:r w:rsidRPr="00F006C9">
        <w:rPr>
          <w:rFonts w:ascii="Times New Roman" w:hAnsi="Times New Roman" w:cs="Times New Roman"/>
          <w:sz w:val="24"/>
          <w:szCs w:val="24"/>
        </w:rPr>
        <w:t xml:space="preserve">жуть створити власну дошку, до якої </w:t>
      </w:r>
      <w:r w:rsidR="007173D6">
        <w:rPr>
          <w:rFonts w:ascii="Times New Roman" w:hAnsi="Times New Roman" w:cs="Times New Roman"/>
          <w:sz w:val="24"/>
          <w:szCs w:val="24"/>
        </w:rPr>
        <w:t>приєднати учителя та своїх това</w:t>
      </w:r>
      <w:r w:rsidRPr="00F006C9">
        <w:rPr>
          <w:rFonts w:ascii="Times New Roman" w:hAnsi="Times New Roman" w:cs="Times New Roman"/>
          <w:sz w:val="24"/>
          <w:szCs w:val="24"/>
        </w:rPr>
        <w:t>ришів, створивши таким чином Padlet-с</w:t>
      </w:r>
      <w:r w:rsidR="007173D6">
        <w:rPr>
          <w:rFonts w:ascii="Times New Roman" w:hAnsi="Times New Roman" w:cs="Times New Roman"/>
          <w:sz w:val="24"/>
          <w:szCs w:val="24"/>
        </w:rPr>
        <w:t>феру класу. Інформація з цих до</w:t>
      </w:r>
      <w:r w:rsidRPr="00F006C9">
        <w:rPr>
          <w:rFonts w:ascii="Times New Roman" w:hAnsi="Times New Roman" w:cs="Times New Roman"/>
          <w:sz w:val="24"/>
          <w:szCs w:val="24"/>
        </w:rPr>
        <w:t>шок може бути опублікована у Гугл Класі, а також у соціальніх мережах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Фейсбук і Твітер.</w:t>
      </w:r>
    </w:p>
    <w:p w:rsidR="00C438D6" w:rsidRPr="007173D6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 Онлайн-сервіс для інтерактивного опитування учнів</w:t>
      </w:r>
      <w:r w:rsidR="00717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b/>
          <w:bCs/>
          <w:sz w:val="24"/>
          <w:szCs w:val="24"/>
          <w:lang w:val="en-US"/>
        </w:rPr>
        <w:t>Mentimeter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Застосунок</w:t>
      </w:r>
      <w:r w:rsidRP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Mentimeter</w:t>
      </w:r>
      <w:r w:rsidRPr="00D33669">
        <w:rPr>
          <w:rFonts w:ascii="Times New Roman" w:hAnsi="Times New Roman" w:cs="Times New Roman"/>
          <w:sz w:val="24"/>
          <w:szCs w:val="24"/>
        </w:rPr>
        <w:t xml:space="preserve"> (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D33669">
        <w:rPr>
          <w:rFonts w:ascii="Times New Roman" w:hAnsi="Times New Roman" w:cs="Times New Roman"/>
          <w:sz w:val="24"/>
          <w:szCs w:val="24"/>
        </w:rPr>
        <w:t>://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33669">
        <w:rPr>
          <w:rFonts w:ascii="Times New Roman" w:hAnsi="Times New Roman" w:cs="Times New Roman"/>
          <w:sz w:val="24"/>
          <w:szCs w:val="24"/>
        </w:rPr>
        <w:t>.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mentimeter</w:t>
      </w:r>
      <w:r w:rsidRPr="00D33669">
        <w:rPr>
          <w:rFonts w:ascii="Times New Roman" w:hAnsi="Times New Roman" w:cs="Times New Roman"/>
          <w:sz w:val="24"/>
          <w:szCs w:val="24"/>
        </w:rPr>
        <w:t>.</w:t>
      </w:r>
      <w:r w:rsidRPr="00F006C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33669">
        <w:rPr>
          <w:rFonts w:ascii="Times New Roman" w:hAnsi="Times New Roman" w:cs="Times New Roman"/>
          <w:sz w:val="24"/>
          <w:szCs w:val="24"/>
        </w:rPr>
        <w:t xml:space="preserve">) – </w:t>
      </w:r>
      <w:r w:rsidRPr="00F006C9">
        <w:rPr>
          <w:rFonts w:ascii="Times New Roman" w:hAnsi="Times New Roman" w:cs="Times New Roman"/>
          <w:sz w:val="24"/>
          <w:szCs w:val="24"/>
        </w:rPr>
        <w:t>умовно</w:t>
      </w:r>
      <w:r w:rsidR="007173D6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безкоштовний, англомовний ресур</w:t>
      </w:r>
      <w:r w:rsidR="00D33669">
        <w:rPr>
          <w:rFonts w:ascii="Times New Roman" w:hAnsi="Times New Roman" w:cs="Times New Roman"/>
          <w:sz w:val="24"/>
          <w:szCs w:val="24"/>
        </w:rPr>
        <w:t>с з інтуїтивно зрозумілим інтер</w:t>
      </w:r>
      <w:r w:rsidRPr="00F006C9">
        <w:rPr>
          <w:rFonts w:ascii="Times New Roman" w:hAnsi="Times New Roman" w:cs="Times New Roman"/>
          <w:sz w:val="24"/>
          <w:szCs w:val="24"/>
        </w:rPr>
        <w:t>фейсом, який надається однойменною шведською кампанією Mentimeter.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Дозволяє створювати інтерактивні презентації з інтеграцією опитування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для учнів і відразу отримувати зворотній</w:t>
      </w:r>
      <w:r w:rsidR="00D33669">
        <w:rPr>
          <w:rFonts w:ascii="Times New Roman" w:hAnsi="Times New Roman" w:cs="Times New Roman"/>
          <w:sz w:val="24"/>
          <w:szCs w:val="24"/>
        </w:rPr>
        <w:t xml:space="preserve"> зв’язок з ними у вигляді відпо</w:t>
      </w:r>
      <w:r w:rsidRPr="00F006C9">
        <w:rPr>
          <w:rFonts w:ascii="Times New Roman" w:hAnsi="Times New Roman" w:cs="Times New Roman"/>
          <w:sz w:val="24"/>
          <w:szCs w:val="24"/>
        </w:rPr>
        <w:t>відей. Підходить для організації рефлексії, мозкового штурму та інших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прийомів під час проведення занять. Цей інструмент також можна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використовувати під час проведення виховних заходів чи віддалених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онлайн-уроків.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Має можливість імпортувати пре</w:t>
      </w:r>
      <w:r w:rsidR="00D33669">
        <w:rPr>
          <w:rFonts w:ascii="Times New Roman" w:hAnsi="Times New Roman" w:cs="Times New Roman"/>
          <w:sz w:val="24"/>
          <w:szCs w:val="24"/>
        </w:rPr>
        <w:t>зентацію, створену раніше за до</w:t>
      </w:r>
      <w:r w:rsidRPr="00F006C9">
        <w:rPr>
          <w:rFonts w:ascii="Times New Roman" w:hAnsi="Times New Roman" w:cs="Times New Roman"/>
          <w:sz w:val="24"/>
          <w:szCs w:val="24"/>
        </w:rPr>
        <w:t>помогою програми PowerPoint чи застосунку Google Slides, додавши до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неї можливості Mentimeter. Але ця фу</w:t>
      </w:r>
      <w:r w:rsidR="00D33669">
        <w:rPr>
          <w:rFonts w:ascii="Times New Roman" w:hAnsi="Times New Roman" w:cs="Times New Roman"/>
          <w:sz w:val="24"/>
          <w:szCs w:val="24"/>
        </w:rPr>
        <w:t>нкція передбачена лише для плат</w:t>
      </w:r>
      <w:r w:rsidRPr="00F006C9">
        <w:rPr>
          <w:rFonts w:ascii="Times New Roman" w:hAnsi="Times New Roman" w:cs="Times New Roman"/>
          <w:sz w:val="24"/>
          <w:szCs w:val="24"/>
        </w:rPr>
        <w:t>ного варіанту використання.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Для використання цього заст</w:t>
      </w:r>
      <w:r w:rsidR="00D33669">
        <w:rPr>
          <w:rFonts w:ascii="Times New Roman" w:hAnsi="Times New Roman" w:cs="Times New Roman"/>
          <w:sz w:val="24"/>
          <w:szCs w:val="24"/>
        </w:rPr>
        <w:t>осунку необхідно пройти реєстра</w:t>
      </w:r>
      <w:r w:rsidRPr="00F006C9">
        <w:rPr>
          <w:rFonts w:ascii="Times New Roman" w:hAnsi="Times New Roman" w:cs="Times New Roman"/>
          <w:sz w:val="24"/>
          <w:szCs w:val="24"/>
        </w:rPr>
        <w:t>цію, заповнивши вказані необхідні поля або скористатися обліковими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записами користувача GOOGLE чи с</w:t>
      </w:r>
      <w:r w:rsidR="00D33669">
        <w:rPr>
          <w:rFonts w:ascii="Times New Roman" w:hAnsi="Times New Roman" w:cs="Times New Roman"/>
          <w:sz w:val="24"/>
          <w:szCs w:val="24"/>
        </w:rPr>
        <w:t>оціальної мережі Facebook. Учас</w:t>
      </w:r>
      <w:r w:rsidRPr="00F006C9">
        <w:rPr>
          <w:rFonts w:ascii="Times New Roman" w:hAnsi="Times New Roman" w:cs="Times New Roman"/>
          <w:sz w:val="24"/>
          <w:szCs w:val="24"/>
        </w:rPr>
        <w:t>ники опитування приєднуються за пок</w:t>
      </w:r>
      <w:r w:rsidR="00D33669">
        <w:rPr>
          <w:rFonts w:ascii="Times New Roman" w:hAnsi="Times New Roman" w:cs="Times New Roman"/>
          <w:sz w:val="24"/>
          <w:szCs w:val="24"/>
        </w:rPr>
        <w:t>ликанням і кодом, які демонстру</w:t>
      </w:r>
      <w:r w:rsidRPr="00F006C9">
        <w:rPr>
          <w:rFonts w:ascii="Times New Roman" w:hAnsi="Times New Roman" w:cs="Times New Roman"/>
          <w:sz w:val="24"/>
          <w:szCs w:val="24"/>
        </w:rPr>
        <w:t>ються у верхній частині екрану під час презентації, або за допомогою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цього ж покликання чи згенерованого QR-коду. Покликання чи QR-код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передається учасникам у заздалегідь визначений спосіб і є активним у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безкоштовній версії впродовж двох днів.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2.5. Онлайн сервіс Kahoot для створення вікторин,</w:t>
      </w:r>
      <w:r w:rsidR="00D33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b/>
          <w:bCs/>
          <w:sz w:val="24"/>
          <w:szCs w:val="24"/>
        </w:rPr>
        <w:t>дидактичних ігор і тестів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Kahoot (https://kahoot.com) – умовно безкоштовний англомовний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онлайн-cервіс навчального призначення для створення інтерактивних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ігор, вікторин, опитувальників за певно</w:t>
      </w:r>
      <w:r w:rsidR="00D33669">
        <w:rPr>
          <w:rFonts w:ascii="Times New Roman" w:hAnsi="Times New Roman" w:cs="Times New Roman"/>
          <w:sz w:val="24"/>
          <w:szCs w:val="24"/>
        </w:rPr>
        <w:t>ю темою. Цей ресурс дозволяє за</w:t>
      </w:r>
      <w:r w:rsidRPr="00F006C9">
        <w:rPr>
          <w:rFonts w:ascii="Times New Roman" w:hAnsi="Times New Roman" w:cs="Times New Roman"/>
          <w:sz w:val="24"/>
          <w:szCs w:val="24"/>
        </w:rPr>
        <w:t>лучити учнів до онлайн-змагання та одразу побачити результати кожного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 xml:space="preserve">з них. Процес рефлексії чи обговорення </w:t>
      </w:r>
      <w:r w:rsidR="00D33669">
        <w:rPr>
          <w:rFonts w:ascii="Times New Roman" w:hAnsi="Times New Roman" w:cs="Times New Roman"/>
          <w:sz w:val="24"/>
          <w:szCs w:val="24"/>
        </w:rPr>
        <w:t>якогось питання з викорис</w:t>
      </w:r>
      <w:r w:rsidRPr="00F006C9">
        <w:rPr>
          <w:rFonts w:ascii="Times New Roman" w:hAnsi="Times New Roman" w:cs="Times New Roman"/>
          <w:sz w:val="24"/>
          <w:szCs w:val="24"/>
        </w:rPr>
        <w:t>танням інструмента Kahoot може перетворитися у справжню цікаву гру.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Для створення контенту за допомогою Kahoot необхідно пройти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реєстрацію, обравши запропоновані</w:t>
      </w:r>
      <w:r w:rsidR="00D33669">
        <w:rPr>
          <w:rFonts w:ascii="Times New Roman" w:hAnsi="Times New Roman" w:cs="Times New Roman"/>
          <w:sz w:val="24"/>
          <w:szCs w:val="24"/>
        </w:rPr>
        <w:t xml:space="preserve"> ролі та використавши дані облі</w:t>
      </w:r>
      <w:r w:rsidRPr="00F006C9">
        <w:rPr>
          <w:rFonts w:ascii="Times New Roman" w:hAnsi="Times New Roman" w:cs="Times New Roman"/>
          <w:sz w:val="24"/>
          <w:szCs w:val="24"/>
        </w:rPr>
        <w:t>кового запису користувача GOOGLE чи</w:t>
      </w:r>
      <w:r w:rsidR="00D33669">
        <w:rPr>
          <w:rFonts w:ascii="Times New Roman" w:hAnsi="Times New Roman" w:cs="Times New Roman"/>
          <w:sz w:val="24"/>
          <w:szCs w:val="24"/>
        </w:rPr>
        <w:t xml:space="preserve"> Microsoft. Скористатися створе</w:t>
      </w:r>
      <w:r w:rsidRPr="00F006C9">
        <w:rPr>
          <w:rFonts w:ascii="Times New Roman" w:hAnsi="Times New Roman" w:cs="Times New Roman"/>
          <w:sz w:val="24"/>
          <w:szCs w:val="24"/>
        </w:rPr>
        <w:t>ним контентом учні можуть, перейшовши за покликанням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https://kahoot.it. На цій сторінці треба ввести код гри, який генерується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автоматично і передається учасникам та продовжити.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Приємною новиною для користувачів навчальних онлайн сервісів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є те, що деякі з них відкривають мож</w:t>
      </w:r>
      <w:r w:rsidR="00D33669">
        <w:rPr>
          <w:rFonts w:ascii="Times New Roman" w:hAnsi="Times New Roman" w:cs="Times New Roman"/>
          <w:sz w:val="24"/>
          <w:szCs w:val="24"/>
        </w:rPr>
        <w:t>ливість безкоштовного використа</w:t>
      </w:r>
      <w:r w:rsidRPr="00F006C9">
        <w:rPr>
          <w:rFonts w:ascii="Times New Roman" w:hAnsi="Times New Roman" w:cs="Times New Roman"/>
          <w:sz w:val="24"/>
          <w:szCs w:val="24"/>
        </w:rPr>
        <w:t>ння їх повного функціоналу на час ка</w:t>
      </w:r>
      <w:r w:rsidR="00D33669">
        <w:rPr>
          <w:rFonts w:ascii="Times New Roman" w:hAnsi="Times New Roman" w:cs="Times New Roman"/>
          <w:sz w:val="24"/>
          <w:szCs w:val="24"/>
        </w:rPr>
        <w:t>рантину, пов’язаного з розповсю</w:t>
      </w:r>
      <w:r w:rsidRPr="00F006C9">
        <w:rPr>
          <w:rFonts w:ascii="Times New Roman" w:hAnsi="Times New Roman" w:cs="Times New Roman"/>
          <w:sz w:val="24"/>
          <w:szCs w:val="24"/>
        </w:rPr>
        <w:t>дженням COVID-19. Такою, для прикладу, є платформа Kahoot.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6C9">
        <w:rPr>
          <w:rFonts w:ascii="Times New Roman" w:hAnsi="Times New Roman" w:cs="Times New Roman"/>
          <w:sz w:val="24"/>
          <w:szCs w:val="24"/>
        </w:rPr>
        <w:t>Отож, вибір інструментів для організації дистанційної взаємодії з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учнями під час карантину залежить, з одного боку, від компетентнісного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досвіду учасників освітньої діяльності,</w:t>
      </w:r>
      <w:r w:rsidR="00D33669">
        <w:rPr>
          <w:rFonts w:ascii="Times New Roman" w:hAnsi="Times New Roman" w:cs="Times New Roman"/>
          <w:sz w:val="24"/>
          <w:szCs w:val="24"/>
        </w:rPr>
        <w:t xml:space="preserve"> а з іншого – від технічних мож</w:t>
      </w:r>
      <w:r w:rsidRPr="00F006C9">
        <w:rPr>
          <w:rFonts w:ascii="Times New Roman" w:hAnsi="Times New Roman" w:cs="Times New Roman"/>
          <w:sz w:val="24"/>
          <w:szCs w:val="24"/>
        </w:rPr>
        <w:t>ливостей Інтернету та електронних пристроїв, які використовуються в</w:t>
      </w:r>
      <w:r w:rsidR="00D33669">
        <w:rPr>
          <w:rFonts w:ascii="Times New Roman" w:hAnsi="Times New Roman" w:cs="Times New Roman"/>
          <w:sz w:val="24"/>
          <w:szCs w:val="24"/>
        </w:rPr>
        <w:t xml:space="preserve"> </w:t>
      </w:r>
      <w:r w:rsidRPr="00F006C9">
        <w:rPr>
          <w:rFonts w:ascii="Times New Roman" w:hAnsi="Times New Roman" w:cs="Times New Roman"/>
          <w:sz w:val="24"/>
          <w:szCs w:val="24"/>
        </w:rPr>
        <w:t>освітньому процесі.</w:t>
      </w:r>
    </w:p>
    <w:p w:rsidR="00C438D6" w:rsidRPr="00F006C9" w:rsidRDefault="00C438D6" w:rsidP="00F00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06C9">
        <w:rPr>
          <w:rFonts w:ascii="Times New Roman" w:hAnsi="Times New Roman" w:cs="Times New Roman"/>
          <w:b/>
          <w:bCs/>
          <w:sz w:val="24"/>
          <w:szCs w:val="24"/>
        </w:rPr>
        <w:t>Корисні покликання, на яких можна знайти цікаві застосунки для роботи з учнями:</w:t>
      </w:r>
    </w:p>
    <w:p w:rsidR="00BF1C65" w:rsidRPr="00BF1C65" w:rsidRDefault="00BF1C65" w:rsidP="00974F03">
      <w:pPr>
        <w:pStyle w:val="a8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7" w:history="1">
        <w:r w:rsidR="00C438D6" w:rsidRPr="00BF1C65">
          <w:rPr>
            <w:rStyle w:val="a3"/>
            <w:rFonts w:ascii="Times New Roman" w:hAnsi="Times New Roman" w:cs="Times New Roman"/>
            <w:sz w:val="24"/>
            <w:szCs w:val="24"/>
          </w:rPr>
          <w:t>Все про інструменти Google для навчання з інструкціями.</w:t>
        </w:r>
      </w:hyperlink>
    </w:p>
    <w:p w:rsidR="00BF1C65" w:rsidRPr="00BF1C65" w:rsidRDefault="00BF1C65" w:rsidP="00974F03">
      <w:pPr>
        <w:pStyle w:val="a8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Pr="00BF1C65">
          <w:rPr>
            <w:rStyle w:val="a3"/>
            <w:rFonts w:ascii="Times New Roman" w:hAnsi="Times New Roman" w:cs="Times New Roman"/>
            <w:sz w:val="24"/>
            <w:szCs w:val="24"/>
          </w:rPr>
          <w:t>Огляд 37 різних веб</w:t>
        </w:r>
        <w:r w:rsidR="00C438D6" w:rsidRPr="00BF1C65">
          <w:rPr>
            <w:rStyle w:val="a3"/>
            <w:rFonts w:ascii="Times New Roman" w:hAnsi="Times New Roman" w:cs="Times New Roman"/>
            <w:sz w:val="24"/>
            <w:szCs w:val="24"/>
          </w:rPr>
          <w:t>ресурсів, які учитель може використовувати в</w:t>
        </w:r>
        <w:r w:rsidR="00D33669" w:rsidRPr="00BF1C65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C438D6" w:rsidRPr="00BF1C65">
          <w:rPr>
            <w:rStyle w:val="a3"/>
            <w:rFonts w:ascii="Times New Roman" w:hAnsi="Times New Roman" w:cs="Times New Roman"/>
            <w:sz w:val="24"/>
            <w:szCs w:val="24"/>
          </w:rPr>
          <w:t>своїй роботі.</w:t>
        </w:r>
      </w:hyperlink>
    </w:p>
    <w:p w:rsidR="00057577" w:rsidRDefault="00057577" w:rsidP="00B02621">
      <w:pPr>
        <w:pStyle w:val="a8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438D6" w:rsidRPr="00057577">
          <w:rPr>
            <w:rStyle w:val="a3"/>
            <w:rFonts w:ascii="Times New Roman" w:hAnsi="Times New Roman" w:cs="Times New Roman"/>
            <w:sz w:val="24"/>
            <w:szCs w:val="24"/>
          </w:rPr>
          <w:t>Вчителі різних предметів діляться досвідом роботи з різними веб-застосунками в умовах карантину.</w:t>
        </w:r>
      </w:hyperlink>
    </w:p>
    <w:p w:rsidR="009C272F" w:rsidRDefault="009C272F" w:rsidP="00B02621">
      <w:pPr>
        <w:pStyle w:val="a8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438D6" w:rsidRPr="009C272F">
          <w:rPr>
            <w:rStyle w:val="a3"/>
            <w:rFonts w:ascii="Times New Roman" w:hAnsi="Times New Roman" w:cs="Times New Roman"/>
            <w:sz w:val="24"/>
            <w:szCs w:val="24"/>
          </w:rPr>
          <w:t>Докладна інструкція з використання онлайн-тестів на освітній</w:t>
        </w:r>
        <w:r w:rsidR="00D33669" w:rsidRPr="009C272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C438D6" w:rsidRPr="009C272F">
          <w:rPr>
            <w:rStyle w:val="a3"/>
            <w:rFonts w:ascii="Times New Roman" w:hAnsi="Times New Roman" w:cs="Times New Roman"/>
            <w:sz w:val="24"/>
            <w:szCs w:val="24"/>
          </w:rPr>
          <w:t>платформі «На Урок». Просто! Швидко! Ефективно!</w:t>
        </w:r>
      </w:hyperlink>
    </w:p>
    <w:p w:rsidR="009C272F" w:rsidRPr="009C272F" w:rsidRDefault="009C272F" w:rsidP="009C272F">
      <w:pPr>
        <w:pStyle w:val="a8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438D6" w:rsidRPr="009C272F">
          <w:rPr>
            <w:rStyle w:val="a3"/>
            <w:rFonts w:ascii="Times New Roman" w:hAnsi="Times New Roman" w:cs="Times New Roman"/>
            <w:sz w:val="24"/>
            <w:szCs w:val="24"/>
          </w:rPr>
          <w:t>Інтелектуальна карта з дібраним переліком великої кількості</w:t>
        </w:r>
        <w:r w:rsidR="00E61258" w:rsidRPr="009C272F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 </w:t>
        </w:r>
        <w:r w:rsidR="00C438D6" w:rsidRPr="009C272F">
          <w:rPr>
            <w:rStyle w:val="a3"/>
            <w:rFonts w:ascii="Times New Roman" w:hAnsi="Times New Roman" w:cs="Times New Roman"/>
            <w:sz w:val="24"/>
            <w:szCs w:val="24"/>
          </w:rPr>
          <w:t>Інтернет-сервісів, які можуть бути використані учителем для організації</w:t>
        </w:r>
        <w:r w:rsidR="00D33669" w:rsidRPr="009C272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C438D6" w:rsidRPr="009C272F">
          <w:rPr>
            <w:rStyle w:val="a3"/>
            <w:rFonts w:ascii="Times New Roman" w:hAnsi="Times New Roman" w:cs="Times New Roman"/>
            <w:sz w:val="24"/>
            <w:szCs w:val="24"/>
          </w:rPr>
          <w:t>навчальної діяльності.</w:t>
        </w:r>
      </w:hyperlink>
    </w:p>
    <w:p w:rsidR="00C438D6" w:rsidRPr="009C272F" w:rsidRDefault="00103220" w:rsidP="00103220">
      <w:pPr>
        <w:pStyle w:val="a8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hanging="1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="00C438D6" w:rsidRPr="00103220">
          <w:rPr>
            <w:rStyle w:val="a3"/>
            <w:rFonts w:ascii="Times New Roman" w:hAnsi="Times New Roman" w:cs="Times New Roman"/>
            <w:sz w:val="24"/>
            <w:szCs w:val="24"/>
          </w:rPr>
          <w:t>Портал «Нові знання». Складова всеукраїнського проєкту</w:t>
        </w:r>
        <w:r w:rsidR="00D33669" w:rsidRPr="00103220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C438D6" w:rsidRPr="00103220">
          <w:rPr>
            <w:rStyle w:val="a3"/>
            <w:rFonts w:ascii="Times New Roman" w:hAnsi="Times New Roman" w:cs="Times New Roman"/>
            <w:sz w:val="24"/>
            <w:szCs w:val="24"/>
          </w:rPr>
          <w:t xml:space="preserve"> «КУРС: Освіта».</w:t>
        </w:r>
      </w:hyperlink>
      <w:r w:rsidR="00C438D6" w:rsidRPr="009C272F">
        <w:rPr>
          <w:rFonts w:ascii="Times New Roman" w:hAnsi="Times New Roman" w:cs="Times New Roman"/>
          <w:sz w:val="24"/>
          <w:szCs w:val="24"/>
        </w:rPr>
        <w:t xml:space="preserve"> Дає можливість налагодити ефективний зв’язок між</w:t>
      </w:r>
      <w:r w:rsidR="00D33669" w:rsidRPr="009C272F">
        <w:rPr>
          <w:rFonts w:ascii="Times New Roman" w:hAnsi="Times New Roman" w:cs="Times New Roman"/>
          <w:sz w:val="24"/>
          <w:szCs w:val="24"/>
        </w:rPr>
        <w:t xml:space="preserve"> </w:t>
      </w:r>
      <w:r w:rsidR="00C438D6" w:rsidRPr="009C272F">
        <w:rPr>
          <w:rFonts w:ascii="Times New Roman" w:hAnsi="Times New Roman" w:cs="Times New Roman"/>
          <w:sz w:val="24"/>
          <w:szCs w:val="24"/>
        </w:rPr>
        <w:t xml:space="preserve">усіма учасниками освітнього процесу. </w:t>
      </w:r>
    </w:p>
    <w:p w:rsidR="00C438D6" w:rsidRPr="00E61258" w:rsidRDefault="006A637C" w:rsidP="002E316D">
      <w:pPr>
        <w:pStyle w:val="a8"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13" w:history="1">
        <w:r w:rsidR="00C438D6" w:rsidRPr="006A637C">
          <w:rPr>
            <w:rStyle w:val="a3"/>
            <w:rFonts w:ascii="Times New Roman" w:hAnsi="Times New Roman" w:cs="Times New Roman"/>
            <w:sz w:val="24"/>
            <w:szCs w:val="24"/>
          </w:rPr>
          <w:t>Оперативна інформація МОН України щодо роботи в умовах</w:t>
        </w:r>
        <w:r w:rsidR="00D33669" w:rsidRPr="006A637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="00C438D6" w:rsidRPr="006A637C">
          <w:rPr>
            <w:rStyle w:val="a3"/>
            <w:rFonts w:ascii="Times New Roman" w:hAnsi="Times New Roman" w:cs="Times New Roman"/>
            <w:sz w:val="24"/>
            <w:szCs w:val="24"/>
          </w:rPr>
          <w:t>карантину.</w:t>
        </w:r>
      </w:hyperlink>
    </w:p>
    <w:sectPr w:rsidR="00C438D6" w:rsidRPr="00E61258" w:rsidSect="00DD3A6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13" w:rsidRDefault="00E00913" w:rsidP="00C438D6">
      <w:pPr>
        <w:spacing w:after="0" w:line="240" w:lineRule="auto"/>
      </w:pPr>
      <w:r>
        <w:separator/>
      </w:r>
    </w:p>
  </w:endnote>
  <w:endnote w:type="continuationSeparator" w:id="0">
    <w:p w:rsidR="00E00913" w:rsidRDefault="00E00913" w:rsidP="00C4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13" w:rsidRDefault="00E00913" w:rsidP="00C438D6">
      <w:pPr>
        <w:spacing w:after="0" w:line="240" w:lineRule="auto"/>
      </w:pPr>
      <w:r>
        <w:separator/>
      </w:r>
    </w:p>
  </w:footnote>
  <w:footnote w:type="continuationSeparator" w:id="0">
    <w:p w:rsidR="00E00913" w:rsidRDefault="00E00913" w:rsidP="00C43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7117"/>
    <w:multiLevelType w:val="hybridMultilevel"/>
    <w:tmpl w:val="90188242"/>
    <w:lvl w:ilvl="0" w:tplc="8E46A9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6B43"/>
    <w:multiLevelType w:val="hybridMultilevel"/>
    <w:tmpl w:val="D00869F2"/>
    <w:lvl w:ilvl="0" w:tplc="3AB2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08367B"/>
    <w:multiLevelType w:val="hybridMultilevel"/>
    <w:tmpl w:val="B80073C8"/>
    <w:lvl w:ilvl="0" w:tplc="3AB24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A161B"/>
    <w:multiLevelType w:val="hybridMultilevel"/>
    <w:tmpl w:val="D1566F84"/>
    <w:lvl w:ilvl="0" w:tplc="9C68D376">
      <w:start w:val="1"/>
      <w:numFmt w:val="decimal"/>
      <w:lvlText w:val="%1."/>
      <w:lvlJc w:val="left"/>
      <w:pPr>
        <w:ind w:left="885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80E3D"/>
    <w:multiLevelType w:val="hybridMultilevel"/>
    <w:tmpl w:val="FB94F420"/>
    <w:lvl w:ilvl="0" w:tplc="3AB2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E659C1"/>
    <w:multiLevelType w:val="hybridMultilevel"/>
    <w:tmpl w:val="7200D58C"/>
    <w:lvl w:ilvl="0" w:tplc="8E46A92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A262F1"/>
    <w:multiLevelType w:val="hybridMultilevel"/>
    <w:tmpl w:val="0ED8F578"/>
    <w:lvl w:ilvl="0" w:tplc="EBB8B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9E7B15"/>
    <w:multiLevelType w:val="hybridMultilevel"/>
    <w:tmpl w:val="4DDC67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0E6077"/>
    <w:multiLevelType w:val="hybridMultilevel"/>
    <w:tmpl w:val="17F4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E4458"/>
    <w:multiLevelType w:val="hybridMultilevel"/>
    <w:tmpl w:val="42981812"/>
    <w:lvl w:ilvl="0" w:tplc="3AB244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7A"/>
    <w:rsid w:val="00011843"/>
    <w:rsid w:val="00056A41"/>
    <w:rsid w:val="00057577"/>
    <w:rsid w:val="000D02D5"/>
    <w:rsid w:val="00103220"/>
    <w:rsid w:val="001854DE"/>
    <w:rsid w:val="001E791C"/>
    <w:rsid w:val="0023207A"/>
    <w:rsid w:val="00295B8C"/>
    <w:rsid w:val="0039455F"/>
    <w:rsid w:val="003C7A90"/>
    <w:rsid w:val="004F165D"/>
    <w:rsid w:val="00600D1E"/>
    <w:rsid w:val="006A637C"/>
    <w:rsid w:val="007173D6"/>
    <w:rsid w:val="00731E07"/>
    <w:rsid w:val="007B2579"/>
    <w:rsid w:val="007F393C"/>
    <w:rsid w:val="00804C3A"/>
    <w:rsid w:val="008D50EB"/>
    <w:rsid w:val="009347BD"/>
    <w:rsid w:val="009366D8"/>
    <w:rsid w:val="00963415"/>
    <w:rsid w:val="009C272F"/>
    <w:rsid w:val="00AE4AD9"/>
    <w:rsid w:val="00B47FBB"/>
    <w:rsid w:val="00B51D2E"/>
    <w:rsid w:val="00B701E6"/>
    <w:rsid w:val="00B82676"/>
    <w:rsid w:val="00BE26D3"/>
    <w:rsid w:val="00BE79B2"/>
    <w:rsid w:val="00BF1C65"/>
    <w:rsid w:val="00BF47A5"/>
    <w:rsid w:val="00C438D6"/>
    <w:rsid w:val="00C75D6C"/>
    <w:rsid w:val="00C75E94"/>
    <w:rsid w:val="00C8505C"/>
    <w:rsid w:val="00CB71D0"/>
    <w:rsid w:val="00D33669"/>
    <w:rsid w:val="00D458DD"/>
    <w:rsid w:val="00D522DE"/>
    <w:rsid w:val="00D52B43"/>
    <w:rsid w:val="00DD3A67"/>
    <w:rsid w:val="00DE2062"/>
    <w:rsid w:val="00E00913"/>
    <w:rsid w:val="00E61258"/>
    <w:rsid w:val="00EC6F10"/>
    <w:rsid w:val="00F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1EBF"/>
  <w15:docId w15:val="{719EE7AF-1484-4690-8BB7-2D449461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8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43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38D6"/>
  </w:style>
  <w:style w:type="paragraph" w:styleId="a6">
    <w:name w:val="footer"/>
    <w:basedOn w:val="a"/>
    <w:link w:val="a7"/>
    <w:uiPriority w:val="99"/>
    <w:unhideWhenUsed/>
    <w:rsid w:val="00C43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38D6"/>
  </w:style>
  <w:style w:type="paragraph" w:styleId="a8">
    <w:name w:val="List Paragraph"/>
    <w:basedOn w:val="a"/>
    <w:uiPriority w:val="34"/>
    <w:qFormat/>
    <w:rsid w:val="00F006C9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701E6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DD3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.%09http:/marinakurvits.com/37_veb_servisov_dla_uchitel%D0%B0/" TargetMode="External"/><Relationship Id="rId13" Type="http://schemas.openxmlformats.org/officeDocument/2006/relationships/hyperlink" Target="http://mon-covid19.infoYqd8RQqAAm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chfromhome.google/intl/uk/" TargetMode="External"/><Relationship Id="rId12" Type="http://schemas.openxmlformats.org/officeDocument/2006/relationships/hyperlink" Target="https://nz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su/0Zz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urok.com.ua/post/organizaciya-distanciyno-roboti-pid-chas-karanti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su/0zz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</dc:creator>
  <cp:keywords/>
  <dc:description/>
  <cp:lastModifiedBy>Пользователь</cp:lastModifiedBy>
  <cp:revision>22</cp:revision>
  <dcterms:created xsi:type="dcterms:W3CDTF">2021-04-01T06:46:00Z</dcterms:created>
  <dcterms:modified xsi:type="dcterms:W3CDTF">2021-04-05T17:56:00Z</dcterms:modified>
</cp:coreProperties>
</file>