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B84" w:rsidRPr="00233A4E" w:rsidRDefault="00C9363A" w:rsidP="00233A4E">
      <w:pPr>
        <w:pStyle w:val="a3"/>
        <w:spacing w:before="0" w:beforeAutospacing="0" w:after="0" w:afterAutospacing="0" w:line="230" w:lineRule="auto"/>
        <w:ind w:firstLine="709"/>
        <w:jc w:val="center"/>
        <w:rPr>
          <w:b/>
          <w:color w:val="000000"/>
          <w:sz w:val="26"/>
          <w:szCs w:val="26"/>
          <w:lang w:val="uk-UA"/>
        </w:rPr>
      </w:pPr>
      <w:bookmarkStart w:id="0" w:name="_GoBack"/>
      <w:bookmarkEnd w:id="0"/>
      <w:r w:rsidRPr="00233A4E">
        <w:rPr>
          <w:b/>
          <w:color w:val="000000"/>
          <w:sz w:val="26"/>
          <w:szCs w:val="26"/>
          <w:lang w:val="uk-UA"/>
        </w:rPr>
        <w:t xml:space="preserve">Організація освітнього процесу </w:t>
      </w:r>
      <w:r w:rsidR="004B052D" w:rsidRPr="00233A4E">
        <w:rPr>
          <w:b/>
          <w:color w:val="000000"/>
          <w:sz w:val="26"/>
          <w:szCs w:val="26"/>
          <w:lang w:val="uk-UA"/>
        </w:rPr>
        <w:t>для дітей</w:t>
      </w:r>
      <w:r w:rsidRPr="00233A4E">
        <w:rPr>
          <w:b/>
          <w:color w:val="000000"/>
          <w:sz w:val="26"/>
          <w:szCs w:val="26"/>
          <w:lang w:val="uk-UA"/>
        </w:rPr>
        <w:t xml:space="preserve"> з особливими освітніми потребами в умовах дистанційного навчання на період карантину</w:t>
      </w:r>
    </w:p>
    <w:p w:rsidR="00A212BD" w:rsidRPr="00AD7B30" w:rsidRDefault="00A212BD" w:rsidP="00233A4E">
      <w:pPr>
        <w:pStyle w:val="a3"/>
        <w:spacing w:before="0" w:beforeAutospacing="0" w:after="0" w:afterAutospacing="0" w:line="230" w:lineRule="auto"/>
        <w:ind w:firstLine="709"/>
        <w:jc w:val="center"/>
        <w:rPr>
          <w:b/>
          <w:i/>
          <w:color w:val="000000"/>
          <w:sz w:val="16"/>
          <w:szCs w:val="26"/>
          <w:lang w:val="uk-UA"/>
        </w:rPr>
      </w:pPr>
    </w:p>
    <w:p w:rsidR="00A212BD" w:rsidRPr="00233A4E" w:rsidRDefault="00F13B84" w:rsidP="00233A4E">
      <w:pPr>
        <w:pStyle w:val="a3"/>
        <w:spacing w:before="0" w:beforeAutospacing="0" w:after="0" w:afterAutospacing="0" w:line="230" w:lineRule="auto"/>
        <w:ind w:firstLine="709"/>
        <w:jc w:val="center"/>
        <w:rPr>
          <w:b/>
          <w:i/>
          <w:sz w:val="26"/>
          <w:szCs w:val="26"/>
          <w:lang w:val="uk-UA"/>
        </w:rPr>
      </w:pPr>
      <w:r w:rsidRPr="00233A4E">
        <w:rPr>
          <w:b/>
          <w:i/>
          <w:sz w:val="26"/>
          <w:szCs w:val="26"/>
          <w:lang w:val="uk-UA"/>
        </w:rPr>
        <w:t>Тамара Луценко</w:t>
      </w:r>
      <w:r w:rsidR="00C01082" w:rsidRPr="00233A4E">
        <w:rPr>
          <w:b/>
          <w:i/>
          <w:sz w:val="26"/>
          <w:szCs w:val="26"/>
          <w:lang w:val="uk-UA"/>
        </w:rPr>
        <w:t>,</w:t>
      </w:r>
      <w:r w:rsidR="00A212BD" w:rsidRPr="00233A4E">
        <w:rPr>
          <w:b/>
          <w:i/>
          <w:sz w:val="26"/>
          <w:szCs w:val="26"/>
          <w:lang w:val="uk-UA"/>
        </w:rPr>
        <w:t xml:space="preserve"> </w:t>
      </w:r>
    </w:p>
    <w:p w:rsidR="00A212BD" w:rsidRPr="00233A4E" w:rsidRDefault="00A212BD" w:rsidP="00233A4E">
      <w:pPr>
        <w:pStyle w:val="a3"/>
        <w:spacing w:before="0" w:beforeAutospacing="0" w:after="0" w:afterAutospacing="0" w:line="230" w:lineRule="auto"/>
        <w:ind w:firstLine="709"/>
        <w:jc w:val="center"/>
        <w:rPr>
          <w:i/>
          <w:sz w:val="26"/>
          <w:szCs w:val="26"/>
          <w:lang w:val="uk-UA"/>
        </w:rPr>
      </w:pPr>
      <w:r w:rsidRPr="00AD7B30">
        <w:rPr>
          <w:i/>
          <w:sz w:val="26"/>
          <w:szCs w:val="26"/>
          <w:lang w:val="uk-UA"/>
        </w:rPr>
        <w:t>завідувачка</w:t>
      </w:r>
      <w:r w:rsidRPr="00233A4E">
        <w:rPr>
          <w:b/>
          <w:i/>
          <w:sz w:val="26"/>
          <w:szCs w:val="26"/>
          <w:lang w:val="uk-UA"/>
        </w:rPr>
        <w:t xml:space="preserve"> </w:t>
      </w:r>
      <w:r w:rsidRPr="00233A4E">
        <w:rPr>
          <w:i/>
          <w:sz w:val="26"/>
          <w:szCs w:val="26"/>
          <w:lang w:val="uk-UA"/>
        </w:rPr>
        <w:t>центру підтримки інклюзивної освіти КНЗ КОР «Київський обласний інститут післядипломної освіти педагогічних кадрів»;</w:t>
      </w:r>
    </w:p>
    <w:p w:rsidR="00A212BD" w:rsidRPr="00233A4E" w:rsidRDefault="002F3492" w:rsidP="00233A4E">
      <w:pPr>
        <w:pStyle w:val="a3"/>
        <w:spacing w:before="0" w:beforeAutospacing="0" w:after="0" w:afterAutospacing="0" w:line="230" w:lineRule="auto"/>
        <w:ind w:firstLine="709"/>
        <w:jc w:val="center"/>
        <w:rPr>
          <w:i/>
          <w:sz w:val="26"/>
          <w:szCs w:val="26"/>
          <w:lang w:val="uk-UA"/>
        </w:rPr>
      </w:pPr>
      <w:r w:rsidRPr="00233A4E">
        <w:rPr>
          <w:b/>
          <w:i/>
          <w:sz w:val="26"/>
          <w:szCs w:val="26"/>
          <w:lang w:val="uk-UA"/>
        </w:rPr>
        <w:t>Галина Слободяник, Олена Дерій</w:t>
      </w:r>
      <w:r w:rsidR="00C01082" w:rsidRPr="00233A4E">
        <w:rPr>
          <w:i/>
          <w:sz w:val="26"/>
          <w:szCs w:val="26"/>
          <w:lang w:val="uk-UA"/>
        </w:rPr>
        <w:t xml:space="preserve">, </w:t>
      </w:r>
    </w:p>
    <w:p w:rsidR="00A23044" w:rsidRPr="00233A4E" w:rsidRDefault="00A212BD" w:rsidP="00233A4E">
      <w:pPr>
        <w:pStyle w:val="a3"/>
        <w:spacing w:before="0" w:beforeAutospacing="0" w:after="0" w:afterAutospacing="0" w:line="230" w:lineRule="auto"/>
        <w:ind w:firstLine="709"/>
        <w:jc w:val="center"/>
        <w:rPr>
          <w:i/>
          <w:sz w:val="26"/>
          <w:szCs w:val="26"/>
          <w:lang w:val="uk-UA"/>
        </w:rPr>
      </w:pPr>
      <w:r w:rsidRPr="00233A4E">
        <w:rPr>
          <w:i/>
          <w:sz w:val="26"/>
          <w:szCs w:val="26"/>
          <w:lang w:val="uk-UA"/>
        </w:rPr>
        <w:t xml:space="preserve">методистки </w:t>
      </w:r>
      <w:r w:rsidR="00C01082" w:rsidRPr="00233A4E">
        <w:rPr>
          <w:i/>
          <w:sz w:val="26"/>
          <w:szCs w:val="26"/>
          <w:lang w:val="uk-UA"/>
        </w:rPr>
        <w:t>ц</w:t>
      </w:r>
      <w:r w:rsidR="00B6032A" w:rsidRPr="00233A4E">
        <w:rPr>
          <w:i/>
          <w:sz w:val="26"/>
          <w:szCs w:val="26"/>
          <w:lang w:val="uk-UA"/>
        </w:rPr>
        <w:t>ентр</w:t>
      </w:r>
      <w:r w:rsidRPr="00233A4E">
        <w:rPr>
          <w:i/>
          <w:sz w:val="26"/>
          <w:szCs w:val="26"/>
          <w:lang w:val="uk-UA"/>
        </w:rPr>
        <w:t>у</w:t>
      </w:r>
      <w:r w:rsidR="00B6032A" w:rsidRPr="00233A4E">
        <w:rPr>
          <w:i/>
          <w:sz w:val="26"/>
          <w:szCs w:val="26"/>
          <w:lang w:val="uk-UA"/>
        </w:rPr>
        <w:t xml:space="preserve"> </w:t>
      </w:r>
      <w:r w:rsidR="00207420" w:rsidRPr="00233A4E">
        <w:rPr>
          <w:i/>
          <w:sz w:val="26"/>
          <w:szCs w:val="26"/>
          <w:lang w:val="uk-UA"/>
        </w:rPr>
        <w:t>підтримки</w:t>
      </w:r>
      <w:r w:rsidR="00496BC3" w:rsidRPr="00233A4E">
        <w:rPr>
          <w:i/>
          <w:sz w:val="26"/>
          <w:szCs w:val="26"/>
          <w:lang w:val="uk-UA"/>
        </w:rPr>
        <w:t xml:space="preserve"> </w:t>
      </w:r>
      <w:r w:rsidR="00207420" w:rsidRPr="00233A4E">
        <w:rPr>
          <w:i/>
          <w:sz w:val="26"/>
          <w:szCs w:val="26"/>
          <w:lang w:val="uk-UA"/>
        </w:rPr>
        <w:t>інклюзивної освіти</w:t>
      </w:r>
      <w:r w:rsidR="00496BC3" w:rsidRPr="00233A4E">
        <w:rPr>
          <w:i/>
          <w:sz w:val="26"/>
          <w:szCs w:val="26"/>
          <w:lang w:val="uk-UA"/>
        </w:rPr>
        <w:t xml:space="preserve"> КНЗ </w:t>
      </w:r>
      <w:r w:rsidR="00A23044" w:rsidRPr="00233A4E">
        <w:rPr>
          <w:i/>
          <w:sz w:val="26"/>
          <w:szCs w:val="26"/>
          <w:lang w:val="uk-UA"/>
        </w:rPr>
        <w:t>КОР «Київський</w:t>
      </w:r>
      <w:r w:rsidR="00496BC3" w:rsidRPr="00233A4E">
        <w:rPr>
          <w:i/>
          <w:sz w:val="26"/>
          <w:szCs w:val="26"/>
          <w:lang w:val="uk-UA"/>
        </w:rPr>
        <w:t xml:space="preserve"> </w:t>
      </w:r>
      <w:r w:rsidR="00A23044" w:rsidRPr="00233A4E">
        <w:rPr>
          <w:i/>
          <w:sz w:val="26"/>
          <w:szCs w:val="26"/>
          <w:lang w:val="uk-UA"/>
        </w:rPr>
        <w:t>обласний інститут післядипломної</w:t>
      </w:r>
      <w:r w:rsidR="00496BC3" w:rsidRPr="00233A4E">
        <w:rPr>
          <w:i/>
          <w:sz w:val="26"/>
          <w:szCs w:val="26"/>
          <w:lang w:val="uk-UA"/>
        </w:rPr>
        <w:t xml:space="preserve"> освіти педагогічних </w:t>
      </w:r>
      <w:r w:rsidR="00A23044" w:rsidRPr="00233A4E">
        <w:rPr>
          <w:i/>
          <w:sz w:val="26"/>
          <w:szCs w:val="26"/>
          <w:lang w:val="uk-UA"/>
        </w:rPr>
        <w:t>кадрів»</w:t>
      </w:r>
    </w:p>
    <w:p w:rsidR="00A212BD" w:rsidRPr="00CF5E2E" w:rsidRDefault="00A212BD" w:rsidP="00233A4E">
      <w:pPr>
        <w:pStyle w:val="a3"/>
        <w:spacing w:before="0" w:beforeAutospacing="0" w:after="0" w:afterAutospacing="0" w:line="230" w:lineRule="auto"/>
        <w:ind w:firstLine="709"/>
        <w:jc w:val="center"/>
        <w:rPr>
          <w:i/>
          <w:color w:val="000000"/>
          <w:sz w:val="16"/>
          <w:szCs w:val="26"/>
          <w:lang w:val="uk-UA"/>
        </w:rPr>
      </w:pPr>
    </w:p>
    <w:p w:rsidR="008A7D07" w:rsidRPr="00233A4E" w:rsidRDefault="00FF0144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Дистанцiйне навчання — це форма організації освітнього процесу з використанням комп’ютерних і телекомунікаційних технологiй, якi забезпечують iнтерактивну взаємодiю викладачів та здобувачів освіти на рiзних етапах навчання й самостiйну роботу з матерiалами iнформацiйної мережi.</w:t>
      </w:r>
      <w:r w:rsidR="00B66705" w:rsidRPr="00233A4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</w:p>
    <w:p w:rsidR="00BF1945" w:rsidRPr="00233A4E" w:rsidRDefault="00E11A45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Під час ор</w:t>
      </w:r>
      <w:r w:rsidR="00C87C3F" w:rsidRPr="00233A4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ганізації дистанційної освіти </w:t>
      </w:r>
      <w:r w:rsidR="003277D8" w:rsidRPr="00233A4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педагогічні працівники</w:t>
      </w:r>
      <w:r w:rsidR="00F630AB" w:rsidRPr="00233A4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повинні неухильно 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дотримуватися засад інклюзивного навчання</w:t>
      </w:r>
      <w:r w:rsidR="00C87C3F" w:rsidRPr="00233A4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і </w:t>
      </w:r>
      <w:r w:rsidR="00F630AB" w:rsidRPr="00233A4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д</w:t>
      </w:r>
      <w:r w:rsidR="00B66705" w:rsidRPr="00233A4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іти з особливими освітніми потребами</w:t>
      </w:r>
      <w:r w:rsidR="00E72C22" w:rsidRPr="00233A4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, які навчаються в інклюзивних класах, </w:t>
      </w:r>
      <w:r w:rsidR="00754C39" w:rsidRPr="00233A4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мають бути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754C39" w:rsidRPr="00233A4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рівноправними учасниками</w:t>
      </w:r>
      <w:r w:rsidR="00B66705" w:rsidRPr="00233A4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BF1945" w:rsidRPr="00233A4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усіх освітніх заходів</w:t>
      </w:r>
      <w:r w:rsidR="006971FE" w:rsidRPr="00233A4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 Для них повинні бути створені умови для забезпечення повноцін</w:t>
      </w:r>
      <w:r w:rsidR="00987B5F" w:rsidRPr="00233A4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ної участі в освітньому процесі </w:t>
      </w:r>
      <w:r w:rsidR="006971FE" w:rsidRPr="00233A4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з обов'язковим урахуванням індивідуально</w:t>
      </w:r>
      <w:r w:rsidR="008C3254" w:rsidRPr="00233A4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ї програми розвитку; забезпечене</w:t>
      </w:r>
      <w:r w:rsidR="006971FE" w:rsidRPr="00233A4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систематичне відстеження результатів </w:t>
      </w:r>
      <w:r w:rsidR="00987B5F" w:rsidRPr="00233A4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їх навчання</w:t>
      </w:r>
      <w:r w:rsidR="0072437E" w:rsidRPr="00233A4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, а також необхідна підтримка</w:t>
      </w:r>
      <w:r w:rsidR="006971FE" w:rsidRPr="00233A4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в освітньому процесі; для учнів, які не можуть узяти участь у синхронному режимі взаємодії з поважних причин,</w:t>
      </w:r>
      <w:r w:rsidR="0072437E" w:rsidRPr="00233A4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E36C87" w:rsidRPr="00233A4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потрібно організувати</w:t>
      </w:r>
      <w:r w:rsidR="006971FE" w:rsidRPr="00233A4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використання інших засобів комунікації, доступних для здобувачів освіти – телефонного, поштового зв'язку тощо</w:t>
      </w:r>
      <w:r w:rsidR="0072437E" w:rsidRPr="00233A4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</w:p>
    <w:p w:rsidR="00A23044" w:rsidRPr="00233A4E" w:rsidRDefault="00B66705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До процесу дистанційного н</w:t>
      </w:r>
      <w:r w:rsidR="00E36C87" w:rsidRPr="00233A4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авчання мають бути залучені всі 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члени команди психолого</w:t>
      </w:r>
      <w:r w:rsidR="00E36C87" w:rsidRPr="00233A4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-педагогічного супроводу дитини 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з особливими освітніми потребам</w:t>
      </w:r>
      <w:r w:rsidR="00E36C87" w:rsidRPr="00233A4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и</w:t>
      </w:r>
      <w:r w:rsidR="00FB6FFB" w:rsidRPr="00233A4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в закладі освіти</w:t>
      </w:r>
      <w:r w:rsidR="00E36C87" w:rsidRPr="00233A4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, які реалізують індивідуальну 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програму розвитку дитини</w:t>
      </w:r>
      <w:r w:rsidR="00E36C87" w:rsidRPr="00233A4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  <w:r w:rsidR="00102B23" w:rsidRPr="00233A4E">
        <w:rPr>
          <w:sz w:val="26"/>
          <w:szCs w:val="26"/>
        </w:rPr>
        <w:t xml:space="preserve"> </w:t>
      </w:r>
      <w:r w:rsidR="00102B23" w:rsidRPr="00233A4E">
        <w:rPr>
          <w:sz w:val="26"/>
          <w:szCs w:val="26"/>
          <w:lang w:val="ru-RU"/>
        </w:rPr>
        <w:t xml:space="preserve"> </w:t>
      </w:r>
      <w:r w:rsidR="00102B23"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Як</w:t>
      </w:r>
      <w:r w:rsidR="00102B23" w:rsidRPr="00233A4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існого та успішного перебігу навчання буде досягнуто лише тоді, коли три сторони освітнього процесу – вчитель, учні, батьки – будуть ефективно взаємодіяти та співпрацювати між собою.</w:t>
      </w:r>
    </w:p>
    <w:p w:rsidR="00A24A92" w:rsidRPr="00233A4E" w:rsidRDefault="00B46A59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 w:eastAsia="ru-RU"/>
        </w:rPr>
        <w:t>Загальні р</w:t>
      </w:r>
      <w:r w:rsidR="00A24A92" w:rsidRPr="00233A4E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 w:eastAsia="ru-RU"/>
        </w:rPr>
        <w:t>екомендації щодо здійснення дистанційного процесу навчання учнів з особливими освітніми потребами на період карантину:</w:t>
      </w:r>
    </w:p>
    <w:p w:rsidR="00A24A92" w:rsidRPr="00233A4E" w:rsidRDefault="00A24A92" w:rsidP="00233A4E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</w:pP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  <w:t xml:space="preserve">підготовлений учителем навчальний матеріал розміщується в мережі Інтернет, попередньо домовившись з учнями та їх батьками про місце їх розташування (найзручніше використовувати хмарні технології – розмістити завдання на </w:t>
      </w: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en-US"/>
        </w:rPr>
        <w:t>Google</w:t>
      </w: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  <w:t xml:space="preserve"> Диску та відкривши доступ до конкретних завдань для конкретної дитини);</w:t>
      </w:r>
    </w:p>
    <w:p w:rsidR="00A24A92" w:rsidRPr="00233A4E" w:rsidRDefault="00A24A92" w:rsidP="00233A4E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</w:pP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  <w:t>виклад матеріалу здійснюється відповідно до державного стан</w:t>
      </w: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  <w:softHyphen/>
        <w:t>дарту, осві</w:t>
      </w:r>
      <w:r w:rsidR="00B65246"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  <w:t>тнього рів</w:t>
      </w:r>
      <w:r w:rsidR="008F6B61"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  <w:t>ня здобувачів освіти з ураху</w:t>
      </w:r>
      <w:r w:rsidR="00B65246"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  <w:t>ванням індиві</w:t>
      </w:r>
      <w:r w:rsidR="00B65246"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  <w:softHyphen/>
        <w:t>ду</w:t>
      </w:r>
      <w:r w:rsidR="00B65246"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  <w:softHyphen/>
        <w:t>альних особливостей</w:t>
      </w:r>
      <w:r w:rsidR="005B06B0"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  <w:t>, можливостей та потреб</w:t>
      </w: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  <w:t xml:space="preserve"> учня; </w:t>
      </w:r>
    </w:p>
    <w:p w:rsidR="00A24A92" w:rsidRPr="00233A4E" w:rsidRDefault="00A24A92" w:rsidP="00233A4E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</w:pP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  <w:t>на початку запропонованого матеріалу вчитель зазначає мету заняття, очікувані результати;</w:t>
      </w:r>
    </w:p>
    <w:p w:rsidR="00A24A92" w:rsidRPr="00233A4E" w:rsidRDefault="00A24A92" w:rsidP="00233A4E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</w:pP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  <w:t>при підборі навчального матеріалу використовуються веб-ресур</w:t>
      </w: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  <w:softHyphen/>
        <w:t>си, відеоролики, мультимедіа, онлайн-тестування, анімація, власні автор</w:t>
      </w: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  <w:softHyphen/>
        <w:t>ські матеріали тощо. Рекомендуємо скористатися матеріалами, розміще</w:t>
      </w: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  <w:softHyphen/>
        <w:t xml:space="preserve">ними на сторінці Ресурсного центру підтримки інклюзивної освіти КНЗ КОР «КОІПОПК» за покликанням </w:t>
      </w:r>
      <w:hyperlink r:id="rId5" w:history="1">
        <w:r w:rsidR="00A55700" w:rsidRPr="00233A4E">
          <w:rPr>
            <w:rStyle w:val="a6"/>
            <w:rFonts w:ascii="Times New Roman" w:eastAsia="Calibri" w:hAnsi="Times New Roman" w:cs="Times New Roman"/>
            <w:sz w:val="26"/>
            <w:szCs w:val="26"/>
            <w:lang w:val="ru-RU"/>
          </w:rPr>
          <w:t>https://goo.su/1D07</w:t>
        </w:r>
      </w:hyperlink>
      <w:r w:rsidR="00A55700" w:rsidRPr="00233A4E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  <w:t>;</w:t>
      </w:r>
    </w:p>
    <w:p w:rsidR="00A24A92" w:rsidRPr="00233A4E" w:rsidRDefault="00A24A92" w:rsidP="00233A4E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</w:pP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  <w:t>матеріал викладається в яскравій формі, що позитивно впливає на мотивацію навчання;</w:t>
      </w:r>
    </w:p>
    <w:p w:rsidR="00A24A92" w:rsidRPr="00233A4E" w:rsidRDefault="00A24A92" w:rsidP="00233A4E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</w:pP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  <w:t>разом із навчально-пізнавальними готуються завдання практич</w:t>
      </w: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  <w:softHyphen/>
        <w:t>ного спрямування та завдання на перевірку знань;</w:t>
      </w:r>
    </w:p>
    <w:p w:rsidR="00A24A92" w:rsidRPr="00233A4E" w:rsidRDefault="00A24A92" w:rsidP="00233A4E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</w:pP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  <w:t>не залишаються без уваги вчителя й здоров’язбережувальні вправи, які рекомендується виконувати учню під час роботи вдома над темою уроку;</w:t>
      </w:r>
    </w:p>
    <w:p w:rsidR="00A24A92" w:rsidRPr="00233A4E" w:rsidRDefault="00A24A92" w:rsidP="00233A4E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</w:pP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  <w:t>учень виконує завдання у зручний для нього час. Він самостійно працює над теоретичними питаннями та практичними завданнями, питаннями на рефлексію. Має можливість перевірити отримані знання через систему тестових завдань, оцінити свою роботу з теми уроку та радіти успіху відкриття нового;</w:t>
      </w:r>
    </w:p>
    <w:p w:rsidR="00A24A92" w:rsidRPr="00233A4E" w:rsidRDefault="00A24A92" w:rsidP="00233A4E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</w:pP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  <w:t>учитель слідкує за виконанням завдань учнем, вносить корек</w:t>
      </w: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  <w:softHyphen/>
        <w:t>тиви, надає консультації, знаходить нові форми дистанційного викладу навчального матеріалу;</w:t>
      </w:r>
    </w:p>
    <w:p w:rsidR="00A24A92" w:rsidRPr="00233A4E" w:rsidRDefault="00A24A92" w:rsidP="00233A4E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</w:pP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  <w:t xml:space="preserve">учитель повинен швидко відповідати на листи та повідомлення про виконання учнем </w:t>
      </w: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  <w:lastRenderedPageBreak/>
        <w:t>завдань; хвалити за оперативність своїх учнів; встановлювати графік спілкування в режимі on-lіne і чітко його дотри</w:t>
      </w: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  <w:softHyphen/>
        <w:t>му</w:t>
      </w: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  <w:softHyphen/>
        <w:t>ватися; створювати атмосферу психологічного комфорту, сприятливий настрій, емоційне піднесення.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b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Calibri" w:hAnsi="Times New Roman" w:cs="Times New Roman"/>
          <w:b/>
          <w:spacing w:val="-4"/>
          <w:sz w:val="26"/>
          <w:szCs w:val="26"/>
          <w:lang w:val="ru-RU" w:eastAsia="ru-RU"/>
        </w:rPr>
        <w:t>Рекомендації щодо умов організації дистанційного навчання дітей з порушеннями зору: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  <w:t>адаптація змісту навчання залежно від способу сприймання (збіль</w:t>
      </w: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  <w:softHyphen/>
        <w:t>шення шрифту та контрастності, схематизація зображень, викори</w:t>
      </w: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  <w:softHyphen/>
        <w:t>стання шрифту Брайля, освітлення тощо);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  <w:t>зменшення часу зорового навантаження, заміна візуальної інфор</w:t>
      </w: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  <w:softHyphen/>
        <w:t>ма</w:t>
      </w: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  <w:softHyphen/>
        <w:t>ції тактильною та аудіоінформацією;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  <w:t>використання альтернативного зоровому сприймання (дотикове обстеження, слухове сприймання тощо);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  <w:t>додаткове стимулювання активності та самостійності учня;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  <w:t>під час пояснення навчального матеріалу необхідно максимально використовувати приклади реального життя та конкретний матеріал, які допоможуть встановити зв’язки між абстрактними поняттями і досвідом дитини;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  <w:t>формувати уявлення, використовуючи реалістичні зображення, реальні моделі, схеми, таблиці та ін.;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  <w:t>орієнтувати дитину на пошук додаткової інформації про незро</w:t>
      </w: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  <w:softHyphen/>
        <w:t>зу</w:t>
      </w: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  <w:softHyphen/>
        <w:t>мілі, нові об’єкти;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  <w:t>плануючи виклад навчального матеріалу, потрібно передбачити, який практичний матеріал може знадобитися дитині під час виконання завдань;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  <w:t>дитина з порушеннями зору може потребувати додаткового пояснення перед початком виконання завдання;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  <w:t>виклад нового матеріалу слід узгоджувати з наявним досвідом і знаннями дитини;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  <w:t>тексти для читання, великі за обсягом, дитині може прочитати до</w:t>
      </w: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  <w:softHyphen/>
        <w:t>рослий чи дати його в аудіозаписі, дозволяючи пропустити частину тексту, якщо це не вплине на його розуміння та виконання завдань;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  <w:t xml:space="preserve">розвивати загальну та дрібну моторику шляхом виконання вправ на розвиток координації, рівноваги, витривалості. Слід пам’ятати, що дитині з порушеннями зору недостатньо продемонструвати виконання вправи чи надати словесну інструкцію, слід виконати рух разом з нею, безпосередньо керуючи рухами тіла чи рук; 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  <w:t>для певних завдань, пов’язаних із читанням, записуванням, давати більше часу для їх виконання;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  <w:t>для позначення текстів для читання варто використати кольорові позначення, обводити текст контуром;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  <w:t>збільшувати контрастність (жирність) друкованої інформації, між</w:t>
      </w: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  <w:softHyphen/>
        <w:t>рядковий інтервал. Чорно-білий або чорно-жовтий контраст забезпечують найкраще зорове сприймання. Добре сприймаються дітьми насичений си</w:t>
      </w: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  <w:softHyphen/>
        <w:t>ній, зелений або фіолетовий колір на світло-жовтому тлі, варто уникати чер</w:t>
      </w: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  <w:softHyphen/>
        <w:t>воного кольору (при певних порушеннях зору цей колір не спри</w:t>
      </w: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  <w:softHyphen/>
        <w:t>ймається);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  <w:t>копії друкованих матеріалів мають бути максимально чіткими;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  <w:t>дитині краще виконувати записи темною чорною ручкою (маркером) замість синьої, в жодному разі не олівцем.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b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Calibri" w:hAnsi="Times New Roman" w:cs="Times New Roman"/>
          <w:b/>
          <w:spacing w:val="-4"/>
          <w:sz w:val="26"/>
          <w:szCs w:val="26"/>
          <w:lang w:val="ru-RU" w:eastAsia="ru-RU"/>
        </w:rPr>
        <w:t>Рекомендації щодо умов організації дистанційного навчання дітей з порушеннями слуху: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  <w:t>мотивувати дитину до навчальної діяльності за допомогою ситуації успіху, з опорою на досвід та інтереси дитини;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  <w:t>надавати роз’яснення абстрактним поняттями, пов’язувати їх з досвідом дитини та інше;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  <w:t>заохочувати незалежність та самостійність дитини;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  <w:t>зважати на миттєвість сприймання значно меншої кількості інфор</w:t>
      </w: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  <w:softHyphen/>
        <w:t>мації, порівняно з однолітками без порушень слуху (як на слуховій, так і на зоровій основі);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  <w:t>чергувати навантаження на слуховий та зоровий аналізатор для зменшення втомлюваності й відволікання;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  <w:t>надавати час для закінчення однієї навчального дії й переходу до іншої;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  <w:t>надавати час для запам’ятовування та уточнення навчального мате</w:t>
      </w: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  <w:softHyphen/>
        <w:t>ріалу;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  <w:t>використовувати наочність, зокрема фільми та відео із субтитрами;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  <w:lastRenderedPageBreak/>
        <w:t>використовувати покрокові або візуальні інструкції на підкріплення усного мовлення;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  <w:t>адаптувати/модифікувати процес та результат діяльності відповідно до освітніх потреб дитини;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  <w:t>використовувати альбоми та таблиці для розвитку мовлення, картки з ілюстраціями словесною та жестовою мовами, дидактичні ігри (малюнки для складання задач, набір текстів тощо.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/>
        </w:rPr>
      </w:pPr>
      <w:r w:rsidRPr="00233A4E">
        <w:rPr>
          <w:rFonts w:ascii="Times New Roman" w:eastAsia="Calibri" w:hAnsi="Times New Roman" w:cs="Times New Roman"/>
          <w:b/>
          <w:spacing w:val="-4"/>
          <w:sz w:val="26"/>
          <w:szCs w:val="26"/>
          <w:lang w:val="ru-RU"/>
        </w:rPr>
        <w:t>Рекомендації щодо умов організації дистанційного навчання дітей з порушеннями мовлення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Важлива особливість розвитку мовлення дитини полягає у тому, що вона є складовою когнітивної сфери. Саме тому важливо приділяти увагу формуванню уміння дитини сприймати, зосереджувати увагу, запам’ято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softHyphen/>
        <w:t>вувати і контролювати себе: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уважно проаналізувати інструкцію до завдання на предмет наяв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softHyphen/>
        <w:t>нос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softHyphen/>
        <w:t>ті складних для сприймання слів (як з точки зору розуміння їх значення, так і з точки зору звукової структури слів, оскільки довгі слова з декіль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softHyphen/>
        <w:t xml:space="preserve">кома збігами приголосних є складними для сприймання) і вдосконалити її так, щоб дитина зрозуміла; 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перевірити доступність змісту завдання з огляду на особливості мовлення дитини: наприклад, дитина ще не готова вставити певні слова, які містять «проблемні» звуки у передбачені завданням місця з опорою лише на власні уявлення, тоді завдання вчителя полягає у тому, щоб за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softHyphen/>
        <w:t>безпечити необхідну опору у вигляді надрукованих слів або картинок, які відповідають потрібним для успішного виконання завдання словам);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визначити прийнятний для дитини обсяг завдання, обрати правиль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softHyphen/>
        <w:t>ний темп його виконання (наприклад, дати змогу витратити стільки часу, скільки необхідно для правильного виконання завдання):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передбачити необхідні «опори» ( картинки, додатковий друкований матеріал, алгоритм виконання завдань, (прямі, опосередковані, навідні запитання);</w:t>
      </w:r>
    </w:p>
    <w:p w:rsidR="00A24A92" w:rsidRPr="00233A4E" w:rsidRDefault="00D06015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 xml:space="preserve">скорочувати текст </w:t>
      </w:r>
      <w:r w:rsidR="00A24A92"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для читання; використовувати простіший або альтернативний текст, адаптовані навчальні тексти надруковані великим шрифтом;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навчальні завдання мають бути короткими, зрозумілими за змістом.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pacing w:val="-4"/>
          <w:sz w:val="26"/>
          <w:szCs w:val="26"/>
          <w:lang w:val="ru-RU"/>
        </w:rPr>
      </w:pPr>
      <w:r w:rsidRPr="00233A4E">
        <w:rPr>
          <w:rFonts w:ascii="Times New Roman" w:eastAsia="Calibri" w:hAnsi="Times New Roman" w:cs="Times New Roman"/>
          <w:b/>
          <w:spacing w:val="-4"/>
          <w:sz w:val="26"/>
          <w:szCs w:val="26"/>
          <w:lang w:val="ru-RU"/>
        </w:rPr>
        <w:t>Рекомендації щодо умов організації дистанційного навчання дітей з порушеннями опорно-рухового апарату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Під час організації навчальної діяльності дітей з порушеннями опор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softHyphen/>
        <w:t xml:space="preserve">но-рухового апарату важливого значення має створення таких умов, які б дали змогу опановувати знання з опорою на збережені функції організму дитини: 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модифікація змісту навчальних завдань до особливих освітніх по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softHyphen/>
        <w:t xml:space="preserve">треб дитини, що полягає у зменшенні обсягу та спрощенні характеру матеріалу, спрощенні складного матеріалу; 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 xml:space="preserve">використання наочності у процесі навчання. Наочність має бути конкретною, без абстрактних зображень і деталей, що відволікають від сприймання об’єктів; 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повторюваність у навчанні; доцільно використовувати варіатив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softHyphen/>
        <w:t xml:space="preserve">ність засобів та методів повторення для запам’ятовування матеріалу; 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 xml:space="preserve">позитивне оцінювання навіть найменших успіхів дитини; 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чіткий виклад та уточнення навчального завдання, використовувати розвиваючі ігри тощо;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заохочення дитини до опису, уточнення виконання нового завдання;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вибору (з боку батьків та дитини) і рекомендації (з боку педагогів) найзручнішого засобу для фіксації навчальної інформації (наприклад, аркуші у клітинку краще використати навіть на уроках української мови);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 xml:space="preserve">передбачення оптимального навантаження письмовими роботами з урахуванням порушень загальної та дрібної моторики пальців рук; 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 xml:space="preserve">передбачення варіативності письмових робіт – не лише самостійне письмо, а й роздаткові картки з друкованою основою; 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 xml:space="preserve">збільшення часу на виконання письмових завдань. 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У разі порушень зорово-просторової координації варто вико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softHyphen/>
        <w:t>рис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softHyphen/>
        <w:t xml:space="preserve">товувати такі прийоми: 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 xml:space="preserve">спеціально вказати (різні позначення) рядок і місце, де потрібно починати писати, малювати; 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lastRenderedPageBreak/>
        <w:t xml:space="preserve">позначати відстань між рядками чи частинами завдання; 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під час виконання арифметичних дій у стовпчик можна розфарбу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softHyphen/>
        <w:t xml:space="preserve">вати клітинки олівцем, наприклад, сотні – зеленим, десятки – синім, одиниці – червоним; 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 xml:space="preserve">використовувати перфокарти; 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під час читання використовувати спеціальні закладки з прорізами для фіксування слова, словосполучення чи речення.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pacing w:val="-4"/>
          <w:sz w:val="26"/>
          <w:szCs w:val="26"/>
          <w:lang w:val="ru-RU"/>
        </w:rPr>
      </w:pPr>
      <w:r w:rsidRPr="00233A4E">
        <w:rPr>
          <w:rFonts w:ascii="Times New Roman" w:eastAsia="Calibri" w:hAnsi="Times New Roman" w:cs="Times New Roman"/>
          <w:b/>
          <w:spacing w:val="-4"/>
          <w:sz w:val="26"/>
          <w:szCs w:val="26"/>
          <w:lang w:val="ru-RU"/>
        </w:rPr>
        <w:t>Рекомендації щодо умов організації дистанційного навчання дітей з порушеннями інтелектуального розвитку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У дитини спостерігаються низький рівень активності та пізнання; її безпосередні потреби та емоційні прояви не підпорядковуються мисле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softHyphen/>
        <w:t>нню, а й, відтак – не усвідомлюються і не контролюються самою дитиною. Часто у дітей, які мають порушення інтелектуального розвитку, можна спостерігати прояви почуттів. Недостатній розвиток мислення, його кри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softHyphen/>
        <w:t>тичності обмежує можливість дітей аналізувати свою поведінку. Для та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softHyphen/>
        <w:t>ких дітей характерні труднощі в соціальній адаптації, формуванні інте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softHyphen/>
        <w:t>ресів. У багатьох із них порушується фізичний розвиток, виникають труд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softHyphen/>
        <w:t>нощі артикуляції, рухової моторики, порушується нормальний розвиток пізнавальних, психічних процесів, погіршується сприймання, пам’ять, словесно-логічне мислення.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i/>
          <w:spacing w:val="-4"/>
          <w:sz w:val="26"/>
          <w:szCs w:val="26"/>
          <w:lang w:val="ru-RU" w:eastAsia="ru-RU"/>
        </w:rPr>
        <w:t xml:space="preserve">Загальні рекомендації щодо розвитку когнітивної сфери: 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i/>
          <w:spacing w:val="-4"/>
          <w:sz w:val="26"/>
          <w:szCs w:val="26"/>
          <w:lang w:val="ru-RU" w:eastAsia="ru-RU"/>
        </w:rPr>
        <w:t>Сприймання: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 xml:space="preserve"> поділ складного матеріалу на частини; збільшення ча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softHyphen/>
        <w:t>су для усвідомлення завдання; уповільнення темпу викладу матеріалу; ви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softHyphen/>
        <w:t>ко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softHyphen/>
        <w:t>ристання наочності, активізація знань дітей з метою використання їх власного досвіду; порівняння сприйнятого зі зразком.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i/>
          <w:spacing w:val="-4"/>
          <w:sz w:val="26"/>
          <w:szCs w:val="26"/>
          <w:lang w:val="ru-RU" w:eastAsia="ru-RU"/>
        </w:rPr>
        <w:t>Увага: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 xml:space="preserve"> допомога у перевірці правильності виконаних дій; форму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softHyphen/>
        <w:t>ва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softHyphen/>
        <w:t>ння навичок самоконтролю; навчання вмінню порівнювати свої роботи зі зразком.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i/>
          <w:spacing w:val="-4"/>
          <w:sz w:val="26"/>
          <w:szCs w:val="26"/>
          <w:lang w:val="ru-RU" w:eastAsia="ru-RU"/>
        </w:rPr>
        <w:t>Пам’ять: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 xml:space="preserve"> мінімальна кількість нових термінів, понять на одному уроці; поділ матеріалу на частини; повторення матеріалу; закріплення ви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softHyphen/>
        <w:t>вченого матеріалу з опорою на наочність, емоційну пам’ять з поступовим переходом до словесно-логічного запам’ятовування.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i/>
          <w:spacing w:val="-4"/>
          <w:sz w:val="26"/>
          <w:szCs w:val="26"/>
          <w:lang w:val="ru-RU" w:eastAsia="ru-RU"/>
        </w:rPr>
        <w:t>Мислення: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 xml:space="preserve"> зменшення обсягу матеріалу, спрощення інформації для засвоєння; навчання застосовувати знання на практиці; поділ складних тем на частини; поступове формування вміння порівнювати, використовувати план, інструкцію, схеми тощо; формування вмінь виділяти різні аспекти предметів і явищ; вчити міркувати вголос про способи та послідовність виконання завдань.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i/>
          <w:spacing w:val="-10"/>
          <w:sz w:val="26"/>
          <w:szCs w:val="26"/>
          <w:lang w:val="ru-RU" w:eastAsia="ru-RU"/>
        </w:rPr>
        <w:t>Інтелектуальна сфера:</w:t>
      </w:r>
      <w:r w:rsidRPr="00233A4E">
        <w:rPr>
          <w:rFonts w:ascii="Times New Roman" w:eastAsia="Times New Roman" w:hAnsi="Times New Roman" w:cs="Times New Roman"/>
          <w:spacing w:val="-10"/>
          <w:sz w:val="26"/>
          <w:szCs w:val="26"/>
          <w:lang w:val="ru-RU" w:eastAsia="ru-RU"/>
        </w:rPr>
        <w:t xml:space="preserve"> урахування індивідуальної працездатності дитини відпо</w:t>
      </w:r>
      <w:r w:rsidRPr="00233A4E">
        <w:rPr>
          <w:rFonts w:ascii="Times New Roman" w:eastAsia="Times New Roman" w:hAnsi="Times New Roman" w:cs="Times New Roman"/>
          <w:spacing w:val="-10"/>
          <w:sz w:val="26"/>
          <w:szCs w:val="26"/>
          <w:lang w:val="ru-RU" w:eastAsia="ru-RU"/>
        </w:rPr>
        <w:softHyphen/>
        <w:t>відно до її можливостей; урізноманітнення методів і при</w:t>
      </w:r>
      <w:r w:rsidRPr="00233A4E">
        <w:rPr>
          <w:rFonts w:ascii="Times New Roman" w:eastAsia="Times New Roman" w:hAnsi="Times New Roman" w:cs="Times New Roman"/>
          <w:spacing w:val="-10"/>
          <w:sz w:val="26"/>
          <w:szCs w:val="26"/>
          <w:lang w:val="ru-RU" w:eastAsia="ru-RU"/>
        </w:rPr>
        <w:softHyphen/>
        <w:t xml:space="preserve">йомів навчання; створення умов, які стимулюватимуть учнів до навчання і запобігати виникненню втоми. 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i/>
          <w:spacing w:val="-4"/>
          <w:sz w:val="26"/>
          <w:szCs w:val="26"/>
          <w:lang w:val="ru-RU" w:eastAsia="ru-RU"/>
        </w:rPr>
        <w:t>Загальні рекомендації щодо організації навчальної діяльності: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 xml:space="preserve">модифікація змісту освіти до особливих освітніх потреб дитини, що полягає у зменшенні обсягу та спрощенні характеру матеріалу, спрощенні складного матеріалу тощо; 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 xml:space="preserve">використання наочності у процесі навчання, наочність має бути конкретною, без абстрактних зображень і деталей, що відволікають від сприймання об’єктів; 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уповільненість процесу навчання; надається більше часу для обду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softHyphen/>
        <w:t xml:space="preserve">мування відповіді та запису; 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 xml:space="preserve"> повторюваність у навчанні; доцільно використовувати варіатив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softHyphen/>
        <w:t xml:space="preserve">ність засобів та методів повторення для запам’ятовування матеріалу; 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 xml:space="preserve">позитивне оцінювання навіть найменших успіхів дитини; 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в процесі навчання дітей, які мають порушення інтелектуального розвитку, необхідно використовувати спеціальне обладнання, серед якого, зокрема, спеціальні підручники, площинні моделі, об’ємні муляжі, розвиваючі ігри тощо.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pacing w:val="-4"/>
          <w:sz w:val="26"/>
          <w:szCs w:val="26"/>
          <w:lang w:val="ru-RU"/>
        </w:rPr>
      </w:pPr>
      <w:r w:rsidRPr="00233A4E">
        <w:rPr>
          <w:rFonts w:ascii="Times New Roman" w:eastAsia="Calibri" w:hAnsi="Times New Roman" w:cs="Times New Roman"/>
          <w:b/>
          <w:spacing w:val="-4"/>
          <w:sz w:val="26"/>
          <w:szCs w:val="26"/>
          <w:lang w:val="ru-RU"/>
        </w:rPr>
        <w:t>Рекомендації щодо умов організації дистанційного навчання дітей з розладами аутистичного спектру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Особливості проявів, рівень здібностей дітей, а також інші харак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softHyphen/>
        <w:t>теристики при розладах аутистичного спектру можуть бути у різно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softHyphen/>
        <w:t>ма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softHyphen/>
        <w:t>нітних комбінаціях, а порушення можуть мати різні ступені тяжкості (від цілковитого занурення у власний світ та відсторонення від оточення до мі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softHyphen/>
        <w:t>німальних аутистичних проявів, таких як: захоплення винятково влас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softHyphen/>
        <w:t>ни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softHyphen/>
        <w:t xml:space="preserve">ми інтересами та значні труднощі під час спілкування, взаємодії з людьми). 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lastRenderedPageBreak/>
        <w:t>Головна особливість інтелектуального розвитку дітей з розладами аутистичного спектру – це здатність виконувати завдання абстрактного ха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softHyphen/>
        <w:t>рак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softHyphen/>
        <w:t>теру і нездатність виконати завдання аналогічної складності з кон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softHyphen/>
        <w:t>кретним змістом.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Визначити перешкоди, які заважають дитині адаптуватися до освіт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softHyphen/>
        <w:t>нього процесу. З’ясувати характерні для дитини з аутизмом «бар’єри навчання».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Найважливішим елементом організаційних питань навчання є роз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softHyphen/>
        <w:t>клад, який оформлюється як серія картинок, фотографій, піктограм (з над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softHyphen/>
        <w:t>писами або без них). Так дитину вчать розуміти зміст розкладу, привчають послідовно виконувати певні завдання. Форматом розкладу може бути альбом або папка з файлами, де розміщено у певній послі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softHyphen/>
        <w:t>довності ма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softHyphen/>
        <w:t>люнки, фотографії, піктограми або надписи.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 xml:space="preserve">Візуалізовані правила. Зокрема, правила, що пов’язані з вимогами до учня в закладі освіти. Одні з перших правил, яким треба навчити дитину, – «Стоп», «Спочатку – потім», «Твоя черга – моя черга». При цьому слід враховувати: </w:t>
      </w:r>
    </w:p>
    <w:p w:rsidR="00A24A92" w:rsidRPr="00233A4E" w:rsidRDefault="00A24A92" w:rsidP="00233A4E">
      <w:pPr>
        <w:widowControl w:val="0"/>
        <w:numPr>
          <w:ilvl w:val="0"/>
          <w:numId w:val="2"/>
        </w:numPr>
        <w:tabs>
          <w:tab w:val="left" w:pos="709"/>
          <w:tab w:val="left" w:pos="851"/>
        </w:tabs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</w:pP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  <w:t xml:space="preserve">правил має бути не більше п’яти, водночас вони мають бути конкретними, простими, однозначними; </w:t>
      </w:r>
    </w:p>
    <w:p w:rsidR="00A24A92" w:rsidRPr="00233A4E" w:rsidRDefault="00A24A92" w:rsidP="00233A4E">
      <w:pPr>
        <w:widowControl w:val="0"/>
        <w:numPr>
          <w:ilvl w:val="0"/>
          <w:numId w:val="2"/>
        </w:numPr>
        <w:tabs>
          <w:tab w:val="left" w:pos="709"/>
          <w:tab w:val="left" w:pos="851"/>
        </w:tabs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</w:pP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  <w:t xml:space="preserve">правила мають бути привабливими (можливо, з гумором, у вигляді віршу тощо); </w:t>
      </w:r>
    </w:p>
    <w:p w:rsidR="00A24A92" w:rsidRPr="00233A4E" w:rsidRDefault="00A24A92" w:rsidP="00233A4E">
      <w:pPr>
        <w:widowControl w:val="0"/>
        <w:numPr>
          <w:ilvl w:val="0"/>
          <w:numId w:val="2"/>
        </w:numPr>
        <w:tabs>
          <w:tab w:val="left" w:pos="709"/>
          <w:tab w:val="left" w:pos="851"/>
        </w:tabs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</w:pP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  <w:t>правила мають бути змінними, враховувати актуальність роз</w:t>
      </w: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  <w:softHyphen/>
        <w:t>вит</w:t>
      </w: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  <w:softHyphen/>
        <w:t xml:space="preserve">ку конкретних учнів та усього класного колективу. 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Надання консультацій і зразків виконання будь-яких завдань, які дитина вважає занадто важкими для себе.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Поступове збільшення кількості завдань, які потрібно виконати.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Використання візуальних засобів, презентацій предметів.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 xml:space="preserve">Сприяння соціальному розвитку і розвитку мовлення. 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pacing w:val="-4"/>
          <w:sz w:val="26"/>
          <w:szCs w:val="26"/>
          <w:lang w:val="ru-RU"/>
        </w:rPr>
      </w:pPr>
      <w:r w:rsidRPr="00233A4E">
        <w:rPr>
          <w:rFonts w:ascii="Times New Roman" w:eastAsia="Calibri" w:hAnsi="Times New Roman" w:cs="Times New Roman"/>
          <w:b/>
          <w:spacing w:val="-4"/>
          <w:sz w:val="26"/>
          <w:szCs w:val="26"/>
          <w:lang w:val="ru-RU"/>
        </w:rPr>
        <w:t>Рекомендації щодо умов організації дистанційного навчання дітей із затримкою психічного розвитку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</w:pP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  <w:t>Затримка психічного розвитку характеризується як межовий стан між нормою та порушенням розвитку дитини, якому властиві негрубі недоліки інтелектуальної та емоційно-вольової сфери, що виявляються у зниженні навчально-пізнавальної діяльності та соціальної адаптації в ціло</w:t>
      </w: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  <w:softHyphen/>
        <w:t>му. Такий стан визначається як порушення темпу психічного розвитку, коли окремі психічні функції (пам’ять, увага, мислення, емоційно-вольова сфера) відстають від усталених психологічних норм даного віку. Якщо по закінченні молодшого шкільного віку залишаються ознаки недорозвитку психічних функцій, то йдеться про конституціональний інфантилізм чи інтелектуальні порушення.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i/>
          <w:spacing w:val="-4"/>
          <w:sz w:val="26"/>
          <w:szCs w:val="26"/>
          <w:lang w:val="ru-RU" w:eastAsia="ru-RU"/>
        </w:rPr>
        <w:t xml:space="preserve">Загальні рекомендації щодо розвитку когнітивної сфери: 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Навчальні завдання спрямованні на розвиток всіх видів сприймання, особливо зорового та слухового, на базі яких розвиваються вищі психічні функції;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під час навчання необхідно розвивати працездатність, уміння зо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softHyphen/>
        <w:t>се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softHyphen/>
        <w:t>реджувати увагу та цілеспрямовано працювати: ставити перед собою мету, усвідомлювати способи її досягнення, адекватно оцінювати результати;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доцільно розвивати навчальну мотивацію, бажання вчитися, віру дитини у власні можливості;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розвивати пізнавальну діяльність. Спеціально вчити розрізняти та називати колір, форму, розмір предметів, їх розташування у просторі, застосовувати ці знання практично; виділяти та пояснювати просторові відношення між предметами, використовувати це у практичній діяльності;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формувати вміння орієнтуватися в сторонах предметів, які знахо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softHyphen/>
        <w:t>дяться перед дитиною – визначати орієнтири на аркуші паперу, в альбомі; вміти знаходити верх і низ, правий і лівий бік тощо. Розуміння просто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softHyphen/>
        <w:t>ро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softHyphen/>
        <w:t xml:space="preserve">вих відношень впливає і на мовленнєвий розвиток дитини; 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формувати вміння працювати за інструкцією, послідовно викону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softHyphen/>
        <w:t>вати завдання. Таку роботу можна проводити під час конструювання, малювання, ліпленням. Виготовлення навіть простих фігурок з пластиліну чи глини потребує узгоджених рухів і актів сприймання, аналізу зразка за різними ознаками та відтворення цих ознак у виробі. Крім того, робота з пластичним матеріалом розвиває дрібні рухи кисті руки, що позитивно впливає і на мовленнєву функцію.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i/>
          <w:spacing w:val="-4"/>
          <w:sz w:val="26"/>
          <w:szCs w:val="26"/>
          <w:lang w:val="ru-RU" w:eastAsia="ru-RU"/>
        </w:rPr>
        <w:t>Загальні рекомендації щодо навчальної діяльності: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lastRenderedPageBreak/>
        <w:t>з метою запобігання втомлюваності дитини під час освітнього про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softHyphen/>
        <w:t>цесу слід змінювати види діяльності, використовувати у процесі викладу матеріалу цікаві факти, приклади, організовувати фізкультхвилинки;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акцентувати увагу на розвиток спостережливості, формуванні на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softHyphen/>
        <w:t xml:space="preserve">вичок і вмінь самостійно оволодівати знаннями та користуватись ними; 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виявляти прогалини у знаннях з метою їх поступового заповнення, аби не допустити посилення відставання від інших учнів;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стимулювати активність під час занять, підтримувати навіть незнач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softHyphen/>
        <w:t>ні успіхи;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враховувати труднощі запам’ятовування. У процесі виконання прак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softHyphen/>
        <w:t xml:space="preserve">тичних завдань додатково пояснювати навчальний матеріал, надавати можливість виконувати завдання у повільнішому темпі, 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ставити додаткові запитання з метою глибшого розкриття змісту завдання, наводити вже відомі дітям приклади;</w:t>
      </w:r>
    </w:p>
    <w:p w:rsidR="00A24A92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використовувати поетапну інструкцію, додавати письмові інструк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softHyphen/>
        <w:t>ції до завдання, формувати вміння планувати свою діяльність, словесно звітувати, поступово підвищувати темп роботи дитини;</w:t>
      </w:r>
    </w:p>
    <w:p w:rsidR="00265DBC" w:rsidRPr="00233A4E" w:rsidRDefault="00A24A9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адаптувати завдання з урахуванням особливих освітніх потреб дитини. Як правило, для надання психолого-педагогічної допомоги дітям з ЗПР використовується набір дидактичних ігор з розвитку логіки та творчості, розвиваючі конструктори, різні пірамідки, спеціальні підруч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softHyphen/>
        <w:t>ники та інтерактивні комп’ютерні програми.</w:t>
      </w:r>
    </w:p>
    <w:p w:rsidR="00A24A92" w:rsidRPr="00233A4E" w:rsidRDefault="00265DBC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 w:eastAsia="ru-RU"/>
        </w:rPr>
        <w:t xml:space="preserve">Пропонуємо </w:t>
      </w:r>
      <w:r w:rsidR="00686AB4" w:rsidRPr="00233A4E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 w:eastAsia="ru-RU"/>
        </w:rPr>
        <w:t>посилання на ресурси</w:t>
      </w:r>
      <w:r w:rsidRPr="00233A4E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 w:eastAsia="ru-RU"/>
        </w:rPr>
        <w:t xml:space="preserve">, які можуть бути корисними для </w:t>
      </w:r>
      <w:r w:rsidR="00FB6FFB" w:rsidRPr="00233A4E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 w:eastAsia="ru-RU"/>
        </w:rPr>
        <w:t xml:space="preserve">роботи </w:t>
      </w:r>
      <w:r w:rsidRPr="00233A4E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 w:eastAsia="ru-RU"/>
        </w:rPr>
        <w:t xml:space="preserve">педагогічних працівників закладів освіти, які здійснюють інклюзивне навчання </w:t>
      </w:r>
      <w:r w:rsidR="00226202" w:rsidRPr="00233A4E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 w:eastAsia="ru-RU"/>
        </w:rPr>
        <w:t>учнів з особливими освітнвми потребами:</w:t>
      </w:r>
      <w:r w:rsidR="00A24A92" w:rsidRPr="00233A4E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 w:eastAsia="ru-RU"/>
        </w:rPr>
        <w:t xml:space="preserve"> </w:t>
      </w:r>
    </w:p>
    <w:p w:rsidR="00785F73" w:rsidRPr="00233A4E" w:rsidRDefault="00540531" w:rsidP="00233A4E">
      <w:pPr>
        <w:widowControl w:val="0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 w:line="23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</w:pPr>
      <w:hyperlink r:id="rId6" w:history="1">
        <w:r w:rsidR="00785F73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ru-RU"/>
          </w:rPr>
          <w:t>Освітній онлайн-курс для вчителів початкових інклюзивних класів.</w:t>
        </w:r>
      </w:hyperlink>
      <w:r w:rsidR="00785F73"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  <w:t xml:space="preserve"> </w:t>
      </w:r>
    </w:p>
    <w:p w:rsidR="00785F73" w:rsidRPr="00233A4E" w:rsidRDefault="00540531" w:rsidP="00233A4E">
      <w:pPr>
        <w:widowControl w:val="0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sz w:val="26"/>
          <w:szCs w:val="26"/>
          <w:lang w:val="ru-RU"/>
        </w:rPr>
      </w:pPr>
      <w:hyperlink r:id="rId7" w:history="1">
        <w:r w:rsidR="00785F73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ru-RU"/>
          </w:rPr>
          <w:t>Успішна освіта для дітей з розладами аутистичного спектра. Онлайн-курс для вчителів.</w:t>
        </w:r>
      </w:hyperlink>
      <w:r w:rsidR="00785F73"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  <w:t xml:space="preserve"> </w:t>
      </w:r>
    </w:p>
    <w:p w:rsidR="00785F73" w:rsidRPr="00233A4E" w:rsidRDefault="00540531" w:rsidP="00233A4E">
      <w:pPr>
        <w:widowControl w:val="0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sz w:val="26"/>
          <w:szCs w:val="26"/>
          <w:lang w:val="ru-RU"/>
        </w:rPr>
      </w:pPr>
      <w:hyperlink r:id="rId8" w:history="1">
        <w:r w:rsidR="00785F73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ru-RU"/>
          </w:rPr>
          <w:t>Компетентності вчителя для реалізації інклюзивного навчання. Онлайн-курс для вчителів.</w:t>
        </w:r>
      </w:hyperlink>
      <w:r w:rsidR="00785F73"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  <w:t xml:space="preserve"> </w:t>
      </w:r>
    </w:p>
    <w:p w:rsidR="00785F73" w:rsidRPr="00233A4E" w:rsidRDefault="00540531" w:rsidP="00233A4E">
      <w:pPr>
        <w:widowControl w:val="0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FF"/>
          <w:sz w:val="26"/>
          <w:szCs w:val="26"/>
          <w:u w:val="single"/>
          <w:lang w:val="ru-RU"/>
        </w:rPr>
      </w:pPr>
      <w:hyperlink r:id="rId9" w:history="1">
        <w:r w:rsidR="00785F73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ru-RU"/>
          </w:rPr>
          <w:t>Створюємо інклюзивний простір.  Консолідоване постачання.  Готові рішення для НУШ, НОП та ІРЦ.</w:t>
        </w:r>
      </w:hyperlink>
      <w:r w:rsidR="00785F73"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  <w:t xml:space="preserve"> </w:t>
      </w:r>
    </w:p>
    <w:p w:rsidR="006F323E" w:rsidRPr="00233A4E" w:rsidRDefault="00540531" w:rsidP="00233A4E">
      <w:pPr>
        <w:widowControl w:val="0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</w:pPr>
      <w:hyperlink r:id="rId10" w:history="1">
        <w:r w:rsidR="00785F73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ru-RU"/>
          </w:rPr>
          <w:t>Підтримка навчання та прцесу викладання за допомогою інтерактивних модулів.</w:t>
        </w:r>
      </w:hyperlink>
    </w:p>
    <w:p w:rsidR="00C55043" w:rsidRPr="00233A4E" w:rsidRDefault="00540531" w:rsidP="00233A4E">
      <w:pPr>
        <w:widowControl w:val="0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</w:pPr>
      <w:hyperlink r:id="rId11" w:history="1">
        <w:r w:rsidR="00785F73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ru-RU"/>
          </w:rPr>
          <w:t>Карантин з користю: сім онлайн-курсів для саморозвитку.</w:t>
        </w:r>
      </w:hyperlink>
      <w:r w:rsidR="00785F73"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  <w:t xml:space="preserve"> </w:t>
      </w:r>
    </w:p>
    <w:p w:rsidR="00D81AD2" w:rsidRPr="00233A4E" w:rsidRDefault="00540531" w:rsidP="00233A4E">
      <w:pPr>
        <w:widowControl w:val="0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sz w:val="26"/>
          <w:szCs w:val="26"/>
          <w:lang w:val="ru-RU"/>
        </w:rPr>
      </w:pPr>
      <w:hyperlink r:id="rId12" w:history="1">
        <w:r w:rsidR="00785F73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ru-RU"/>
          </w:rPr>
          <w:t>Як організувати індивідуальне навчання для дитини. роз’яснення МОН</w:t>
        </w:r>
        <w:r w:rsidR="00D81AD2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ru-RU"/>
          </w:rPr>
          <w:t xml:space="preserve"> України</w:t>
        </w:r>
        <w:r w:rsidR="00785F73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ru-RU"/>
          </w:rPr>
          <w:t>.</w:t>
        </w:r>
      </w:hyperlink>
      <w:r w:rsidR="00785F73"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  <w:t xml:space="preserve"> </w:t>
      </w:r>
    </w:p>
    <w:p w:rsidR="00785F73" w:rsidRPr="00233A4E" w:rsidRDefault="00540531" w:rsidP="00233A4E">
      <w:pPr>
        <w:widowControl w:val="0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sz w:val="26"/>
          <w:szCs w:val="26"/>
          <w:lang w:val="ru-RU"/>
        </w:rPr>
      </w:pPr>
      <w:hyperlink r:id="rId13" w:history="1">
        <w:r w:rsidR="00785F73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ru-RU"/>
          </w:rPr>
          <w:t xml:space="preserve">Онлайн-курси </w:t>
        </w:r>
        <w:r w:rsidR="00785F73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en-US"/>
          </w:rPr>
          <w:t>EdEra</w:t>
        </w:r>
        <w:r w:rsidR="00785F73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ru-RU"/>
          </w:rPr>
          <w:t xml:space="preserve"> – студія онлайн-освіти.</w:t>
        </w:r>
      </w:hyperlink>
      <w:r w:rsidR="00785F73"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  <w:t xml:space="preserve"> </w:t>
      </w:r>
    </w:p>
    <w:p w:rsidR="002F5BA6" w:rsidRPr="00233A4E" w:rsidRDefault="00540531" w:rsidP="00233A4E">
      <w:pPr>
        <w:widowControl w:val="0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sz w:val="26"/>
          <w:szCs w:val="26"/>
          <w:lang w:val="ru-RU"/>
        </w:rPr>
      </w:pPr>
      <w:hyperlink r:id="rId14" w:history="1">
        <w:r w:rsidR="00785F73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ru-RU"/>
          </w:rPr>
          <w:t>Як говорять тварини. Розвива</w:t>
        </w:r>
        <w:r w:rsidR="00D81AD2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ru-RU"/>
          </w:rPr>
          <w:t xml:space="preserve">льні </w:t>
        </w:r>
        <w:r w:rsidR="00785F73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ru-RU"/>
          </w:rPr>
          <w:t>мультики для дітей українською мовою.</w:t>
        </w:r>
      </w:hyperlink>
      <w:r w:rsidR="00785F73" w:rsidRPr="00233A4E">
        <w:rPr>
          <w:rFonts w:ascii="Times New Roman" w:eastAsia="Calibri" w:hAnsi="Times New Roman" w:cs="Times New Roman"/>
          <w:color w:val="000000"/>
          <w:spacing w:val="-4"/>
          <w:sz w:val="26"/>
          <w:szCs w:val="26"/>
          <w:lang w:val="ru-RU"/>
        </w:rPr>
        <w:t xml:space="preserve"> </w:t>
      </w:r>
    </w:p>
    <w:p w:rsidR="0048479E" w:rsidRPr="00233A4E" w:rsidRDefault="00540531" w:rsidP="00233A4E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sz w:val="26"/>
          <w:szCs w:val="26"/>
          <w:lang w:val="ru-RU"/>
        </w:rPr>
      </w:pPr>
      <w:hyperlink r:id="rId15" w:history="1">
        <w:r w:rsidR="00785F73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ru-RU"/>
          </w:rPr>
          <w:t>Розвива</w:t>
        </w:r>
        <w:r w:rsidR="0048479E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ru-RU"/>
          </w:rPr>
          <w:t xml:space="preserve">льні </w:t>
        </w:r>
        <w:r w:rsidR="00785F73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ru-RU"/>
          </w:rPr>
          <w:t>логопедичні мультики. Професії.</w:t>
        </w:r>
      </w:hyperlink>
    </w:p>
    <w:p w:rsidR="000D417A" w:rsidRPr="00233A4E" w:rsidRDefault="00540531" w:rsidP="00233A4E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sz w:val="26"/>
          <w:szCs w:val="26"/>
          <w:lang w:val="ru-RU"/>
        </w:rPr>
      </w:pPr>
      <w:hyperlink r:id="rId16" w:history="1">
        <w:r w:rsidR="00785F73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ru-RU"/>
          </w:rPr>
          <w:t>11 добрих мультиків для дітей та дорослих, які варто переглянути під час карантину.</w:t>
        </w:r>
      </w:hyperlink>
      <w:r w:rsidR="00785F73" w:rsidRPr="00233A4E">
        <w:rPr>
          <w:rFonts w:ascii="Times New Roman" w:eastAsia="Calibri" w:hAnsi="Times New Roman" w:cs="Times New Roman"/>
          <w:color w:val="000000"/>
          <w:spacing w:val="-4"/>
          <w:sz w:val="26"/>
          <w:szCs w:val="26"/>
          <w:lang w:val="ru-RU"/>
        </w:rPr>
        <w:t xml:space="preserve"> </w:t>
      </w:r>
    </w:p>
    <w:p w:rsidR="00785F73" w:rsidRPr="00233A4E" w:rsidRDefault="00540531" w:rsidP="00233A4E">
      <w:pPr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sz w:val="26"/>
          <w:szCs w:val="26"/>
          <w:lang w:val="ru-RU"/>
        </w:rPr>
      </w:pPr>
      <w:hyperlink r:id="rId17" w:history="1">
        <w:r w:rsidR="00785F73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ru-RU"/>
          </w:rPr>
          <w:t>Розвива</w:t>
        </w:r>
        <w:r w:rsidR="0048479E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ru-RU"/>
          </w:rPr>
          <w:t>льн</w:t>
        </w:r>
        <w:r w:rsidR="00785F73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ru-RU"/>
          </w:rPr>
          <w:t>і ігри для дитини із ЗПР і аутизмом</w:t>
        </w:r>
        <w:r w:rsidR="000D417A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ru-RU"/>
          </w:rPr>
          <w:t xml:space="preserve"> </w:t>
        </w:r>
      </w:hyperlink>
      <w:r w:rsidR="0048479E" w:rsidRPr="00233A4E">
        <w:rPr>
          <w:rFonts w:ascii="Times New Roman" w:eastAsia="Calibri" w:hAnsi="Times New Roman" w:cs="Times New Roman"/>
          <w:color w:val="000000"/>
          <w:spacing w:val="-4"/>
          <w:sz w:val="26"/>
          <w:szCs w:val="26"/>
          <w:lang w:val="ru-RU"/>
        </w:rPr>
        <w:t xml:space="preserve"> </w:t>
      </w:r>
    </w:p>
    <w:p w:rsidR="007E70A2" w:rsidRPr="00233A4E" w:rsidRDefault="00785F73" w:rsidP="00233A4E">
      <w:pPr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sz w:val="26"/>
          <w:szCs w:val="26"/>
          <w:lang w:val="ru-RU"/>
        </w:rPr>
      </w:pPr>
      <w:r w:rsidRPr="00233A4E">
        <w:rPr>
          <w:rFonts w:ascii="Times New Roman" w:eastAsia="Calibri" w:hAnsi="Times New Roman" w:cs="Times New Roman"/>
          <w:color w:val="000000"/>
          <w:spacing w:val="-4"/>
          <w:sz w:val="26"/>
          <w:szCs w:val="26"/>
          <w:lang w:val="ru-RU"/>
        </w:rPr>
        <w:t> </w:t>
      </w:r>
      <w:hyperlink r:id="rId18" w:history="1">
        <w:r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ru-RU"/>
          </w:rPr>
          <w:t>Дитячий канал «Ладоньки-Ладоньки» – мультфільми українською мовою для дітей.</w:t>
        </w:r>
      </w:hyperlink>
      <w:r w:rsidRPr="00233A4E">
        <w:rPr>
          <w:rFonts w:ascii="Times New Roman" w:eastAsia="Calibri" w:hAnsi="Times New Roman" w:cs="Times New Roman"/>
          <w:color w:val="000000"/>
          <w:spacing w:val="-4"/>
          <w:sz w:val="26"/>
          <w:szCs w:val="26"/>
          <w:lang w:val="ru-RU"/>
        </w:rPr>
        <w:t xml:space="preserve"> </w:t>
      </w:r>
    </w:p>
    <w:p w:rsidR="00032EF7" w:rsidRPr="00233A4E" w:rsidRDefault="00540531" w:rsidP="00233A4E">
      <w:pPr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sz w:val="26"/>
          <w:szCs w:val="26"/>
          <w:u w:val="single"/>
          <w:lang w:val="ru-RU"/>
        </w:rPr>
      </w:pPr>
      <w:hyperlink r:id="rId19" w:history="1">
        <w:r w:rsidR="00785F73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ru-RU"/>
          </w:rPr>
          <w:t>«Вема Кідс»</w:t>
        </w:r>
      </w:hyperlink>
      <w:r w:rsidR="00114686"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  <w:t xml:space="preserve"> –</w:t>
      </w:r>
      <w:r w:rsidR="00785F73"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  <w:t xml:space="preserve"> постачальник кращих рішень і технологій для розвитку дітей, а також для реабілітації та адаптації дітей з фізичними та психологічними відхиленнями. </w:t>
      </w:r>
    </w:p>
    <w:p w:rsidR="00785F73" w:rsidRPr="00233A4E" w:rsidRDefault="00540531" w:rsidP="00233A4E">
      <w:pPr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sz w:val="26"/>
          <w:szCs w:val="26"/>
          <w:u w:val="single"/>
          <w:lang w:val="ru-RU"/>
        </w:rPr>
      </w:pPr>
      <w:hyperlink r:id="rId20" w:history="1">
        <w:r w:rsidR="00785F73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ru-RU"/>
          </w:rPr>
          <w:t>30 простих способів зайняти дітей на карантині.</w:t>
        </w:r>
      </w:hyperlink>
      <w:r w:rsidR="00785F73"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  <w:t xml:space="preserve"> </w:t>
      </w:r>
    </w:p>
    <w:p w:rsidR="001966ED" w:rsidRPr="00233A4E" w:rsidRDefault="00785F73" w:rsidP="00233A4E">
      <w:pPr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  <w:t> </w:t>
      </w:r>
      <w:hyperlink r:id="rId21" w:history="1">
        <w:r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ru-RU"/>
          </w:rPr>
          <w:t>Сайт Нової української школи</w:t>
        </w:r>
      </w:hyperlink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  <w:t xml:space="preserve"> (НУШ), – розміщуються запитання-відповіді щодо організації інклюзивного навчання. </w:t>
      </w:r>
    </w:p>
    <w:p w:rsidR="00032EF7" w:rsidRPr="00233A4E" w:rsidRDefault="00540531" w:rsidP="00233A4E">
      <w:pPr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hyperlink r:id="rId22" w:history="1">
        <w:r w:rsidR="00785F73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ru-RU"/>
          </w:rPr>
          <w:t>Розвиток імпресивного мовлення у дітей з інтелектуальними порушеннями.</w:t>
        </w:r>
      </w:hyperlink>
    </w:p>
    <w:p w:rsidR="00933FD4" w:rsidRPr="00233A4E" w:rsidRDefault="00540531" w:rsidP="00233A4E">
      <w:pPr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hyperlink r:id="rId23" w:history="1">
        <w:r w:rsidR="00785F73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ru-RU"/>
          </w:rPr>
          <w:t>Підтримка дітей з особливими освітніми потребами: практичні поради.</w:t>
        </w:r>
      </w:hyperlink>
      <w:r w:rsidR="00785F73"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  <w:t xml:space="preserve"> </w:t>
      </w:r>
    </w:p>
    <w:p w:rsidR="00032EF7" w:rsidRPr="00233A4E" w:rsidRDefault="00540531" w:rsidP="00233A4E">
      <w:pPr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hyperlink r:id="rId24" w:history="1">
        <w:r w:rsidR="00785F73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ru-RU"/>
          </w:rPr>
          <w:t>Ігри та завдання для формування мовленнєвої компетентності НУШ.</w:t>
        </w:r>
      </w:hyperlink>
      <w:r w:rsidR="00785F73"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  <w:t xml:space="preserve"> </w:t>
      </w:r>
    </w:p>
    <w:p w:rsidR="003B4749" w:rsidRPr="00233A4E" w:rsidRDefault="00540531" w:rsidP="00233A4E">
      <w:pPr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hyperlink r:id="rId25" w:history="1">
        <w:r w:rsidR="00785F73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</w:rPr>
          <w:t>Педагогічні підходи в роботі з дітьми, які мають аутичні розлади.</w:t>
        </w:r>
      </w:hyperlink>
      <w:r w:rsidR="00785F73" w:rsidRPr="00233A4E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</w:t>
      </w:r>
    </w:p>
    <w:p w:rsidR="009C0088" w:rsidRPr="00233A4E" w:rsidRDefault="00540531" w:rsidP="00233A4E">
      <w:pPr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hyperlink r:id="rId26" w:history="1">
        <w:r w:rsidR="00785F73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ru-RU"/>
          </w:rPr>
          <w:t>Немовленнєва дитина в інклюзивному просторі.</w:t>
        </w:r>
      </w:hyperlink>
      <w:r w:rsidR="00785F73"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  <w:t xml:space="preserve"> </w:t>
      </w:r>
    </w:p>
    <w:p w:rsidR="00B92B2E" w:rsidRPr="00233A4E" w:rsidRDefault="00540531" w:rsidP="00233A4E">
      <w:pPr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hyperlink r:id="rId27" w:history="1">
        <w:r w:rsidR="00785F73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ru-RU"/>
          </w:rPr>
          <w:t>Ефективна взаємодія вчителя і асистента - складова успіху роботи в інклюзивному класі.</w:t>
        </w:r>
      </w:hyperlink>
    </w:p>
    <w:p w:rsidR="00590D20" w:rsidRPr="00233A4E" w:rsidRDefault="00540531" w:rsidP="00233A4E">
      <w:pPr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hyperlink r:id="rId28" w:history="1">
        <w:r w:rsidR="00785F73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ru-RU"/>
          </w:rPr>
          <w:t>Співпраця</w:t>
        </w:r>
        <w:r w:rsidR="00785F73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en-US"/>
          </w:rPr>
          <w:t xml:space="preserve"> </w:t>
        </w:r>
        <w:r w:rsidR="00785F73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ru-RU"/>
          </w:rPr>
          <w:t>фахівців</w:t>
        </w:r>
        <w:r w:rsidR="00785F73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en-US"/>
          </w:rPr>
          <w:t xml:space="preserve"> </w:t>
        </w:r>
        <w:r w:rsidR="00785F73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ru-RU"/>
          </w:rPr>
          <w:t>та</w:t>
        </w:r>
        <w:r w:rsidR="00785F73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en-US"/>
          </w:rPr>
          <w:t xml:space="preserve"> </w:t>
        </w:r>
        <w:r w:rsidR="00785F73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ru-RU"/>
          </w:rPr>
          <w:t>батьків</w:t>
        </w:r>
        <w:r w:rsidR="00785F73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en-US"/>
          </w:rPr>
          <w:t xml:space="preserve"> </w:t>
        </w:r>
        <w:r w:rsidR="00785F73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ru-RU"/>
          </w:rPr>
          <w:t>дитини</w:t>
        </w:r>
        <w:r w:rsidR="00785F73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en-US"/>
          </w:rPr>
          <w:t xml:space="preserve"> </w:t>
        </w:r>
        <w:r w:rsidR="00785F73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ru-RU"/>
          </w:rPr>
          <w:t>із</w:t>
        </w:r>
        <w:r w:rsidR="00785F73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en-US"/>
          </w:rPr>
          <w:t xml:space="preserve"> </w:t>
        </w:r>
        <w:r w:rsidR="00785F73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ru-RU"/>
          </w:rPr>
          <w:t>особливими</w:t>
        </w:r>
        <w:r w:rsidR="00785F73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en-US"/>
          </w:rPr>
          <w:t xml:space="preserve"> </w:t>
        </w:r>
        <w:r w:rsidR="00785F73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ru-RU"/>
          </w:rPr>
          <w:t>освітніми</w:t>
        </w:r>
        <w:r w:rsidR="00785F73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en-US"/>
          </w:rPr>
          <w:t xml:space="preserve"> </w:t>
        </w:r>
        <w:r w:rsidR="00785F73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ru-RU"/>
          </w:rPr>
          <w:t>потребами</w:t>
        </w:r>
        <w:r w:rsidR="00785F73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en-US"/>
          </w:rPr>
          <w:t xml:space="preserve">: </w:t>
        </w:r>
        <w:r w:rsidR="00785F73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ru-RU"/>
          </w:rPr>
          <w:t>основні</w:t>
        </w:r>
        <w:r w:rsidR="00785F73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en-US"/>
          </w:rPr>
          <w:t xml:space="preserve"> </w:t>
        </w:r>
        <w:r w:rsidR="00785F73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ru-RU"/>
          </w:rPr>
          <w:t>засади</w:t>
        </w:r>
        <w:r w:rsidR="00785F73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en-US"/>
          </w:rPr>
          <w:t xml:space="preserve"> </w:t>
        </w:r>
        <w:r w:rsidR="00785F73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ru-RU"/>
          </w:rPr>
          <w:t>ефективної</w:t>
        </w:r>
        <w:r w:rsidR="00785F73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en-US"/>
          </w:rPr>
          <w:t xml:space="preserve"> </w:t>
        </w:r>
        <w:r w:rsidR="00785F73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ru-RU"/>
          </w:rPr>
          <w:t>роботи</w:t>
        </w:r>
        <w:r w:rsidR="00785F73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en-US"/>
          </w:rPr>
          <w:t>.</w:t>
        </w:r>
      </w:hyperlink>
      <w:r w:rsidR="00785F73" w:rsidRPr="00233A4E">
        <w:rPr>
          <w:rFonts w:ascii="Times New Roman" w:eastAsia="Calibri" w:hAnsi="Times New Roman" w:cs="Times New Roman"/>
          <w:spacing w:val="-4"/>
          <w:sz w:val="26"/>
          <w:szCs w:val="26"/>
          <w:lang w:val="en-US"/>
        </w:rPr>
        <w:t xml:space="preserve"> </w:t>
      </w:r>
    </w:p>
    <w:p w:rsidR="00785F73" w:rsidRPr="00233A4E" w:rsidRDefault="00540531" w:rsidP="00233A4E">
      <w:pPr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hyperlink r:id="rId29" w:history="1">
        <w:r w:rsidR="00785F73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ru-RU"/>
          </w:rPr>
          <w:t xml:space="preserve">Побудова освітнього процесу командою супроводу дитини із ООП у закладі освіти з </w:t>
        </w:r>
        <w:r w:rsidR="00785F73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ru-RU"/>
          </w:rPr>
          <w:lastRenderedPageBreak/>
          <w:t>інклюзивною формою навчання.</w:t>
        </w:r>
      </w:hyperlink>
      <w:r w:rsidR="00785F73"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  <w:t xml:space="preserve"> </w:t>
      </w:r>
    </w:p>
    <w:p w:rsidR="009D60F0" w:rsidRPr="00233A4E" w:rsidRDefault="00785F73" w:rsidP="00233A4E">
      <w:pPr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</w:pP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en-US"/>
        </w:rPr>
        <w:t> </w:t>
      </w: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  <w:t xml:space="preserve">Вебінар на сайті «На Урок» </w:t>
      </w:r>
      <w:hyperlink r:id="rId30" w:history="1">
        <w:r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ru-RU"/>
          </w:rPr>
          <w:t>«(Не) страшна інклюзія: особливості роботи з дітьми з особливими освітніми потребами».</w:t>
        </w:r>
      </w:hyperlink>
    </w:p>
    <w:p w:rsidR="00785F73" w:rsidRPr="00233A4E" w:rsidRDefault="00540531" w:rsidP="00233A4E">
      <w:pPr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</w:pPr>
      <w:hyperlink r:id="rId31" w:history="1">
        <w:r w:rsidR="00785F73" w:rsidRPr="00233A4E">
          <w:rPr>
            <w:rStyle w:val="a6"/>
            <w:rFonts w:ascii="Times New Roman" w:eastAsia="Calibri" w:hAnsi="Times New Roman" w:cs="Times New Roman"/>
            <w:spacing w:val="-4"/>
            <w:sz w:val="26"/>
            <w:szCs w:val="26"/>
            <w:lang w:val="ru-RU"/>
          </w:rPr>
          <w:t>Вебінар «Робота з дітьми, що мають синдром Дауна: цікаво про важливе».</w:t>
        </w:r>
      </w:hyperlink>
      <w:r w:rsidR="00785F73"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/>
        </w:rPr>
        <w:t xml:space="preserve"> </w:t>
      </w:r>
    </w:p>
    <w:p w:rsidR="00785F73" w:rsidRPr="00E421C4" w:rsidRDefault="00785F73" w:rsidP="00233A4E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i/>
          <w:spacing w:val="-4"/>
          <w:sz w:val="1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b/>
          <w:i/>
          <w:spacing w:val="-4"/>
          <w:sz w:val="26"/>
          <w:szCs w:val="26"/>
          <w:lang w:val="ru-RU" w:eastAsia="ru-RU"/>
        </w:rPr>
        <w:tab/>
      </w:r>
    </w:p>
    <w:p w:rsidR="00785F73" w:rsidRPr="00233A4E" w:rsidRDefault="00785F73" w:rsidP="00233A4E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i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b/>
          <w:i/>
          <w:spacing w:val="-4"/>
          <w:sz w:val="26"/>
          <w:szCs w:val="26"/>
          <w:lang w:val="ru-RU" w:eastAsia="ru-RU"/>
        </w:rPr>
        <w:t>Додатки для створення безбар’єрного освітнього середовища:</w:t>
      </w:r>
    </w:p>
    <w:p w:rsidR="00785F73" w:rsidRPr="00233A4E" w:rsidRDefault="00785F73" w:rsidP="00233A4E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i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Tal</w:t>
      </w:r>
      <w:r w:rsidR="00386044"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kBack – додаток для людей з порушення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ми зору;</w:t>
      </w:r>
    </w:p>
    <w:p w:rsidR="00785F73" w:rsidRPr="00233A4E" w:rsidRDefault="00386044" w:rsidP="00233A4E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i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ISEE – додаток для людей з порушення</w:t>
      </w:r>
      <w:r w:rsidR="00785F73"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ми зору;</w:t>
      </w:r>
    </w:p>
    <w:p w:rsidR="00785F73" w:rsidRPr="00233A4E" w:rsidRDefault="00785F73" w:rsidP="00233A4E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i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BeW</w:t>
      </w:r>
      <w:r w:rsidR="00386044"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arned – додаток для людей з порушення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ми слуху</w:t>
      </w:r>
    </w:p>
    <w:p w:rsidR="00785F73" w:rsidRPr="00233A4E" w:rsidRDefault="00785F73" w:rsidP="00233A4E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i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Програми для роботи з дітьми з особливими освітніми потребами мультимедійного видавництва «Розумники»</w:t>
      </w:r>
    </w:p>
    <w:p w:rsidR="00785F73" w:rsidRPr="00233A4E" w:rsidRDefault="00785F73" w:rsidP="00233A4E">
      <w:pPr>
        <w:widowControl w:val="0"/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Calibri" w:hAnsi="Times New Roman" w:cs="Times New Roman"/>
          <w:b/>
          <w:spacing w:val="-4"/>
          <w:sz w:val="26"/>
          <w:szCs w:val="26"/>
          <w:lang w:val="ru-RU" w:eastAsia="ru-RU"/>
        </w:rPr>
        <w:tab/>
      </w: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  <w:t>У період карантину батьки та педагогічні працівники можуть звер</w:t>
      </w: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  <w:softHyphen/>
        <w:t>нутися за допомогою до найближчого інклюзивно-ресурсного центру (кон</w:t>
      </w: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  <w:softHyphen/>
        <w:t>такти центрів, як правило, оприлюднені у доступний спосіб – кон</w:t>
      </w: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  <w:softHyphen/>
        <w:t>тактні телефони, електронні пошти, покликання на сайт ІРЦ , оголошення, розміщені при вході в приміщення ІРЦ, на сайтах відділу освіти та ІРЦ , повідомлення в ЗМІ тощо):</w:t>
      </w:r>
    </w:p>
    <w:p w:rsidR="00785F73" w:rsidRPr="00233A4E" w:rsidRDefault="00785F73" w:rsidP="00233A4E">
      <w:pPr>
        <w:widowControl w:val="0"/>
        <w:numPr>
          <w:ilvl w:val="0"/>
          <w:numId w:val="4"/>
        </w:numPr>
        <w:tabs>
          <w:tab w:val="left" w:pos="851"/>
          <w:tab w:val="left" w:pos="993"/>
        </w:tabs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  <w:t>Фахівці центру працюють з дітьми та батьками згідно із графіком роботи. Батьки можуть звертатися до фахівців у робочий час для отри</w:t>
      </w: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  <w:softHyphen/>
        <w:t>ма</w:t>
      </w: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  <w:softHyphen/>
        <w:t>ння порад і рекомендацій.</w:t>
      </w:r>
    </w:p>
    <w:p w:rsidR="00785F73" w:rsidRPr="00233A4E" w:rsidRDefault="00785F73" w:rsidP="00233A4E">
      <w:pPr>
        <w:widowControl w:val="0"/>
        <w:numPr>
          <w:ilvl w:val="0"/>
          <w:numId w:val="4"/>
        </w:numPr>
        <w:tabs>
          <w:tab w:val="left" w:pos="851"/>
          <w:tab w:val="left" w:pos="993"/>
        </w:tabs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  <w:t xml:space="preserve">Фахівці центру проводять дистанційні заняття та консультації за допомогою електронних технічних засобів (у відеорежимі за допомогою </w:t>
      </w: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en-US" w:eastAsia="ru-RU"/>
        </w:rPr>
        <w:t>Viber</w:t>
      </w: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  <w:t xml:space="preserve">, </w:t>
      </w: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en-US" w:eastAsia="ru-RU"/>
        </w:rPr>
        <w:t>Skype</w:t>
      </w: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  <w:t xml:space="preserve">, </w:t>
      </w: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en-US" w:eastAsia="ru-RU"/>
        </w:rPr>
        <w:t>Zoom</w:t>
      </w: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  <w:t>, а також у телефонному режимі, з допомогою електронної пошти тощо), зручних для отримувачів послуг.</w:t>
      </w:r>
    </w:p>
    <w:p w:rsidR="00785F73" w:rsidRPr="00233A4E" w:rsidRDefault="00785F73" w:rsidP="00233A4E">
      <w:pPr>
        <w:widowControl w:val="0"/>
        <w:numPr>
          <w:ilvl w:val="0"/>
          <w:numId w:val="4"/>
        </w:numPr>
        <w:tabs>
          <w:tab w:val="left" w:pos="851"/>
          <w:tab w:val="left" w:pos="993"/>
        </w:tabs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Calibri" w:hAnsi="Times New Roman" w:cs="Times New Roman"/>
          <w:spacing w:val="-4"/>
          <w:sz w:val="26"/>
          <w:szCs w:val="26"/>
          <w:lang w:val="ru-RU" w:eastAsia="ru-RU"/>
        </w:rPr>
        <w:t>Фахівці ІРЦ за потреби надають консультації педагогічним працівникам, які працюють дистанційно з дітьми  з ООП.</w:t>
      </w:r>
    </w:p>
    <w:p w:rsidR="00B53CC9" w:rsidRPr="00E421C4" w:rsidRDefault="00B53CC9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16"/>
          <w:szCs w:val="26"/>
          <w:lang w:val="ru-RU" w:eastAsia="ru-RU"/>
        </w:rPr>
      </w:pPr>
    </w:p>
    <w:p w:rsidR="00BB260F" w:rsidRPr="00233A4E" w:rsidRDefault="00BB260F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 xml:space="preserve">Під час карантину батьки чи законні представники дитини можуть подати заяву на проходження комплексної психолого-педагогічної оцінки розвитку дитини у режимі онлайн. Для цього їм необхідно зареєструватися на </w:t>
      </w:r>
      <w:r w:rsidRPr="00233A4E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 w:eastAsia="ru-RU"/>
        </w:rPr>
        <w:t>Порталі ІРЦ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.</w:t>
      </w:r>
    </w:p>
    <w:p w:rsidR="00BB260F" w:rsidRPr="00233A4E" w:rsidRDefault="00BB260F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Алгоритм реєстрації на порталі:</w:t>
      </w:r>
    </w:p>
    <w:p w:rsidR="00BB260F" w:rsidRPr="00233A4E" w:rsidRDefault="00BB260F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1. В пошуковій системі Google введіть Ircenter.</w:t>
      </w:r>
    </w:p>
    <w:p w:rsidR="00BB260F" w:rsidRPr="00233A4E" w:rsidRDefault="00BB260F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2. Виберіть  розділ Реєстрація під Портал</w:t>
      </w:r>
      <w:r w:rsidR="00302662"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 xml:space="preserve">ом ІРЦ </w:t>
      </w:r>
      <w:hyperlink r:id="rId32" w:history="1">
        <w:r w:rsidR="00302662" w:rsidRPr="00233A4E">
          <w:rPr>
            <w:rStyle w:val="a6"/>
            <w:rFonts w:ascii="Times New Roman" w:eastAsia="Times New Roman" w:hAnsi="Times New Roman" w:cs="Times New Roman"/>
            <w:spacing w:val="-4"/>
            <w:sz w:val="26"/>
            <w:szCs w:val="26"/>
            <w:lang w:val="ru-RU" w:eastAsia="ru-RU"/>
          </w:rPr>
          <w:t>https://ircenter.gov.ua/</w:t>
        </w:r>
      </w:hyperlink>
      <w:r w:rsidR="00302662"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 xml:space="preserve"> .</w:t>
      </w:r>
    </w:p>
    <w:p w:rsidR="00BB260F" w:rsidRPr="00233A4E" w:rsidRDefault="00BB260F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3. Виберіть рядок “Зареєструватись”. “Реєстрація для батьків” - “Еmail” або “За формою”.</w:t>
      </w:r>
    </w:p>
    <w:p w:rsidR="00BB260F" w:rsidRPr="00233A4E" w:rsidRDefault="00BB260F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4. Заповніть реєстраційні поля (рядки виділені жирним шрифтом є обов'язковими для заповнення).</w:t>
      </w:r>
    </w:p>
    <w:p w:rsidR="00BB260F" w:rsidRPr="00233A4E" w:rsidRDefault="00BB260F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5. Поставте галочку у рядку “Згода на обробку персональних даних” та “Підтвердження згоди з правилами реєстрації”.</w:t>
      </w:r>
    </w:p>
    <w:p w:rsidR="00BB260F" w:rsidRPr="00233A4E" w:rsidRDefault="00BB260F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6. Після заповнення натисніть “Реєстрація”.</w:t>
      </w:r>
    </w:p>
    <w:p w:rsidR="00BB260F" w:rsidRPr="00233A4E" w:rsidRDefault="00BB260F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7. Після реєстрації Вам на вказану електронну пошту надійде повідомлення з паролем від Вашого кабінету.</w:t>
      </w:r>
    </w:p>
    <w:p w:rsidR="00302662" w:rsidRPr="00233A4E" w:rsidRDefault="00302662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</w:p>
    <w:p w:rsidR="00302662" w:rsidRPr="00233A4E" w:rsidRDefault="00785F73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Дистанційне навчання дає великий простір для творчості вчителя. Активна робота з електронними засобами інформації дозволяє вчителеві крокувати в ногу з часом, удосконалювати</w:t>
      </w:r>
      <w:r w:rsidR="00302662"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 xml:space="preserve"> свою педагогічну майстерність.</w:t>
      </w:r>
    </w:p>
    <w:p w:rsidR="005E3861" w:rsidRPr="00233A4E" w:rsidRDefault="00785F73" w:rsidP="00233A4E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 w:eastAsia="ru-RU"/>
        </w:rPr>
      </w:pP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Створення електронних ресурсів, програмного матеріалу для прове</w:t>
      </w:r>
      <w:r w:rsidRPr="00233A4E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softHyphen/>
        <w:t>дення занять за технологією дистанційного навчання позитивно впливає на процес навчання дітей з особливими освітніми потребами.</w:t>
      </w:r>
    </w:p>
    <w:sectPr w:rsidR="005E3861" w:rsidRPr="00233A4E" w:rsidSect="006852C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344B3"/>
    <w:multiLevelType w:val="hybridMultilevel"/>
    <w:tmpl w:val="148CA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17924"/>
    <w:multiLevelType w:val="hybridMultilevel"/>
    <w:tmpl w:val="79FC353C"/>
    <w:lvl w:ilvl="0" w:tplc="A0C40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374C8"/>
    <w:multiLevelType w:val="hybridMultilevel"/>
    <w:tmpl w:val="1B0E4BF2"/>
    <w:lvl w:ilvl="0" w:tplc="E006D8C6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EE34A63"/>
    <w:multiLevelType w:val="hybridMultilevel"/>
    <w:tmpl w:val="E09C65EA"/>
    <w:lvl w:ilvl="0" w:tplc="A0C408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A92"/>
    <w:rsid w:val="00026E97"/>
    <w:rsid w:val="00032EF7"/>
    <w:rsid w:val="000D417A"/>
    <w:rsid w:val="000E5607"/>
    <w:rsid w:val="00102B23"/>
    <w:rsid w:val="00114686"/>
    <w:rsid w:val="00155758"/>
    <w:rsid w:val="001966ED"/>
    <w:rsid w:val="001977F7"/>
    <w:rsid w:val="001D0138"/>
    <w:rsid w:val="00207420"/>
    <w:rsid w:val="00226202"/>
    <w:rsid w:val="00233A4E"/>
    <w:rsid w:val="00265DBC"/>
    <w:rsid w:val="00281A41"/>
    <w:rsid w:val="00283552"/>
    <w:rsid w:val="002F3492"/>
    <w:rsid w:val="002F5BA6"/>
    <w:rsid w:val="00302662"/>
    <w:rsid w:val="003277D8"/>
    <w:rsid w:val="00386044"/>
    <w:rsid w:val="003B398B"/>
    <w:rsid w:val="003B4749"/>
    <w:rsid w:val="00420962"/>
    <w:rsid w:val="00424FC5"/>
    <w:rsid w:val="0048479E"/>
    <w:rsid w:val="004966A4"/>
    <w:rsid w:val="00496BC3"/>
    <w:rsid w:val="004B052D"/>
    <w:rsid w:val="004B4B22"/>
    <w:rsid w:val="004B7EA1"/>
    <w:rsid w:val="00540531"/>
    <w:rsid w:val="0057197E"/>
    <w:rsid w:val="00590D20"/>
    <w:rsid w:val="005B06B0"/>
    <w:rsid w:val="005E3861"/>
    <w:rsid w:val="006257A9"/>
    <w:rsid w:val="00632895"/>
    <w:rsid w:val="006852C0"/>
    <w:rsid w:val="00686AB4"/>
    <w:rsid w:val="006971FE"/>
    <w:rsid w:val="006F323E"/>
    <w:rsid w:val="0072437E"/>
    <w:rsid w:val="00734F32"/>
    <w:rsid w:val="00754C39"/>
    <w:rsid w:val="0076108B"/>
    <w:rsid w:val="00785F73"/>
    <w:rsid w:val="007E70A2"/>
    <w:rsid w:val="007F43F6"/>
    <w:rsid w:val="007F659C"/>
    <w:rsid w:val="008818E5"/>
    <w:rsid w:val="008A7D07"/>
    <w:rsid w:val="008C3254"/>
    <w:rsid w:val="008D6E7C"/>
    <w:rsid w:val="008F2725"/>
    <w:rsid w:val="008F6B61"/>
    <w:rsid w:val="009273EC"/>
    <w:rsid w:val="00933FD4"/>
    <w:rsid w:val="0093600D"/>
    <w:rsid w:val="00987B5F"/>
    <w:rsid w:val="009C0088"/>
    <w:rsid w:val="009D27E7"/>
    <w:rsid w:val="009D60F0"/>
    <w:rsid w:val="00A212BD"/>
    <w:rsid w:val="00A23044"/>
    <w:rsid w:val="00A24A92"/>
    <w:rsid w:val="00A2571C"/>
    <w:rsid w:val="00A55700"/>
    <w:rsid w:val="00AA0BD4"/>
    <w:rsid w:val="00AD7B30"/>
    <w:rsid w:val="00B23064"/>
    <w:rsid w:val="00B46A59"/>
    <w:rsid w:val="00B53CC9"/>
    <w:rsid w:val="00B6032A"/>
    <w:rsid w:val="00B65246"/>
    <w:rsid w:val="00B66705"/>
    <w:rsid w:val="00B92B2E"/>
    <w:rsid w:val="00BB260F"/>
    <w:rsid w:val="00BD0372"/>
    <w:rsid w:val="00BF1945"/>
    <w:rsid w:val="00BF50C7"/>
    <w:rsid w:val="00C01082"/>
    <w:rsid w:val="00C33CAA"/>
    <w:rsid w:val="00C55043"/>
    <w:rsid w:val="00C87C3F"/>
    <w:rsid w:val="00C9363A"/>
    <w:rsid w:val="00CF5E2E"/>
    <w:rsid w:val="00D06015"/>
    <w:rsid w:val="00D81AD2"/>
    <w:rsid w:val="00E11A45"/>
    <w:rsid w:val="00E31A11"/>
    <w:rsid w:val="00E36C87"/>
    <w:rsid w:val="00E421C4"/>
    <w:rsid w:val="00E72C22"/>
    <w:rsid w:val="00EA617B"/>
    <w:rsid w:val="00F05AB0"/>
    <w:rsid w:val="00F13B84"/>
    <w:rsid w:val="00F275CA"/>
    <w:rsid w:val="00F630AB"/>
    <w:rsid w:val="00FB6FFB"/>
    <w:rsid w:val="00FF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419446-8850-4FB8-8D03-4F664351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3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Emphasis"/>
    <w:basedOn w:val="a0"/>
    <w:uiPriority w:val="20"/>
    <w:qFormat/>
    <w:rsid w:val="009273EC"/>
    <w:rPr>
      <w:i/>
      <w:iCs/>
    </w:rPr>
  </w:style>
  <w:style w:type="paragraph" w:styleId="a5">
    <w:name w:val="List Paragraph"/>
    <w:basedOn w:val="a"/>
    <w:uiPriority w:val="34"/>
    <w:qFormat/>
    <w:rsid w:val="008D6E7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B06B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A557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0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su/1CzT" TargetMode="External"/><Relationship Id="rId13" Type="http://schemas.openxmlformats.org/officeDocument/2006/relationships/hyperlink" Target="https://cutt.ly/FapXnh4" TargetMode="External"/><Relationship Id="rId18" Type="http://schemas.openxmlformats.org/officeDocument/2006/relationships/hyperlink" Target="https://goo.su/1CzX" TargetMode="External"/><Relationship Id="rId26" Type="http://schemas.openxmlformats.org/officeDocument/2006/relationships/hyperlink" Target="https://vseosvita.ua/webinar/nemovlenneva-ditina-v-inkluzivnomu-prostori-142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us.org.ua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goo.su/1cZt" TargetMode="External"/><Relationship Id="rId12" Type="http://schemas.openxmlformats.org/officeDocument/2006/relationships/hyperlink" Target="file:///C:\Users\User\Downloads\&#1044;&#1053;%2025%2003%202021\&#1030;&#1052;&#1047;%203%202021\&#1030;&#1057;\06%2004\1.%09https:\mon.gov.ua\ua\news\vidpovidi-na-top-15-najposhirenishih-pitan-batkiv-pro-individualnu-formu-navchannya-v-shkoli-rozyasnennya-mon" TargetMode="External"/><Relationship Id="rId17" Type="http://schemas.openxmlformats.org/officeDocument/2006/relationships/hyperlink" Target="https://osobluvadutuna.com.ua/category?tag=13" TargetMode="External"/><Relationship Id="rId25" Type="http://schemas.openxmlformats.org/officeDocument/2006/relationships/hyperlink" Target="https://vseosvita.ua/webinar/pedagogicni-pidhodi-v-roboti-z-ditmi-aki-maut-auticni-rozladi-143.htm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zatyshok.net.ua/5528/" TargetMode="External"/><Relationship Id="rId20" Type="http://schemas.openxmlformats.org/officeDocument/2006/relationships/hyperlink" Target="https://goo.su/1czy" TargetMode="External"/><Relationship Id="rId29" Type="http://schemas.openxmlformats.org/officeDocument/2006/relationships/hyperlink" Target="https://vseosvita.ua/webinar/pobudova-osvitnogo-procesu-komandou-suprovodu-ditini-iz-oop-u-zakladi-osviti-z-inkluzivnou-formou-navcanna-109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oo.su/1czS" TargetMode="External"/><Relationship Id="rId11" Type="http://schemas.openxmlformats.org/officeDocument/2006/relationships/hyperlink" Target="https://goo.su/1CZv" TargetMode="External"/><Relationship Id="rId24" Type="http://schemas.openxmlformats.org/officeDocument/2006/relationships/hyperlink" Target="file:///C:\Users\User\Downloads\&#1044;&#1053;%2025%2003%202021\&#1030;&#1052;&#1047;%203%202021\&#1030;&#1057;\06%2004\1.%09https:\vseosvita.ua\news\ihry-ta-zavdannia-dlia-formuvannia-movlennievoi-kompetentnosti-nush-5318.html" TargetMode="External"/><Relationship Id="rId32" Type="http://schemas.openxmlformats.org/officeDocument/2006/relationships/hyperlink" Target="https://ircenter.gov.ua/" TargetMode="External"/><Relationship Id="rId5" Type="http://schemas.openxmlformats.org/officeDocument/2006/relationships/hyperlink" Target="https://goo.su/1D07" TargetMode="External"/><Relationship Id="rId15" Type="http://schemas.openxmlformats.org/officeDocument/2006/relationships/hyperlink" Target="https://goo.su/1czX" TargetMode="External"/><Relationship Id="rId23" Type="http://schemas.openxmlformats.org/officeDocument/2006/relationships/hyperlink" Target="https://www.youtube.com/watch?v=3IO9ukj0FQA" TargetMode="External"/><Relationship Id="rId28" Type="http://schemas.openxmlformats.org/officeDocument/2006/relationships/hyperlink" Target="https://vseosvita.ua/webinar/spivpraca-fahivciv-ta-batkiv-ditini-iz-osoblivimi-osvitnimi-potrebami-osnovni-zasadi-efektivnoi-roboti-128.html" TargetMode="External"/><Relationship Id="rId10" Type="http://schemas.openxmlformats.org/officeDocument/2006/relationships/hyperlink" Target="https://goo.su/1czv" TargetMode="External"/><Relationship Id="rId19" Type="http://schemas.openxmlformats.org/officeDocument/2006/relationships/hyperlink" Target="https://vemakids.com.ua/catalog" TargetMode="External"/><Relationship Id="rId31" Type="http://schemas.openxmlformats.org/officeDocument/2006/relationships/hyperlink" Target="https://goo.su/1D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.su/1czu" TargetMode="External"/><Relationship Id="rId14" Type="http://schemas.openxmlformats.org/officeDocument/2006/relationships/hyperlink" Target="https://goo.su/1CzW" TargetMode="External"/><Relationship Id="rId22" Type="http://schemas.openxmlformats.org/officeDocument/2006/relationships/hyperlink" Target="https://www.youtube.com/watch?v=yNikFDMqpRc" TargetMode="External"/><Relationship Id="rId27" Type="http://schemas.openxmlformats.org/officeDocument/2006/relationships/hyperlink" Target="file:///C:\Users\User\Downloads\&#1044;&#1053;%2025%2003%202021\&#1030;&#1052;&#1047;%203%202021\&#1030;&#1057;\06%2004\1.%09https:\vseosvita.ua\webinar\efektivna-vzaemodia-vcitela-i-asistenta-skladova-uspihu-roboti-v-inkluzivnomu-klasi-134.html" TargetMode="External"/><Relationship Id="rId30" Type="http://schemas.openxmlformats.org/officeDocument/2006/relationships/hyperlink" Target="https://goo.su/1d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3945</Words>
  <Characters>22493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koipopk_3</dc:creator>
  <cp:lastModifiedBy>Пользователь</cp:lastModifiedBy>
  <cp:revision>2</cp:revision>
  <dcterms:created xsi:type="dcterms:W3CDTF">2021-04-05T18:39:00Z</dcterms:created>
  <dcterms:modified xsi:type="dcterms:W3CDTF">2021-04-05T18:39:00Z</dcterms:modified>
</cp:coreProperties>
</file>