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166" w:rsidRPr="00026854" w:rsidRDefault="00195166" w:rsidP="00195166">
      <w:pPr>
        <w:spacing w:after="0" w:line="240" w:lineRule="auto"/>
        <w:ind w:left="5387"/>
        <w:jc w:val="both"/>
        <w:rPr>
          <w:rFonts w:ascii="Times New Roman" w:eastAsia="Times New Roman" w:hAnsi="Times New Roman" w:cs="Times New Roman"/>
          <w:sz w:val="28"/>
          <w:szCs w:val="24"/>
          <w:lang w:eastAsia="ru-RU"/>
        </w:rPr>
      </w:pPr>
      <w:r w:rsidRPr="00026854">
        <w:rPr>
          <w:rStyle w:val="a3"/>
          <w:rFonts w:ascii="Times New Roman" w:eastAsia="Times New Roman" w:hAnsi="Times New Roman" w:cs="Times New Roman"/>
          <w:sz w:val="28"/>
          <w:szCs w:val="24"/>
          <w:lang w:eastAsia="ru-RU"/>
        </w:rPr>
        <w:fldChar w:fldCharType="begin"/>
      </w:r>
      <w:r w:rsidRPr="00026854">
        <w:rPr>
          <w:rStyle w:val="a3"/>
          <w:rFonts w:ascii="Times New Roman" w:eastAsia="Times New Roman" w:hAnsi="Times New Roman" w:cs="Times New Roman"/>
          <w:sz w:val="28"/>
          <w:szCs w:val="24"/>
          <w:lang w:eastAsia="ru-RU"/>
        </w:rPr>
        <w:instrText xml:space="preserve"> HYPERLINK "https://www.schoollife.org.ua/lyst-ministerstva-osvity-i-nauky-ukrayiny-1-11-5966-vid-01-07-2019-shhodo-metodychnyh-rekomendatsij-pro-vykladannya-navchalnyh-predmetiv-u-zakladah-zagalnoyi-serednoyi-osvity-u-2019-2020-navchalnomu-r/" </w:instrText>
      </w:r>
      <w:r w:rsidRPr="00026854">
        <w:rPr>
          <w:rStyle w:val="a3"/>
          <w:rFonts w:ascii="Times New Roman" w:eastAsia="Times New Roman" w:hAnsi="Times New Roman" w:cs="Times New Roman"/>
          <w:sz w:val="28"/>
          <w:szCs w:val="24"/>
          <w:lang w:eastAsia="ru-RU"/>
        </w:rPr>
        <w:fldChar w:fldCharType="separate"/>
      </w:r>
      <w:r w:rsidRPr="00026854">
        <w:rPr>
          <w:rStyle w:val="a3"/>
          <w:rFonts w:ascii="Times New Roman" w:eastAsia="Times New Roman" w:hAnsi="Times New Roman" w:cs="Times New Roman"/>
          <w:sz w:val="28"/>
          <w:szCs w:val="24"/>
          <w:lang w:eastAsia="ru-RU"/>
        </w:rPr>
        <w:t>Лист № 1/11-5966 від 01.07.2019</w:t>
      </w:r>
      <w:r w:rsidRPr="00026854">
        <w:rPr>
          <w:rStyle w:val="a3"/>
          <w:rFonts w:ascii="Times New Roman" w:eastAsia="Times New Roman" w:hAnsi="Times New Roman" w:cs="Times New Roman"/>
          <w:sz w:val="28"/>
          <w:szCs w:val="24"/>
          <w:lang w:eastAsia="ru-RU"/>
        </w:rPr>
        <w:fldChar w:fldCharType="end"/>
      </w:r>
    </w:p>
    <w:p w:rsidR="00195166" w:rsidRPr="00026854" w:rsidRDefault="00195166" w:rsidP="00195166">
      <w:pPr>
        <w:spacing w:after="0" w:line="240" w:lineRule="auto"/>
        <w:ind w:left="5387"/>
        <w:jc w:val="both"/>
        <w:rPr>
          <w:rFonts w:ascii="Times New Roman" w:eastAsia="Times New Roman" w:hAnsi="Times New Roman" w:cs="Times New Roman"/>
          <w:sz w:val="28"/>
          <w:szCs w:val="24"/>
          <w:lang w:eastAsia="ru-RU"/>
        </w:rPr>
      </w:pPr>
    </w:p>
    <w:p w:rsidR="00195166" w:rsidRPr="00026854" w:rsidRDefault="00195166" w:rsidP="00195166">
      <w:pPr>
        <w:spacing w:after="0" w:line="240" w:lineRule="auto"/>
        <w:ind w:left="5387"/>
        <w:jc w:val="both"/>
        <w:rPr>
          <w:rFonts w:ascii="Times New Roman" w:eastAsia="Times New Roman" w:hAnsi="Times New Roman" w:cs="Times New Roman"/>
          <w:sz w:val="28"/>
          <w:szCs w:val="24"/>
          <w:lang w:eastAsia="ru-RU"/>
        </w:rPr>
      </w:pPr>
    </w:p>
    <w:p w:rsidR="00195166" w:rsidRPr="00026854" w:rsidRDefault="00195166" w:rsidP="00195166">
      <w:pPr>
        <w:spacing w:after="0" w:line="240" w:lineRule="auto"/>
        <w:ind w:left="5387"/>
        <w:jc w:val="both"/>
        <w:rPr>
          <w:rFonts w:ascii="Times New Roman" w:eastAsia="Times New Roman" w:hAnsi="Times New Roman" w:cs="Times New Roman"/>
          <w:sz w:val="28"/>
          <w:szCs w:val="24"/>
          <w:lang w:eastAsia="ru-RU"/>
        </w:rPr>
      </w:pPr>
    </w:p>
    <w:p w:rsidR="00195166" w:rsidRPr="00026854" w:rsidRDefault="00195166" w:rsidP="00195166">
      <w:pPr>
        <w:spacing w:after="0" w:line="240" w:lineRule="auto"/>
        <w:ind w:left="5387"/>
        <w:jc w:val="both"/>
        <w:rPr>
          <w:rFonts w:ascii="Times New Roman" w:eastAsia="Times New Roman" w:hAnsi="Times New Roman" w:cs="Times New Roman"/>
          <w:sz w:val="28"/>
          <w:szCs w:val="24"/>
          <w:lang w:eastAsia="ru-RU"/>
        </w:rPr>
      </w:pPr>
    </w:p>
    <w:p w:rsidR="00195166" w:rsidRPr="00026854" w:rsidRDefault="00195166" w:rsidP="00195166">
      <w:pPr>
        <w:spacing w:after="0" w:line="240" w:lineRule="auto"/>
        <w:ind w:left="5387"/>
        <w:jc w:val="both"/>
        <w:rPr>
          <w:rFonts w:ascii="Times New Roman" w:eastAsia="Times New Roman" w:hAnsi="Times New Roman" w:cs="Times New Roman"/>
          <w:sz w:val="28"/>
          <w:szCs w:val="24"/>
          <w:lang w:eastAsia="ru-RU"/>
        </w:rPr>
      </w:pPr>
    </w:p>
    <w:p w:rsidR="00195166" w:rsidRPr="00026854" w:rsidRDefault="00195166" w:rsidP="00195166">
      <w:pPr>
        <w:spacing w:after="0" w:line="240" w:lineRule="auto"/>
        <w:ind w:left="5387"/>
        <w:jc w:val="both"/>
        <w:rPr>
          <w:rFonts w:ascii="Times New Roman" w:eastAsia="Times New Roman" w:hAnsi="Times New Roman" w:cs="Times New Roman"/>
          <w:sz w:val="28"/>
          <w:szCs w:val="24"/>
          <w:lang w:eastAsia="ru-RU"/>
        </w:rPr>
      </w:pPr>
    </w:p>
    <w:p w:rsidR="00195166" w:rsidRPr="00026854" w:rsidRDefault="00195166" w:rsidP="00195166">
      <w:pPr>
        <w:spacing w:after="0" w:line="240" w:lineRule="auto"/>
        <w:ind w:left="5387"/>
        <w:jc w:val="both"/>
        <w:rPr>
          <w:rFonts w:ascii="Times New Roman" w:eastAsia="Times New Roman" w:hAnsi="Times New Roman" w:cs="Times New Roman"/>
          <w:sz w:val="28"/>
          <w:szCs w:val="24"/>
          <w:lang w:eastAsia="ru-RU"/>
        </w:rPr>
      </w:pPr>
    </w:p>
    <w:p w:rsidR="00195166" w:rsidRPr="00026854" w:rsidRDefault="00195166" w:rsidP="00195166">
      <w:pPr>
        <w:spacing w:after="0" w:line="240" w:lineRule="auto"/>
        <w:ind w:left="5387"/>
        <w:jc w:val="both"/>
        <w:rPr>
          <w:rFonts w:ascii="Times New Roman" w:eastAsia="Times New Roman" w:hAnsi="Times New Roman" w:cs="Times New Roman"/>
          <w:sz w:val="28"/>
          <w:szCs w:val="24"/>
          <w:lang w:eastAsia="ru-RU"/>
        </w:rPr>
      </w:pPr>
    </w:p>
    <w:p w:rsidR="00195166" w:rsidRPr="00026854" w:rsidRDefault="00195166" w:rsidP="00195166">
      <w:pPr>
        <w:spacing w:after="0" w:line="240" w:lineRule="auto"/>
        <w:ind w:left="5387"/>
        <w:jc w:val="both"/>
        <w:rPr>
          <w:rFonts w:ascii="Times New Roman" w:eastAsia="Times New Roman" w:hAnsi="Times New Roman" w:cs="Times New Roman"/>
          <w:sz w:val="28"/>
          <w:szCs w:val="24"/>
          <w:lang w:eastAsia="ru-RU"/>
        </w:rPr>
      </w:pPr>
    </w:p>
    <w:p w:rsidR="00195166" w:rsidRPr="00026854" w:rsidRDefault="00195166" w:rsidP="00195166">
      <w:pPr>
        <w:spacing w:after="0" w:line="240" w:lineRule="auto"/>
        <w:ind w:left="5387"/>
        <w:jc w:val="both"/>
        <w:rPr>
          <w:rFonts w:ascii="Times New Roman" w:eastAsia="Times New Roman" w:hAnsi="Times New Roman" w:cs="Times New Roman"/>
          <w:sz w:val="28"/>
          <w:szCs w:val="24"/>
          <w:lang w:eastAsia="ru-RU"/>
        </w:rPr>
      </w:pPr>
      <w:r w:rsidRPr="00026854">
        <w:rPr>
          <w:rFonts w:ascii="Times New Roman" w:eastAsia="Times New Roman" w:hAnsi="Times New Roman" w:cs="Times New Roman"/>
          <w:sz w:val="28"/>
          <w:szCs w:val="24"/>
          <w:lang w:eastAsia="ru-RU"/>
        </w:rPr>
        <w:t>Управління</w:t>
      </w:r>
      <w:r>
        <w:rPr>
          <w:rFonts w:ascii="Times New Roman" w:eastAsia="Times New Roman" w:hAnsi="Times New Roman" w:cs="Times New Roman"/>
          <w:sz w:val="28"/>
          <w:szCs w:val="24"/>
          <w:lang w:eastAsia="ru-RU"/>
        </w:rPr>
        <w:t xml:space="preserve"> </w:t>
      </w:r>
      <w:r w:rsidRPr="00026854">
        <w:rPr>
          <w:rFonts w:ascii="Times New Roman" w:eastAsia="Times New Roman" w:hAnsi="Times New Roman" w:cs="Times New Roman"/>
          <w:sz w:val="28"/>
          <w:szCs w:val="24"/>
          <w:lang w:eastAsia="ru-RU"/>
        </w:rPr>
        <w:t>(департаменти) освіти і науки обласних, Київської міської</w:t>
      </w:r>
    </w:p>
    <w:p w:rsidR="00195166" w:rsidRPr="00026854" w:rsidRDefault="00195166" w:rsidP="00195166">
      <w:pPr>
        <w:spacing w:after="0" w:line="240" w:lineRule="auto"/>
        <w:ind w:left="5387"/>
        <w:jc w:val="both"/>
        <w:rPr>
          <w:rFonts w:ascii="Times New Roman" w:eastAsia="Times New Roman" w:hAnsi="Times New Roman" w:cs="Times New Roman"/>
          <w:sz w:val="28"/>
          <w:szCs w:val="24"/>
          <w:lang w:eastAsia="ru-RU"/>
        </w:rPr>
      </w:pPr>
      <w:r w:rsidRPr="00026854">
        <w:rPr>
          <w:rFonts w:ascii="Times New Roman" w:eastAsia="Times New Roman" w:hAnsi="Times New Roman" w:cs="Times New Roman"/>
          <w:sz w:val="28"/>
          <w:szCs w:val="24"/>
          <w:lang w:eastAsia="ru-RU"/>
        </w:rPr>
        <w:t>державних адміністрацій</w:t>
      </w:r>
    </w:p>
    <w:p w:rsidR="00195166" w:rsidRPr="00026854" w:rsidRDefault="00195166" w:rsidP="00195166">
      <w:pPr>
        <w:spacing w:after="0" w:line="240" w:lineRule="auto"/>
        <w:ind w:left="5387"/>
        <w:jc w:val="both"/>
        <w:rPr>
          <w:rFonts w:ascii="Times New Roman" w:eastAsia="Times New Roman" w:hAnsi="Times New Roman" w:cs="Times New Roman"/>
          <w:sz w:val="28"/>
          <w:szCs w:val="24"/>
          <w:lang w:eastAsia="ru-RU"/>
        </w:rPr>
      </w:pPr>
      <w:r w:rsidRPr="00026854">
        <w:rPr>
          <w:rFonts w:ascii="Times New Roman" w:eastAsia="Times New Roman" w:hAnsi="Times New Roman" w:cs="Times New Roman"/>
          <w:sz w:val="28"/>
          <w:szCs w:val="24"/>
          <w:lang w:eastAsia="ru-RU"/>
        </w:rPr>
        <w:t>Інститути післядипломної педагогічної освіти</w:t>
      </w:r>
    </w:p>
    <w:p w:rsidR="00195166" w:rsidRPr="00026854" w:rsidRDefault="00195166" w:rsidP="00195166">
      <w:pPr>
        <w:spacing w:after="0" w:line="240" w:lineRule="auto"/>
        <w:ind w:left="5387"/>
        <w:rPr>
          <w:rFonts w:ascii="Times New Roman" w:eastAsia="Times New Roman" w:hAnsi="Times New Roman" w:cs="Times New Roman"/>
          <w:sz w:val="28"/>
          <w:szCs w:val="24"/>
          <w:lang w:eastAsia="ru-RU"/>
        </w:rPr>
      </w:pPr>
    </w:p>
    <w:p w:rsidR="00195166" w:rsidRPr="00026854" w:rsidRDefault="00195166" w:rsidP="00195166">
      <w:pPr>
        <w:spacing w:after="0" w:line="240" w:lineRule="auto"/>
        <w:rPr>
          <w:rFonts w:ascii="Times New Roman" w:eastAsia="Times New Roman" w:hAnsi="Times New Roman" w:cs="Times New Roman"/>
          <w:sz w:val="28"/>
          <w:szCs w:val="28"/>
          <w:lang w:eastAsia="ru-RU"/>
        </w:rPr>
      </w:pPr>
    </w:p>
    <w:p w:rsidR="00195166" w:rsidRPr="00026854" w:rsidRDefault="00195166" w:rsidP="00195166">
      <w:pPr>
        <w:spacing w:after="0" w:line="240" w:lineRule="auto"/>
        <w:rPr>
          <w:rFonts w:ascii="Times New Roman" w:eastAsia="Times New Roman" w:hAnsi="Times New Roman" w:cs="Times New Roman"/>
          <w:sz w:val="28"/>
          <w:szCs w:val="28"/>
          <w:lang w:eastAsia="ru-RU"/>
        </w:rPr>
      </w:pPr>
      <w:r w:rsidRPr="00026854">
        <w:rPr>
          <w:rFonts w:ascii="Times New Roman" w:eastAsia="Times New Roman" w:hAnsi="Times New Roman" w:cs="Times New Roman"/>
          <w:sz w:val="28"/>
          <w:szCs w:val="28"/>
          <w:lang w:eastAsia="ru-RU"/>
        </w:rPr>
        <w:t>Щодо методичних рекомендацій</w:t>
      </w:r>
    </w:p>
    <w:p w:rsidR="00195166" w:rsidRPr="00026854" w:rsidRDefault="00195166" w:rsidP="00195166">
      <w:pPr>
        <w:spacing w:after="0" w:line="240" w:lineRule="auto"/>
        <w:rPr>
          <w:rFonts w:ascii="Times New Roman" w:eastAsia="Times New Roman" w:hAnsi="Times New Roman" w:cs="Times New Roman"/>
          <w:sz w:val="28"/>
          <w:szCs w:val="28"/>
          <w:lang w:eastAsia="ru-RU"/>
        </w:rPr>
      </w:pPr>
      <w:r w:rsidRPr="00026854">
        <w:rPr>
          <w:rFonts w:ascii="Times New Roman" w:eastAsia="Times New Roman" w:hAnsi="Times New Roman" w:cs="Times New Roman"/>
          <w:sz w:val="28"/>
          <w:szCs w:val="28"/>
          <w:lang w:eastAsia="ru-RU"/>
        </w:rPr>
        <w:t>про викладання навчальних предметів</w:t>
      </w:r>
    </w:p>
    <w:p w:rsidR="00195166" w:rsidRPr="00026854" w:rsidRDefault="00195166" w:rsidP="00195166">
      <w:pPr>
        <w:spacing w:after="0" w:line="240" w:lineRule="auto"/>
        <w:rPr>
          <w:rFonts w:ascii="Times New Roman" w:eastAsia="Times New Roman" w:hAnsi="Times New Roman" w:cs="Times New Roman"/>
          <w:sz w:val="28"/>
          <w:szCs w:val="28"/>
          <w:lang w:eastAsia="ru-RU"/>
        </w:rPr>
      </w:pPr>
      <w:r w:rsidRPr="00026854">
        <w:rPr>
          <w:rFonts w:ascii="Times New Roman" w:eastAsia="Times New Roman" w:hAnsi="Times New Roman" w:cs="Times New Roman"/>
          <w:sz w:val="28"/>
          <w:szCs w:val="28"/>
          <w:lang w:eastAsia="ru-RU"/>
        </w:rPr>
        <w:t>у закладах загальної середньої освіти</w:t>
      </w:r>
    </w:p>
    <w:p w:rsidR="00195166" w:rsidRPr="00026854" w:rsidRDefault="00195166" w:rsidP="00195166">
      <w:pPr>
        <w:spacing w:after="0" w:line="240" w:lineRule="auto"/>
        <w:rPr>
          <w:rFonts w:ascii="Times New Roman" w:eastAsia="Times New Roman" w:hAnsi="Times New Roman" w:cs="Times New Roman"/>
          <w:sz w:val="28"/>
          <w:szCs w:val="28"/>
          <w:lang w:eastAsia="ru-RU"/>
        </w:rPr>
      </w:pPr>
      <w:r w:rsidRPr="00026854">
        <w:rPr>
          <w:rFonts w:ascii="Times New Roman" w:eastAsia="Times New Roman" w:hAnsi="Times New Roman" w:cs="Times New Roman"/>
          <w:sz w:val="28"/>
          <w:szCs w:val="28"/>
          <w:lang w:eastAsia="ru-RU"/>
        </w:rPr>
        <w:t>у 2019/2020 навчальному році</w:t>
      </w:r>
    </w:p>
    <w:p w:rsidR="00195166" w:rsidRPr="00026854" w:rsidRDefault="00195166" w:rsidP="00195166">
      <w:pPr>
        <w:spacing w:after="0" w:line="240" w:lineRule="auto"/>
        <w:rPr>
          <w:rFonts w:ascii="Times New Roman" w:eastAsia="Times New Roman" w:hAnsi="Times New Roman" w:cs="Times New Roman"/>
          <w:sz w:val="28"/>
          <w:szCs w:val="28"/>
          <w:lang w:eastAsia="ru-RU"/>
        </w:rPr>
      </w:pPr>
    </w:p>
    <w:p w:rsidR="00195166" w:rsidRPr="00026854" w:rsidRDefault="00195166" w:rsidP="00195166">
      <w:pPr>
        <w:spacing w:after="0" w:line="240" w:lineRule="auto"/>
        <w:ind w:firstLine="720"/>
        <w:jc w:val="both"/>
        <w:rPr>
          <w:rFonts w:ascii="Times New Roman" w:eastAsia="Times New Roman" w:hAnsi="Times New Roman" w:cs="Times New Roman"/>
          <w:sz w:val="28"/>
          <w:szCs w:val="24"/>
          <w:lang w:eastAsia="ru-RU"/>
        </w:rPr>
      </w:pPr>
    </w:p>
    <w:p w:rsidR="00195166" w:rsidRPr="00026854" w:rsidRDefault="00195166" w:rsidP="00195166">
      <w:pPr>
        <w:spacing w:after="0" w:line="240" w:lineRule="auto"/>
        <w:ind w:firstLine="720"/>
        <w:jc w:val="both"/>
        <w:rPr>
          <w:rFonts w:ascii="Times New Roman" w:eastAsia="Times New Roman" w:hAnsi="Times New Roman" w:cs="Times New Roman"/>
          <w:sz w:val="28"/>
          <w:szCs w:val="24"/>
          <w:lang w:eastAsia="ru-RU"/>
        </w:rPr>
      </w:pPr>
      <w:r w:rsidRPr="00026854">
        <w:rPr>
          <w:rFonts w:ascii="Times New Roman" w:eastAsia="Times New Roman" w:hAnsi="Times New Roman" w:cs="Times New Roman"/>
          <w:sz w:val="28"/>
          <w:szCs w:val="24"/>
          <w:lang w:eastAsia="ru-RU"/>
        </w:rPr>
        <w:t>Міністерство освіти і науки надсилає для практичного використання методичні рекомендації щодо викладання навчальних предметів у закладах загальної середньої освіти у 2019/2020 навчальному році, підготовлені спільно з Національною академією педагогічних наук України та Інститутом модернізації змісту освіти.</w:t>
      </w:r>
    </w:p>
    <w:p w:rsidR="00195166" w:rsidRPr="00026854" w:rsidRDefault="00195166" w:rsidP="00195166">
      <w:pPr>
        <w:spacing w:after="0" w:line="240" w:lineRule="auto"/>
        <w:ind w:firstLine="720"/>
        <w:jc w:val="both"/>
        <w:rPr>
          <w:rFonts w:ascii="Times New Roman" w:eastAsia="Times New Roman" w:hAnsi="Times New Roman" w:cs="Times New Roman"/>
          <w:sz w:val="28"/>
          <w:szCs w:val="24"/>
          <w:lang w:eastAsia="ru-RU"/>
        </w:rPr>
      </w:pPr>
      <w:r w:rsidRPr="00026854">
        <w:rPr>
          <w:rFonts w:ascii="Times New Roman" w:eastAsia="Times New Roman" w:hAnsi="Times New Roman" w:cs="Times New Roman"/>
          <w:sz w:val="28"/>
          <w:szCs w:val="24"/>
          <w:lang w:eastAsia="ru-RU"/>
        </w:rPr>
        <w:t>Просимо довести їх до відома керівників закладів загальної середньої освіти та вчителів.</w:t>
      </w:r>
    </w:p>
    <w:p w:rsidR="00195166" w:rsidRPr="00026854" w:rsidRDefault="00195166" w:rsidP="00195166">
      <w:pPr>
        <w:spacing w:after="0" w:line="240" w:lineRule="auto"/>
        <w:ind w:firstLine="720"/>
        <w:jc w:val="both"/>
        <w:rPr>
          <w:rFonts w:ascii="Times New Roman" w:eastAsia="Times New Roman" w:hAnsi="Times New Roman" w:cs="Times New Roman"/>
          <w:sz w:val="28"/>
          <w:szCs w:val="24"/>
          <w:lang w:eastAsia="ru-RU"/>
        </w:rPr>
      </w:pPr>
    </w:p>
    <w:p w:rsidR="00195166" w:rsidRPr="00026854" w:rsidRDefault="00195166" w:rsidP="00195166">
      <w:pPr>
        <w:spacing w:after="0" w:line="240" w:lineRule="auto"/>
        <w:ind w:firstLine="720"/>
        <w:jc w:val="both"/>
        <w:rPr>
          <w:rFonts w:ascii="Times New Roman" w:eastAsia="Times New Roman" w:hAnsi="Times New Roman" w:cs="Times New Roman"/>
          <w:sz w:val="28"/>
          <w:szCs w:val="24"/>
          <w:lang w:eastAsia="ru-RU"/>
        </w:rPr>
      </w:pPr>
    </w:p>
    <w:p w:rsidR="00195166" w:rsidRPr="00026854" w:rsidRDefault="00195166" w:rsidP="00195166">
      <w:pPr>
        <w:spacing w:after="0" w:line="240" w:lineRule="auto"/>
        <w:jc w:val="both"/>
        <w:rPr>
          <w:rFonts w:ascii="Times New Roman" w:eastAsia="Times New Roman" w:hAnsi="Times New Roman" w:cs="Times New Roman"/>
          <w:sz w:val="28"/>
          <w:szCs w:val="24"/>
          <w:lang w:eastAsia="ru-RU"/>
        </w:rPr>
      </w:pPr>
      <w:r w:rsidRPr="00026854">
        <w:rPr>
          <w:rFonts w:ascii="Times New Roman" w:eastAsia="Times New Roman" w:hAnsi="Times New Roman" w:cs="Times New Roman"/>
          <w:sz w:val="28"/>
          <w:szCs w:val="24"/>
          <w:lang w:eastAsia="ru-RU"/>
        </w:rPr>
        <w:t>Заступник Міністра</w:t>
      </w:r>
      <w:r>
        <w:rPr>
          <w:rFonts w:ascii="Times New Roman" w:eastAsia="Times New Roman" w:hAnsi="Times New Roman" w:cs="Times New Roman"/>
          <w:sz w:val="28"/>
          <w:szCs w:val="24"/>
          <w:lang w:eastAsia="ru-RU"/>
        </w:rPr>
        <w:t xml:space="preserve"> </w:t>
      </w:r>
      <w:r w:rsidRPr="00026854">
        <w:rPr>
          <w:rFonts w:ascii="Times New Roman" w:eastAsia="Times New Roman" w:hAnsi="Times New Roman" w:cs="Times New Roman"/>
          <w:sz w:val="28"/>
          <w:szCs w:val="24"/>
          <w:lang w:eastAsia="ru-RU"/>
        </w:rPr>
        <w:t xml:space="preserve">В. А. </w:t>
      </w:r>
      <w:proofErr w:type="spellStart"/>
      <w:r w:rsidRPr="00026854">
        <w:rPr>
          <w:rFonts w:ascii="Times New Roman" w:eastAsia="Times New Roman" w:hAnsi="Times New Roman" w:cs="Times New Roman"/>
          <w:sz w:val="28"/>
          <w:szCs w:val="24"/>
          <w:lang w:eastAsia="ru-RU"/>
        </w:rPr>
        <w:t>Карандій</w:t>
      </w:r>
      <w:proofErr w:type="spellEnd"/>
    </w:p>
    <w:p w:rsidR="00195166" w:rsidRDefault="00195166" w:rsidP="00195166">
      <w:pPr>
        <w:spacing w:after="0" w:line="240" w:lineRule="auto"/>
        <w:jc w:val="both"/>
        <w:rPr>
          <w:rFonts w:ascii="Times New Roman" w:eastAsia="Times New Roman" w:hAnsi="Times New Roman" w:cs="Times New Roman"/>
          <w:lang w:eastAsia="ru-RU"/>
        </w:rPr>
      </w:pPr>
    </w:p>
    <w:p w:rsidR="00195166" w:rsidRPr="00026854" w:rsidRDefault="00195166" w:rsidP="00195166">
      <w:pPr>
        <w:spacing w:after="0" w:line="240" w:lineRule="auto"/>
        <w:jc w:val="both"/>
        <w:rPr>
          <w:rFonts w:ascii="Times New Roman" w:eastAsia="Times New Roman" w:hAnsi="Times New Roman" w:cs="Times New Roman"/>
          <w:lang w:eastAsia="ru-RU"/>
        </w:rPr>
      </w:pPr>
      <w:proofErr w:type="spellStart"/>
      <w:r w:rsidRPr="00026854">
        <w:rPr>
          <w:rFonts w:ascii="Times New Roman" w:eastAsia="Times New Roman" w:hAnsi="Times New Roman" w:cs="Times New Roman"/>
          <w:lang w:eastAsia="ru-RU"/>
        </w:rPr>
        <w:t>Бєскова</w:t>
      </w:r>
      <w:proofErr w:type="spellEnd"/>
      <w:r w:rsidRPr="00026854">
        <w:rPr>
          <w:rFonts w:ascii="Times New Roman" w:eastAsia="Times New Roman" w:hAnsi="Times New Roman" w:cs="Times New Roman"/>
          <w:lang w:eastAsia="ru-RU"/>
        </w:rPr>
        <w:t>, 481-32-01</w:t>
      </w:r>
    </w:p>
    <w:p w:rsidR="00195166" w:rsidRPr="00026854" w:rsidRDefault="00195166" w:rsidP="00195166">
      <w:pPr>
        <w:spacing w:after="0" w:line="240" w:lineRule="auto"/>
        <w:jc w:val="both"/>
        <w:rPr>
          <w:rFonts w:ascii="Times New Roman" w:eastAsia="Times New Roman" w:hAnsi="Times New Roman" w:cs="Times New Roman"/>
          <w:lang w:eastAsia="ru-RU"/>
        </w:rPr>
      </w:pPr>
      <w:r w:rsidRPr="00026854">
        <w:rPr>
          <w:rFonts w:ascii="Times New Roman" w:eastAsia="Times New Roman" w:hAnsi="Times New Roman" w:cs="Times New Roman"/>
          <w:lang w:eastAsia="ru-RU"/>
        </w:rPr>
        <w:t>Дубовик О.А.</w:t>
      </w:r>
    </w:p>
    <w:p w:rsidR="00195166" w:rsidRPr="00026854" w:rsidRDefault="00195166" w:rsidP="00195166">
      <w:pPr>
        <w:spacing w:after="0" w:line="240" w:lineRule="auto"/>
        <w:jc w:val="both"/>
        <w:rPr>
          <w:rFonts w:ascii="Times New Roman" w:eastAsia="Times New Roman" w:hAnsi="Times New Roman" w:cs="Times New Roman"/>
          <w:lang w:eastAsia="ru-RU"/>
        </w:rPr>
      </w:pPr>
      <w:r w:rsidRPr="00026854">
        <w:rPr>
          <w:rFonts w:ascii="Times New Roman" w:eastAsia="Times New Roman" w:hAnsi="Times New Roman" w:cs="Times New Roman"/>
          <w:lang w:eastAsia="ru-RU"/>
        </w:rPr>
        <w:t>Коваленко О.Я.</w:t>
      </w:r>
    </w:p>
    <w:p w:rsidR="00195166" w:rsidRPr="00026854" w:rsidRDefault="00195166" w:rsidP="00195166">
      <w:pPr>
        <w:spacing w:after="0" w:line="240" w:lineRule="auto"/>
        <w:jc w:val="both"/>
        <w:rPr>
          <w:rFonts w:ascii="Times New Roman" w:eastAsia="Times New Roman" w:hAnsi="Times New Roman" w:cs="Times New Roman"/>
          <w:lang w:eastAsia="ru-RU"/>
        </w:rPr>
      </w:pPr>
    </w:p>
    <w:p w:rsidR="00195166" w:rsidRPr="00026854" w:rsidRDefault="00195166" w:rsidP="00195166">
      <w:pPr>
        <w:widowControl w:val="0"/>
        <w:spacing w:after="0" w:line="226" w:lineRule="auto"/>
        <w:jc w:val="center"/>
        <w:rPr>
          <w:rFonts w:ascii="Times New Roman" w:eastAsia="Times New Roman" w:hAnsi="Times New Roman" w:cs="Times New Roman"/>
          <w:spacing w:val="-4"/>
          <w:sz w:val="24"/>
          <w:szCs w:val="24"/>
          <w:lang w:eastAsia="uk-UA"/>
        </w:rPr>
      </w:pPr>
      <w:r w:rsidRPr="00026854">
        <w:rPr>
          <w:rFonts w:ascii="Times New Roman" w:eastAsia="Times New Roman" w:hAnsi="Times New Roman" w:cs="Times New Roman"/>
          <w:b/>
          <w:bCs/>
          <w:spacing w:val="-4"/>
          <w:sz w:val="24"/>
          <w:szCs w:val="24"/>
          <w:lang w:eastAsia="uk-UA"/>
        </w:rPr>
        <w:t>Вступ</w:t>
      </w:r>
    </w:p>
    <w:p w:rsidR="00195166" w:rsidRPr="00026854" w:rsidRDefault="00195166" w:rsidP="00195166">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 xml:space="preserve">Реформування загальної середньої освіти передбачає модернізацію змісту освіти, що має ґрунтуватися на </w:t>
      </w:r>
      <w:proofErr w:type="spellStart"/>
      <w:r w:rsidRPr="00026854">
        <w:rPr>
          <w:rFonts w:ascii="Times New Roman" w:eastAsia="Times New Roman" w:hAnsi="Times New Roman" w:cs="Times New Roman"/>
          <w:spacing w:val="-4"/>
          <w:sz w:val="23"/>
          <w:szCs w:val="23"/>
          <w:lang w:eastAsia="uk-UA"/>
        </w:rPr>
        <w:t>компетентнісному</w:t>
      </w:r>
      <w:proofErr w:type="spellEnd"/>
      <w:r w:rsidRPr="00026854">
        <w:rPr>
          <w:rFonts w:ascii="Times New Roman" w:eastAsia="Times New Roman" w:hAnsi="Times New Roman" w:cs="Times New Roman"/>
          <w:spacing w:val="-4"/>
          <w:sz w:val="23"/>
          <w:szCs w:val="23"/>
          <w:lang w:eastAsia="uk-UA"/>
        </w:rPr>
        <w:t xml:space="preserve"> та особистісно орієнтованому підходах до навчання, а саме головне – орієнтуватися на здобуття учнями умінь і навичок, необхідних сучасній людині для успішної самореалізації у професійній діяльності, особистому житті, громадській активності.</w:t>
      </w:r>
    </w:p>
    <w:p w:rsidR="00195166" w:rsidRPr="00026854" w:rsidRDefault="00195166" w:rsidP="00195166">
      <w:pPr>
        <w:widowControl w:val="0"/>
        <w:spacing w:after="0" w:line="226" w:lineRule="auto"/>
        <w:ind w:firstLine="709"/>
        <w:jc w:val="both"/>
        <w:rPr>
          <w:rFonts w:ascii="Times New Roman" w:eastAsia="Times New Roman" w:hAnsi="Times New Roman" w:cs="Times New Roman"/>
          <w:spacing w:val="-6"/>
          <w:sz w:val="23"/>
          <w:szCs w:val="23"/>
          <w:lang w:eastAsia="uk-UA"/>
        </w:rPr>
      </w:pPr>
      <w:r w:rsidRPr="00026854">
        <w:rPr>
          <w:rFonts w:ascii="Times New Roman" w:eastAsia="Times New Roman" w:hAnsi="Times New Roman" w:cs="Times New Roman"/>
          <w:spacing w:val="-6"/>
          <w:sz w:val="23"/>
          <w:szCs w:val="23"/>
          <w:lang w:eastAsia="uk-UA"/>
        </w:rPr>
        <w:t>Статтею</w:t>
      </w:r>
      <w:r>
        <w:rPr>
          <w:rFonts w:ascii="Times New Roman" w:eastAsia="Times New Roman" w:hAnsi="Times New Roman" w:cs="Times New Roman"/>
          <w:spacing w:val="-6"/>
          <w:sz w:val="23"/>
          <w:szCs w:val="23"/>
          <w:lang w:eastAsia="uk-UA"/>
        </w:rPr>
        <w:t xml:space="preserve"> </w:t>
      </w:r>
      <w:r w:rsidRPr="00026854">
        <w:rPr>
          <w:rFonts w:ascii="Times New Roman" w:eastAsia="Times New Roman" w:hAnsi="Times New Roman" w:cs="Times New Roman"/>
          <w:spacing w:val="-6"/>
          <w:sz w:val="23"/>
          <w:szCs w:val="23"/>
          <w:lang w:eastAsia="uk-UA"/>
        </w:rPr>
        <w:t>12 Закону України «Про освіту» визначено мету повної загальної середньої освіти -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195166" w:rsidRPr="00026854" w:rsidRDefault="00195166" w:rsidP="00195166">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 xml:space="preserve">Досягнення цієї мети забезпечується шляхом формування ключових </w:t>
      </w:r>
      <w:proofErr w:type="spellStart"/>
      <w:r w:rsidRPr="00026854">
        <w:rPr>
          <w:rFonts w:ascii="Times New Roman" w:eastAsia="Times New Roman" w:hAnsi="Times New Roman" w:cs="Times New Roman"/>
          <w:spacing w:val="-4"/>
          <w:sz w:val="23"/>
          <w:szCs w:val="23"/>
          <w:lang w:eastAsia="uk-UA"/>
        </w:rPr>
        <w:t>компетентностей</w:t>
      </w:r>
      <w:proofErr w:type="spellEnd"/>
      <w:r w:rsidRPr="00026854">
        <w:rPr>
          <w:rFonts w:ascii="Times New Roman" w:eastAsia="Times New Roman" w:hAnsi="Times New Roman" w:cs="Times New Roman"/>
          <w:spacing w:val="-4"/>
          <w:sz w:val="23"/>
          <w:szCs w:val="23"/>
          <w:lang w:eastAsia="uk-UA"/>
        </w:rPr>
        <w:t>, необхідних кожній сучасній людині:</w:t>
      </w:r>
    </w:p>
    <w:p w:rsidR="00195166" w:rsidRPr="00026854" w:rsidRDefault="00195166" w:rsidP="00195166">
      <w:pPr>
        <w:widowControl w:val="0"/>
        <w:numPr>
          <w:ilvl w:val="0"/>
          <w:numId w:val="1"/>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lastRenderedPageBreak/>
        <w:t> вільне володіння державною мовою;</w:t>
      </w:r>
    </w:p>
    <w:p w:rsidR="00195166" w:rsidRPr="00026854" w:rsidRDefault="00195166" w:rsidP="00195166">
      <w:pPr>
        <w:widowControl w:val="0"/>
        <w:numPr>
          <w:ilvl w:val="0"/>
          <w:numId w:val="1"/>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 здатність спілкуватися рідною (у разі відмінності від державної) та</w:t>
      </w:r>
      <w:r>
        <w:rPr>
          <w:rFonts w:ascii="Times New Roman" w:eastAsia="Times New Roman" w:hAnsi="Times New Roman" w:cs="Times New Roman"/>
          <w:spacing w:val="-4"/>
          <w:sz w:val="23"/>
          <w:szCs w:val="23"/>
          <w:lang w:eastAsia="uk-UA"/>
        </w:rPr>
        <w:t xml:space="preserve"> </w:t>
      </w:r>
      <w:r w:rsidRPr="00026854">
        <w:rPr>
          <w:rFonts w:ascii="Times New Roman" w:eastAsia="Times New Roman" w:hAnsi="Times New Roman" w:cs="Times New Roman"/>
          <w:spacing w:val="-4"/>
          <w:sz w:val="23"/>
          <w:szCs w:val="23"/>
          <w:lang w:eastAsia="uk-UA"/>
        </w:rPr>
        <w:t>іноземними мовами;</w:t>
      </w:r>
    </w:p>
    <w:p w:rsidR="00195166" w:rsidRPr="00026854" w:rsidRDefault="00195166" w:rsidP="00195166">
      <w:pPr>
        <w:widowControl w:val="0"/>
        <w:numPr>
          <w:ilvl w:val="0"/>
          <w:numId w:val="1"/>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математична компетентність;</w:t>
      </w:r>
    </w:p>
    <w:p w:rsidR="00195166" w:rsidRPr="00026854" w:rsidRDefault="00195166" w:rsidP="00195166">
      <w:pPr>
        <w:widowControl w:val="0"/>
        <w:numPr>
          <w:ilvl w:val="0"/>
          <w:numId w:val="1"/>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компетентності у галузі природничих наук, техніки і технологій;</w:t>
      </w:r>
    </w:p>
    <w:p w:rsidR="00195166" w:rsidRPr="00026854" w:rsidRDefault="00195166" w:rsidP="00195166">
      <w:pPr>
        <w:widowControl w:val="0"/>
        <w:numPr>
          <w:ilvl w:val="0"/>
          <w:numId w:val="1"/>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proofErr w:type="spellStart"/>
      <w:r w:rsidRPr="00026854">
        <w:rPr>
          <w:rFonts w:ascii="Times New Roman" w:eastAsia="Times New Roman" w:hAnsi="Times New Roman" w:cs="Times New Roman"/>
          <w:spacing w:val="-4"/>
          <w:sz w:val="23"/>
          <w:szCs w:val="23"/>
          <w:lang w:eastAsia="uk-UA"/>
        </w:rPr>
        <w:t>інноваційність</w:t>
      </w:r>
      <w:proofErr w:type="spellEnd"/>
      <w:r w:rsidRPr="00026854">
        <w:rPr>
          <w:rFonts w:ascii="Times New Roman" w:eastAsia="Times New Roman" w:hAnsi="Times New Roman" w:cs="Times New Roman"/>
          <w:spacing w:val="-4"/>
          <w:sz w:val="23"/>
          <w:szCs w:val="23"/>
          <w:lang w:eastAsia="uk-UA"/>
        </w:rPr>
        <w:t>;</w:t>
      </w:r>
    </w:p>
    <w:p w:rsidR="00195166" w:rsidRPr="00026854" w:rsidRDefault="00195166" w:rsidP="00195166">
      <w:pPr>
        <w:widowControl w:val="0"/>
        <w:numPr>
          <w:ilvl w:val="0"/>
          <w:numId w:val="1"/>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екологічна компетентність;</w:t>
      </w:r>
    </w:p>
    <w:p w:rsidR="00195166" w:rsidRPr="00026854" w:rsidRDefault="00195166" w:rsidP="00195166">
      <w:pPr>
        <w:widowControl w:val="0"/>
        <w:numPr>
          <w:ilvl w:val="0"/>
          <w:numId w:val="1"/>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інформаційно-комунікаційна компетентність;</w:t>
      </w:r>
    </w:p>
    <w:p w:rsidR="00195166" w:rsidRPr="00026854" w:rsidRDefault="00195166" w:rsidP="00195166">
      <w:pPr>
        <w:widowControl w:val="0"/>
        <w:numPr>
          <w:ilvl w:val="0"/>
          <w:numId w:val="1"/>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навчання впродовж життя;</w:t>
      </w:r>
    </w:p>
    <w:p w:rsidR="00195166" w:rsidRPr="00026854" w:rsidRDefault="00195166" w:rsidP="00195166">
      <w:pPr>
        <w:widowControl w:val="0"/>
        <w:numPr>
          <w:ilvl w:val="0"/>
          <w:numId w:val="1"/>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195166" w:rsidRPr="00026854" w:rsidRDefault="00195166" w:rsidP="00195166">
      <w:pPr>
        <w:widowControl w:val="0"/>
        <w:numPr>
          <w:ilvl w:val="0"/>
          <w:numId w:val="1"/>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культурна компетентність;</w:t>
      </w:r>
    </w:p>
    <w:p w:rsidR="00195166" w:rsidRPr="00026854" w:rsidRDefault="00195166" w:rsidP="00195166">
      <w:pPr>
        <w:widowControl w:val="0"/>
        <w:numPr>
          <w:ilvl w:val="0"/>
          <w:numId w:val="1"/>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підприємливість та фінансова грамотність;</w:t>
      </w:r>
    </w:p>
    <w:p w:rsidR="00195166" w:rsidRPr="00026854" w:rsidRDefault="00195166" w:rsidP="00195166">
      <w:pPr>
        <w:widowControl w:val="0"/>
        <w:numPr>
          <w:ilvl w:val="0"/>
          <w:numId w:val="1"/>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інші компетентності, передбачені стандартом освіти.</w:t>
      </w:r>
    </w:p>
    <w:p w:rsidR="00195166" w:rsidRPr="00026854" w:rsidRDefault="00195166" w:rsidP="00195166">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Окрім того, усі компетентності однаково важливі і взаємопов’язані: елементи, притаманні одній компетентності впливатимуть на формування інших.</w:t>
      </w:r>
    </w:p>
    <w:p w:rsidR="00195166" w:rsidRPr="00026854" w:rsidRDefault="00195166" w:rsidP="00195166">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Звертаємо особливу увагу, що</w:t>
      </w:r>
      <w:r>
        <w:rPr>
          <w:rFonts w:ascii="Times New Roman" w:eastAsia="Times New Roman" w:hAnsi="Times New Roman" w:cs="Times New Roman"/>
          <w:spacing w:val="-4"/>
          <w:sz w:val="23"/>
          <w:szCs w:val="23"/>
          <w:lang w:eastAsia="uk-UA"/>
        </w:rPr>
        <w:t xml:space="preserve"> </w:t>
      </w:r>
      <w:r w:rsidRPr="00026854">
        <w:rPr>
          <w:rFonts w:ascii="Times New Roman" w:eastAsia="Times New Roman" w:hAnsi="Times New Roman" w:cs="Times New Roman"/>
          <w:spacing w:val="-4"/>
          <w:sz w:val="23"/>
          <w:szCs w:val="23"/>
          <w:lang w:eastAsia="uk-UA"/>
        </w:rPr>
        <w:t xml:space="preserve">у змісті всіх навчальних програм послідовно впроваджено </w:t>
      </w:r>
      <w:proofErr w:type="spellStart"/>
      <w:r w:rsidRPr="00026854">
        <w:rPr>
          <w:rFonts w:ascii="Times New Roman" w:eastAsia="Times New Roman" w:hAnsi="Times New Roman" w:cs="Times New Roman"/>
          <w:spacing w:val="-4"/>
          <w:sz w:val="23"/>
          <w:szCs w:val="23"/>
          <w:lang w:eastAsia="uk-UA"/>
        </w:rPr>
        <w:t>компетентнісний</w:t>
      </w:r>
      <w:proofErr w:type="spellEnd"/>
      <w:r w:rsidRPr="00026854">
        <w:rPr>
          <w:rFonts w:ascii="Times New Roman" w:eastAsia="Times New Roman" w:hAnsi="Times New Roman" w:cs="Times New Roman"/>
          <w:spacing w:val="-4"/>
          <w:sz w:val="23"/>
          <w:szCs w:val="23"/>
          <w:lang w:eastAsia="uk-UA"/>
        </w:rPr>
        <w:t xml:space="preserve"> підхід, який відповідає стратегічному напряму розвитку освіти в контексті положень Концепції</w:t>
      </w:r>
      <w:r>
        <w:rPr>
          <w:rFonts w:ascii="Times New Roman" w:eastAsia="Times New Roman" w:hAnsi="Times New Roman" w:cs="Times New Roman"/>
          <w:spacing w:val="-4"/>
          <w:sz w:val="23"/>
          <w:szCs w:val="23"/>
          <w:lang w:eastAsia="uk-UA"/>
        </w:rPr>
        <w:t xml:space="preserve"> </w:t>
      </w:r>
      <w:r w:rsidRPr="00026854">
        <w:rPr>
          <w:rFonts w:ascii="Times New Roman" w:eastAsia="Times New Roman" w:hAnsi="Times New Roman" w:cs="Times New Roman"/>
          <w:spacing w:val="-4"/>
          <w:sz w:val="23"/>
          <w:szCs w:val="23"/>
          <w:lang w:eastAsia="uk-UA"/>
        </w:rPr>
        <w:t>«Нова українська школа» та показано особливості запровадження наскрізних змістовних ліній «Екологічна безпека та сталий розвиток», «Громадянська відповідальність», «Здоров'я і безпека», «Підприємливість та фінансова грамотність», які відображають провідні соціально й особистісно значущі ідеї, що послідовно розкриваються у процесі навчання й виховання.</w:t>
      </w:r>
    </w:p>
    <w:p w:rsidR="00195166" w:rsidRPr="00026854" w:rsidRDefault="00195166" w:rsidP="00195166">
      <w:pPr>
        <w:widowControl w:val="0"/>
        <w:spacing w:after="0" w:line="226" w:lineRule="auto"/>
        <w:ind w:firstLine="709"/>
        <w:jc w:val="both"/>
        <w:rPr>
          <w:rFonts w:ascii="Times New Roman" w:eastAsia="Times New Roman" w:hAnsi="Times New Roman" w:cs="Times New Roman"/>
          <w:spacing w:val="-6"/>
          <w:sz w:val="23"/>
          <w:szCs w:val="23"/>
          <w:lang w:eastAsia="uk-UA"/>
        </w:rPr>
      </w:pPr>
      <w:r w:rsidRPr="00026854">
        <w:rPr>
          <w:rFonts w:ascii="Times New Roman" w:eastAsia="Times New Roman" w:hAnsi="Times New Roman" w:cs="Times New Roman"/>
          <w:spacing w:val="-6"/>
          <w:sz w:val="23"/>
          <w:szCs w:val="23"/>
          <w:lang w:eastAsia="uk-UA"/>
        </w:rPr>
        <w:t>Наскрізна лінія «</w:t>
      </w:r>
      <w:r w:rsidRPr="00026854">
        <w:rPr>
          <w:rFonts w:ascii="Times New Roman" w:eastAsia="Times New Roman" w:hAnsi="Times New Roman" w:cs="Times New Roman"/>
          <w:b/>
          <w:spacing w:val="-6"/>
          <w:sz w:val="23"/>
          <w:szCs w:val="23"/>
          <w:lang w:eastAsia="uk-UA"/>
        </w:rPr>
        <w:t>Екологічна безпека і сталий розвиток»</w:t>
      </w:r>
      <w:r w:rsidRPr="00026854">
        <w:rPr>
          <w:rFonts w:ascii="Times New Roman" w:eastAsia="Times New Roman" w:hAnsi="Times New Roman" w:cs="Times New Roman"/>
          <w:spacing w:val="-6"/>
          <w:sz w:val="23"/>
          <w:szCs w:val="23"/>
          <w:lang w:eastAsia="uk-UA"/>
        </w:rPr>
        <w:t xml:space="preserve"> підсилює формування в учнів соціальної активності, відповідальності й екологічної свідомості: збереження, захист довкілля й усвідомлення сталого його розвитку, готовність брати участь у вирішенні питань навколишнього середовища і розвитку суспільства.</w:t>
      </w:r>
    </w:p>
    <w:p w:rsidR="00195166" w:rsidRPr="00026854" w:rsidRDefault="00195166" w:rsidP="00195166">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 xml:space="preserve">Наскрізна лінія </w:t>
      </w:r>
      <w:r w:rsidRPr="00026854">
        <w:rPr>
          <w:rFonts w:ascii="Times New Roman" w:eastAsia="Times New Roman" w:hAnsi="Times New Roman" w:cs="Times New Roman"/>
          <w:b/>
          <w:spacing w:val="-4"/>
          <w:sz w:val="23"/>
          <w:szCs w:val="23"/>
          <w:lang w:eastAsia="uk-UA"/>
        </w:rPr>
        <w:t>«Громадянська відповідальність»</w:t>
      </w:r>
      <w:r w:rsidRPr="00026854">
        <w:rPr>
          <w:rFonts w:ascii="Times New Roman" w:eastAsia="Times New Roman" w:hAnsi="Times New Roman" w:cs="Times New Roman"/>
          <w:spacing w:val="-4"/>
          <w:sz w:val="23"/>
          <w:szCs w:val="23"/>
          <w:lang w:eastAsia="uk-UA"/>
        </w:rPr>
        <w:t xml:space="preserve"> забезпечує розвиток соціальної й громадянської </w:t>
      </w:r>
      <w:proofErr w:type="spellStart"/>
      <w:r w:rsidRPr="00026854">
        <w:rPr>
          <w:rFonts w:ascii="Times New Roman" w:eastAsia="Times New Roman" w:hAnsi="Times New Roman" w:cs="Times New Roman"/>
          <w:spacing w:val="-4"/>
          <w:sz w:val="23"/>
          <w:szCs w:val="23"/>
          <w:lang w:eastAsia="uk-UA"/>
        </w:rPr>
        <w:t>компетентностей</w:t>
      </w:r>
      <w:proofErr w:type="spellEnd"/>
      <w:r w:rsidRPr="00026854">
        <w:rPr>
          <w:rFonts w:ascii="Times New Roman" w:eastAsia="Times New Roman" w:hAnsi="Times New Roman" w:cs="Times New Roman"/>
          <w:spacing w:val="-4"/>
          <w:sz w:val="23"/>
          <w:szCs w:val="23"/>
          <w:lang w:eastAsia="uk-UA"/>
        </w:rPr>
        <w:t>, розкриває суть поняття «відповідальний громадянин», визначає вектори його діяльності.</w:t>
      </w:r>
    </w:p>
    <w:p w:rsidR="00195166" w:rsidRPr="00026854" w:rsidRDefault="00195166" w:rsidP="00195166">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 xml:space="preserve">Реалізації </w:t>
      </w:r>
      <w:proofErr w:type="spellStart"/>
      <w:r w:rsidRPr="00026854">
        <w:rPr>
          <w:rFonts w:ascii="Times New Roman" w:eastAsia="Times New Roman" w:hAnsi="Times New Roman" w:cs="Times New Roman"/>
          <w:spacing w:val="-4"/>
          <w:sz w:val="23"/>
          <w:szCs w:val="23"/>
          <w:lang w:eastAsia="uk-UA"/>
        </w:rPr>
        <w:t>здоров’язбережувальної</w:t>
      </w:r>
      <w:proofErr w:type="spellEnd"/>
      <w:r w:rsidRPr="00026854">
        <w:rPr>
          <w:rFonts w:ascii="Times New Roman" w:eastAsia="Times New Roman" w:hAnsi="Times New Roman" w:cs="Times New Roman"/>
          <w:spacing w:val="-4"/>
          <w:sz w:val="23"/>
          <w:szCs w:val="23"/>
          <w:lang w:eastAsia="uk-UA"/>
        </w:rPr>
        <w:t xml:space="preserve"> ключової компетентності сприяє наскрізна лінія </w:t>
      </w:r>
      <w:r w:rsidRPr="00026854">
        <w:rPr>
          <w:rFonts w:ascii="Times New Roman" w:eastAsia="Times New Roman" w:hAnsi="Times New Roman" w:cs="Times New Roman"/>
          <w:b/>
          <w:spacing w:val="-4"/>
          <w:sz w:val="23"/>
          <w:szCs w:val="23"/>
          <w:lang w:eastAsia="uk-UA"/>
        </w:rPr>
        <w:t>«Здоров’я і безпека»,</w:t>
      </w:r>
      <w:r w:rsidRPr="00026854">
        <w:rPr>
          <w:rFonts w:ascii="Times New Roman" w:eastAsia="Times New Roman" w:hAnsi="Times New Roman" w:cs="Times New Roman"/>
          <w:spacing w:val="-4"/>
          <w:sz w:val="23"/>
          <w:szCs w:val="23"/>
          <w:lang w:eastAsia="uk-UA"/>
        </w:rPr>
        <w:t xml:space="preserve"> орієнтуючи на формування учня як духовно, </w:t>
      </w:r>
      <w:proofErr w:type="spellStart"/>
      <w:r w:rsidRPr="00026854">
        <w:rPr>
          <w:rFonts w:ascii="Times New Roman" w:eastAsia="Times New Roman" w:hAnsi="Times New Roman" w:cs="Times New Roman"/>
          <w:spacing w:val="-4"/>
          <w:sz w:val="23"/>
          <w:szCs w:val="23"/>
          <w:lang w:eastAsia="uk-UA"/>
        </w:rPr>
        <w:t>емоційно</w:t>
      </w:r>
      <w:proofErr w:type="spellEnd"/>
      <w:r w:rsidRPr="00026854">
        <w:rPr>
          <w:rFonts w:ascii="Times New Roman" w:eastAsia="Times New Roman" w:hAnsi="Times New Roman" w:cs="Times New Roman"/>
          <w:spacing w:val="-4"/>
          <w:sz w:val="23"/>
          <w:szCs w:val="23"/>
          <w:lang w:eastAsia="uk-UA"/>
        </w:rPr>
        <w:t>, соціально й фізично повноцінного громадянина, що дотримується здорового способу життя, активно долучається до облаштування безпечного для життя й діяльності середовища.</w:t>
      </w:r>
    </w:p>
    <w:p w:rsidR="00195166" w:rsidRPr="00026854" w:rsidRDefault="00195166" w:rsidP="00195166">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 xml:space="preserve">Метою наскрізної лінії </w:t>
      </w:r>
      <w:r w:rsidRPr="00026854">
        <w:rPr>
          <w:rFonts w:ascii="Times New Roman" w:eastAsia="Times New Roman" w:hAnsi="Times New Roman" w:cs="Times New Roman"/>
          <w:b/>
          <w:spacing w:val="-4"/>
          <w:sz w:val="23"/>
          <w:szCs w:val="23"/>
          <w:lang w:eastAsia="uk-UA"/>
        </w:rPr>
        <w:t>«Підприємливість і фінансова грамотність»</w:t>
      </w:r>
      <w:r w:rsidRPr="00026854">
        <w:rPr>
          <w:rFonts w:ascii="Times New Roman" w:eastAsia="Times New Roman" w:hAnsi="Times New Roman" w:cs="Times New Roman"/>
          <w:spacing w:val="-4"/>
          <w:sz w:val="23"/>
          <w:szCs w:val="23"/>
          <w:lang w:eastAsia="uk-UA"/>
        </w:rPr>
        <w:t xml:space="preserve"> є навчання молодого покоління українців ощадливості, раціонального використання коштів, планування витрат, стимулювання лідерських ініціатив, прагнення успішно діяти в технологічному швидкозмінному середовищі.</w:t>
      </w:r>
    </w:p>
    <w:p w:rsidR="00195166" w:rsidRPr="00026854" w:rsidRDefault="00195166" w:rsidP="00195166">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 xml:space="preserve">Наскрізні змістові лінії спільні для всіх начальних предметів, є засобом інтегрування навчального змісту, вони корелюються з окремими ключовими </w:t>
      </w:r>
      <w:proofErr w:type="spellStart"/>
      <w:r w:rsidRPr="00026854">
        <w:rPr>
          <w:rFonts w:ascii="Times New Roman" w:eastAsia="Times New Roman" w:hAnsi="Times New Roman" w:cs="Times New Roman"/>
          <w:spacing w:val="-4"/>
          <w:sz w:val="23"/>
          <w:szCs w:val="23"/>
          <w:lang w:eastAsia="uk-UA"/>
        </w:rPr>
        <w:t>компетентностями</w:t>
      </w:r>
      <w:proofErr w:type="spellEnd"/>
      <w:r w:rsidRPr="00026854">
        <w:rPr>
          <w:rFonts w:ascii="Times New Roman" w:eastAsia="Times New Roman" w:hAnsi="Times New Roman" w:cs="Times New Roman"/>
          <w:spacing w:val="-4"/>
          <w:sz w:val="23"/>
          <w:szCs w:val="23"/>
          <w:lang w:eastAsia="uk-UA"/>
        </w:rPr>
        <w:t xml:space="preserve"> і сприяють формуванню ціннісних і світоглядних орієнтацій учня, що визначають його поведінку в життєвих ситуаціях. Упровадження наскрізних змістових ліній у навчальний предмет передбачає розв’язування завдань реального змісту, виконання міжпредметних навчальних проектів, роботу з різними джерелами інформації.</w:t>
      </w:r>
    </w:p>
    <w:p w:rsidR="00195166" w:rsidRPr="00026854" w:rsidRDefault="00195166" w:rsidP="00195166">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 xml:space="preserve">Спільними для всіх </w:t>
      </w:r>
      <w:proofErr w:type="spellStart"/>
      <w:r w:rsidRPr="00026854">
        <w:rPr>
          <w:rFonts w:ascii="Times New Roman" w:eastAsia="Times New Roman" w:hAnsi="Times New Roman" w:cs="Times New Roman"/>
          <w:spacing w:val="-4"/>
          <w:sz w:val="23"/>
          <w:szCs w:val="23"/>
          <w:lang w:eastAsia="uk-UA"/>
        </w:rPr>
        <w:t>компетентностей</w:t>
      </w:r>
      <w:proofErr w:type="spellEnd"/>
      <w:r w:rsidRPr="00026854">
        <w:rPr>
          <w:rFonts w:ascii="Times New Roman" w:eastAsia="Times New Roman" w:hAnsi="Times New Roman" w:cs="Times New Roman"/>
          <w:spacing w:val="-4"/>
          <w:sz w:val="23"/>
          <w:szCs w:val="23"/>
          <w:lang w:eastAsia="uk-UA"/>
        </w:rPr>
        <w:t xml:space="preserve"> є такі вміння: читання з розумінням, уміння висловлювати власну думку усно і письмово, критичне та системне мислення, здатність </w:t>
      </w:r>
      <w:proofErr w:type="spellStart"/>
      <w:r w:rsidRPr="00026854">
        <w:rPr>
          <w:rFonts w:ascii="Times New Roman" w:eastAsia="Times New Roman" w:hAnsi="Times New Roman" w:cs="Times New Roman"/>
          <w:spacing w:val="-4"/>
          <w:sz w:val="23"/>
          <w:szCs w:val="23"/>
          <w:lang w:eastAsia="uk-UA"/>
        </w:rPr>
        <w:t>логічно</w:t>
      </w:r>
      <w:proofErr w:type="spellEnd"/>
      <w:r w:rsidRPr="00026854">
        <w:rPr>
          <w:rFonts w:ascii="Times New Roman" w:eastAsia="Times New Roman" w:hAnsi="Times New Roman" w:cs="Times New Roman"/>
          <w:spacing w:val="-4"/>
          <w:sz w:val="23"/>
          <w:szCs w:val="23"/>
          <w:lang w:eastAsia="uk-UA"/>
        </w:rPr>
        <w:t xml:space="preserve"> обґрунтовувати позицію, творчість, ініціативність, вміння </w:t>
      </w:r>
      <w:proofErr w:type="spellStart"/>
      <w:r w:rsidRPr="00026854">
        <w:rPr>
          <w:rFonts w:ascii="Times New Roman" w:eastAsia="Times New Roman" w:hAnsi="Times New Roman" w:cs="Times New Roman"/>
          <w:spacing w:val="-4"/>
          <w:sz w:val="23"/>
          <w:szCs w:val="23"/>
          <w:lang w:eastAsia="uk-UA"/>
        </w:rPr>
        <w:t>конструктивно</w:t>
      </w:r>
      <w:proofErr w:type="spellEnd"/>
      <w:r w:rsidRPr="00026854">
        <w:rPr>
          <w:rFonts w:ascii="Times New Roman" w:eastAsia="Times New Roman" w:hAnsi="Times New Roman" w:cs="Times New Roman"/>
          <w:spacing w:val="-4"/>
          <w:sz w:val="23"/>
          <w:szCs w:val="23"/>
          <w:lang w:eastAsia="uk-UA"/>
        </w:rPr>
        <w:t xml:space="preserve"> керувати емоціями, оцінювати ризики, приймати рішення, розв’язувати проблеми, здатність співпрацювати з іншими людьми.</w:t>
      </w:r>
    </w:p>
    <w:p w:rsidR="00195166" w:rsidRPr="00026854" w:rsidRDefault="00195166" w:rsidP="00195166">
      <w:pPr>
        <w:widowControl w:val="0"/>
        <w:spacing w:after="0" w:line="226" w:lineRule="auto"/>
        <w:ind w:firstLine="709"/>
        <w:jc w:val="both"/>
        <w:rPr>
          <w:rFonts w:ascii="Times New Roman" w:eastAsia="Times New Roman" w:hAnsi="Times New Roman" w:cs="Times New Roman"/>
          <w:spacing w:val="-8"/>
          <w:sz w:val="23"/>
          <w:szCs w:val="23"/>
          <w:lang w:eastAsia="uk-UA"/>
        </w:rPr>
      </w:pPr>
      <w:r w:rsidRPr="00026854">
        <w:rPr>
          <w:rFonts w:ascii="Times New Roman" w:eastAsia="Times New Roman" w:hAnsi="Times New Roman" w:cs="Times New Roman"/>
          <w:spacing w:val="-8"/>
          <w:sz w:val="23"/>
          <w:szCs w:val="23"/>
          <w:lang w:eastAsia="uk-UA"/>
        </w:rPr>
        <w:t>Зміст навчання потрібно базувати на положеннях дидактики, психології, методики, підборі оригі</w:t>
      </w:r>
      <w:r w:rsidRPr="00026854">
        <w:rPr>
          <w:rFonts w:ascii="Times New Roman" w:eastAsia="Times New Roman" w:hAnsi="Times New Roman" w:cs="Times New Roman"/>
          <w:spacing w:val="-8"/>
          <w:sz w:val="23"/>
          <w:szCs w:val="23"/>
          <w:lang w:eastAsia="uk-UA"/>
        </w:rPr>
        <w:softHyphen/>
        <w:t>наль</w:t>
      </w:r>
      <w:r w:rsidRPr="00026854">
        <w:rPr>
          <w:rFonts w:ascii="Times New Roman" w:eastAsia="Times New Roman" w:hAnsi="Times New Roman" w:cs="Times New Roman"/>
          <w:spacing w:val="-8"/>
          <w:sz w:val="23"/>
          <w:szCs w:val="23"/>
          <w:lang w:eastAsia="uk-UA"/>
        </w:rPr>
        <w:softHyphen/>
        <w:t xml:space="preserve">них завдань і видів діяльності, моделюванні творчої діяльності учнів, урахуванні розвитку </w:t>
      </w:r>
      <w:proofErr w:type="spellStart"/>
      <w:r w:rsidRPr="00026854">
        <w:rPr>
          <w:rFonts w:ascii="Times New Roman" w:eastAsia="Times New Roman" w:hAnsi="Times New Roman" w:cs="Times New Roman"/>
          <w:spacing w:val="-8"/>
          <w:sz w:val="23"/>
          <w:szCs w:val="23"/>
          <w:lang w:eastAsia="uk-UA"/>
        </w:rPr>
        <w:t>мовних</w:t>
      </w:r>
      <w:proofErr w:type="spellEnd"/>
      <w:r w:rsidRPr="00026854">
        <w:rPr>
          <w:rFonts w:ascii="Times New Roman" w:eastAsia="Times New Roman" w:hAnsi="Times New Roman" w:cs="Times New Roman"/>
          <w:spacing w:val="-8"/>
          <w:sz w:val="23"/>
          <w:szCs w:val="23"/>
          <w:lang w:eastAsia="uk-UA"/>
        </w:rPr>
        <w:t>, соціаль</w:t>
      </w:r>
      <w:r w:rsidRPr="00026854">
        <w:rPr>
          <w:rFonts w:ascii="Times New Roman" w:eastAsia="Times New Roman" w:hAnsi="Times New Roman" w:cs="Times New Roman"/>
          <w:spacing w:val="-8"/>
          <w:sz w:val="23"/>
          <w:szCs w:val="23"/>
          <w:lang w:eastAsia="uk-UA"/>
        </w:rPr>
        <w:softHyphen/>
        <w:t xml:space="preserve">них, громадянських, </w:t>
      </w:r>
      <w:proofErr w:type="spellStart"/>
      <w:r w:rsidRPr="00026854">
        <w:rPr>
          <w:rFonts w:ascii="Times New Roman" w:eastAsia="Times New Roman" w:hAnsi="Times New Roman" w:cs="Times New Roman"/>
          <w:spacing w:val="-8"/>
          <w:sz w:val="23"/>
          <w:szCs w:val="23"/>
          <w:lang w:eastAsia="uk-UA"/>
        </w:rPr>
        <w:t>здоров’язбережувальних</w:t>
      </w:r>
      <w:proofErr w:type="spellEnd"/>
      <w:r w:rsidRPr="00026854">
        <w:rPr>
          <w:rFonts w:ascii="Times New Roman" w:eastAsia="Times New Roman" w:hAnsi="Times New Roman" w:cs="Times New Roman"/>
          <w:spacing w:val="-8"/>
          <w:sz w:val="23"/>
          <w:szCs w:val="23"/>
          <w:lang w:eastAsia="uk-UA"/>
        </w:rPr>
        <w:t xml:space="preserve"> та інших </w:t>
      </w:r>
      <w:proofErr w:type="spellStart"/>
      <w:r w:rsidRPr="00026854">
        <w:rPr>
          <w:rFonts w:ascii="Times New Roman" w:eastAsia="Times New Roman" w:hAnsi="Times New Roman" w:cs="Times New Roman"/>
          <w:spacing w:val="-8"/>
          <w:sz w:val="23"/>
          <w:szCs w:val="23"/>
          <w:lang w:eastAsia="uk-UA"/>
        </w:rPr>
        <w:t>компетентностей</w:t>
      </w:r>
      <w:proofErr w:type="spellEnd"/>
      <w:r w:rsidRPr="00026854">
        <w:rPr>
          <w:rFonts w:ascii="Times New Roman" w:eastAsia="Times New Roman" w:hAnsi="Times New Roman" w:cs="Times New Roman"/>
          <w:spacing w:val="-8"/>
          <w:sz w:val="23"/>
          <w:szCs w:val="23"/>
          <w:lang w:eastAsia="uk-UA"/>
        </w:rPr>
        <w:t>, визначених навчальними програма</w:t>
      </w:r>
      <w:r w:rsidRPr="00026854">
        <w:rPr>
          <w:rFonts w:ascii="Times New Roman" w:eastAsia="Times New Roman" w:hAnsi="Times New Roman" w:cs="Times New Roman"/>
          <w:spacing w:val="-8"/>
          <w:sz w:val="23"/>
          <w:szCs w:val="23"/>
          <w:lang w:eastAsia="uk-UA"/>
        </w:rPr>
        <w:softHyphen/>
        <w:t>ми.</w:t>
      </w:r>
    </w:p>
    <w:p w:rsidR="00195166" w:rsidRPr="00026854" w:rsidRDefault="00195166" w:rsidP="00195166">
      <w:pPr>
        <w:widowControl w:val="0"/>
        <w:spacing w:after="0" w:line="226" w:lineRule="auto"/>
        <w:ind w:firstLine="709"/>
        <w:jc w:val="both"/>
        <w:rPr>
          <w:rFonts w:ascii="Times New Roman" w:eastAsia="Times New Roman" w:hAnsi="Times New Roman" w:cs="Times New Roman"/>
          <w:spacing w:val="-8"/>
          <w:sz w:val="23"/>
          <w:szCs w:val="23"/>
          <w:lang w:eastAsia="uk-UA"/>
        </w:rPr>
      </w:pPr>
      <w:r w:rsidRPr="00026854">
        <w:rPr>
          <w:rFonts w:ascii="Times New Roman" w:eastAsia="Times New Roman" w:hAnsi="Times New Roman" w:cs="Times New Roman"/>
          <w:spacing w:val="-8"/>
          <w:sz w:val="23"/>
          <w:szCs w:val="23"/>
          <w:lang w:eastAsia="uk-UA"/>
        </w:rPr>
        <w:t>Нині змінилися не тільки вимоги до якості освіти, а й виникла потреба впровадження у зміст освіти євро</w:t>
      </w:r>
      <w:r w:rsidRPr="00026854">
        <w:rPr>
          <w:rFonts w:ascii="Times New Roman" w:eastAsia="Times New Roman" w:hAnsi="Times New Roman" w:cs="Times New Roman"/>
          <w:spacing w:val="-8"/>
          <w:sz w:val="23"/>
          <w:szCs w:val="23"/>
          <w:lang w:eastAsia="uk-UA"/>
        </w:rPr>
        <w:softHyphen/>
        <w:t>пейського виміру, спрямування його на інтеграцію до світових та європейських стандартів. А тому перед освітя</w:t>
      </w:r>
      <w:r w:rsidRPr="00026854">
        <w:rPr>
          <w:rFonts w:ascii="Times New Roman" w:eastAsia="Times New Roman" w:hAnsi="Times New Roman" w:cs="Times New Roman"/>
          <w:spacing w:val="-8"/>
          <w:sz w:val="23"/>
          <w:szCs w:val="23"/>
          <w:lang w:eastAsia="uk-UA"/>
        </w:rPr>
        <w:softHyphen/>
        <w:t>нами, науковцями стоїть нелегке завдання – пошук ефективних механізмів проходження всіх етапів навчання.</w:t>
      </w:r>
    </w:p>
    <w:p w:rsidR="00195166" w:rsidRPr="00026854" w:rsidRDefault="00195166" w:rsidP="00195166">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Саме через освіту необхідно підготувати</w:t>
      </w:r>
      <w:r>
        <w:rPr>
          <w:rFonts w:ascii="Times New Roman" w:eastAsia="Times New Roman" w:hAnsi="Times New Roman" w:cs="Times New Roman"/>
          <w:spacing w:val="-4"/>
          <w:sz w:val="23"/>
          <w:szCs w:val="23"/>
          <w:lang w:eastAsia="uk-UA"/>
        </w:rPr>
        <w:t xml:space="preserve"> </w:t>
      </w:r>
      <w:r w:rsidRPr="00026854">
        <w:rPr>
          <w:rFonts w:ascii="Times New Roman" w:eastAsia="Times New Roman" w:hAnsi="Times New Roman" w:cs="Times New Roman"/>
          <w:spacing w:val="-4"/>
          <w:sz w:val="23"/>
          <w:szCs w:val="23"/>
          <w:lang w:eastAsia="uk-UA"/>
        </w:rPr>
        <w:t>інноваційну людину, здатну до сприйняття змін та новацій. Головна мета розвитку української системи освіти – створити умови для саморозвитку та самореалізації кожної особистості як громадянина України.</w:t>
      </w:r>
    </w:p>
    <w:p w:rsidR="00195166" w:rsidRDefault="00195166" w:rsidP="00C93845">
      <w:pPr>
        <w:widowControl w:val="0"/>
        <w:spacing w:after="0" w:line="226" w:lineRule="auto"/>
        <w:jc w:val="center"/>
        <w:rPr>
          <w:rFonts w:ascii="Times New Roman" w:eastAsia="Times New Roman" w:hAnsi="Times New Roman" w:cs="Times New Roman"/>
          <w:b/>
          <w:spacing w:val="-4"/>
          <w:sz w:val="24"/>
          <w:szCs w:val="24"/>
          <w:lang w:eastAsia="ru-RU"/>
        </w:rPr>
      </w:pPr>
    </w:p>
    <w:p w:rsidR="00C93845" w:rsidRPr="00FB19F9" w:rsidRDefault="00C93845" w:rsidP="00C93845">
      <w:pPr>
        <w:widowControl w:val="0"/>
        <w:spacing w:after="0" w:line="226" w:lineRule="auto"/>
        <w:jc w:val="center"/>
        <w:rPr>
          <w:rFonts w:ascii="Times New Roman" w:eastAsia="Times New Roman" w:hAnsi="Times New Roman" w:cs="Times New Roman"/>
          <w:b/>
          <w:spacing w:val="-4"/>
          <w:sz w:val="24"/>
          <w:szCs w:val="24"/>
          <w:lang w:eastAsia="ru-RU"/>
        </w:rPr>
      </w:pPr>
      <w:bookmarkStart w:id="0" w:name="_GoBack"/>
      <w:bookmarkEnd w:id="0"/>
      <w:r w:rsidRPr="00FB19F9">
        <w:rPr>
          <w:rFonts w:ascii="Times New Roman" w:eastAsia="Times New Roman" w:hAnsi="Times New Roman" w:cs="Times New Roman"/>
          <w:b/>
          <w:spacing w:val="-4"/>
          <w:sz w:val="24"/>
          <w:szCs w:val="24"/>
          <w:lang w:eastAsia="ru-RU"/>
        </w:rPr>
        <w:lastRenderedPageBreak/>
        <w:t>Фізика і астрономія</w:t>
      </w:r>
    </w:p>
    <w:p w:rsidR="00C93845" w:rsidRPr="00FB19F9" w:rsidRDefault="00C93845" w:rsidP="00C93845">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Навчання фізики (в основній школі) та фізики і астрономії (у старших класах) у закладах загальної середньої освіти в 2019/2020 навчальному році здійснюватиметься за такими навчальними програмами: </w:t>
      </w:r>
    </w:p>
    <w:p w:rsidR="00C93845" w:rsidRPr="00FB19F9" w:rsidRDefault="00C93845" w:rsidP="00C93845">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b/>
          <w:spacing w:val="-4"/>
          <w:sz w:val="24"/>
          <w:szCs w:val="24"/>
          <w:lang w:eastAsia="ru-RU"/>
        </w:rPr>
        <w:t xml:space="preserve">7-9 класи </w:t>
      </w:r>
      <w:r w:rsidRPr="00FB19F9">
        <w:rPr>
          <w:rFonts w:ascii="Times New Roman" w:eastAsia="Times New Roman" w:hAnsi="Times New Roman" w:cs="Times New Roman"/>
          <w:spacing w:val="-4"/>
          <w:sz w:val="24"/>
          <w:szCs w:val="24"/>
          <w:lang w:eastAsia="ru-RU"/>
        </w:rPr>
        <w:t>– Програма для загальноосвітніх навчальних закладів «Фізика. 7-9 класи» (програма затверджена наказом Міністерства освіти і науки України від 07.06.2017 № 804, розміщена на офіційному сайті МОН України –</w:t>
      </w:r>
    </w:p>
    <w:p w:rsidR="00C93845" w:rsidRPr="00FB19F9" w:rsidRDefault="00C93845" w:rsidP="00C93845">
      <w:pPr>
        <w:widowControl w:val="0"/>
        <w:spacing w:after="0" w:line="226" w:lineRule="auto"/>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w:t>
      </w:r>
      <w:hyperlink r:id="rId5" w:history="1">
        <w:r w:rsidRPr="00FB19F9">
          <w:rPr>
            <w:rStyle w:val="a3"/>
            <w:rFonts w:ascii="Times New Roman" w:eastAsia="Times New Roman" w:hAnsi="Times New Roman" w:cs="Times New Roman"/>
            <w:spacing w:val="-4"/>
            <w:sz w:val="24"/>
            <w:szCs w:val="24"/>
            <w:lang w:eastAsia="ru-RU"/>
          </w:rPr>
          <w:t>http://mon.gov.ua/activity/education/zagalna-serednya/navchalni-programi-5-9-klas-2017.html</w:t>
        </w:r>
      </w:hyperlink>
      <w:r w:rsidRPr="00FB19F9">
        <w:rPr>
          <w:rFonts w:ascii="Times New Roman" w:eastAsia="Times New Roman" w:hAnsi="Times New Roman" w:cs="Times New Roman"/>
          <w:spacing w:val="-4"/>
          <w:sz w:val="24"/>
          <w:szCs w:val="24"/>
          <w:lang w:eastAsia="ru-RU"/>
        </w:rPr>
        <w:t>];</w:t>
      </w:r>
    </w:p>
    <w:p w:rsidR="00C93845" w:rsidRPr="00FB19F9" w:rsidRDefault="00C93845" w:rsidP="00C93845">
      <w:pPr>
        <w:widowControl w:val="0"/>
        <w:spacing w:after="0" w:line="226" w:lineRule="auto"/>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         </w:t>
      </w:r>
      <w:r w:rsidRPr="00FB19F9">
        <w:rPr>
          <w:rFonts w:ascii="Times New Roman" w:eastAsia="Times New Roman" w:hAnsi="Times New Roman" w:cs="Times New Roman"/>
          <w:b/>
          <w:bCs/>
          <w:iCs/>
          <w:spacing w:val="-4"/>
          <w:sz w:val="24"/>
          <w:szCs w:val="24"/>
          <w:lang w:eastAsia="ru-RU"/>
        </w:rPr>
        <w:t xml:space="preserve">8 -9 класи з поглибленим вивченням фізики – </w:t>
      </w:r>
      <w:r w:rsidRPr="00FB19F9">
        <w:rPr>
          <w:rFonts w:ascii="Times New Roman" w:eastAsia="Times New Roman" w:hAnsi="Times New Roman" w:cs="Times New Roman"/>
          <w:spacing w:val="-4"/>
          <w:sz w:val="24"/>
          <w:szCs w:val="24"/>
          <w:lang w:eastAsia="ru-RU"/>
        </w:rPr>
        <w:t>Навчальна програма з фізики для 8-9 класів загальноосвітніх навчальних закладів з поглибленим вивченням фізики, затверджена наказом Міністерства освіти і науки України від 17.07.2013 № 983. Програму розміщено на офіційному веб-сайті Міністерства</w:t>
      </w:r>
      <w:r w:rsidRPr="00FB19F9">
        <w:rPr>
          <w:rFonts w:ascii="Times New Roman" w:eastAsia="Times New Roman" w:hAnsi="Times New Roman" w:cs="Times New Roman"/>
          <w:b/>
          <w:bCs/>
          <w:spacing w:val="-4"/>
          <w:sz w:val="24"/>
          <w:szCs w:val="24"/>
          <w:lang w:val="ru-RU" w:eastAsia="ru-RU"/>
        </w:rPr>
        <w:t>[</w:t>
      </w:r>
      <w:r w:rsidRPr="00FB19F9">
        <w:rPr>
          <w:rFonts w:ascii="Times New Roman" w:eastAsia="Times New Roman" w:hAnsi="Times New Roman" w:cs="Times New Roman"/>
          <w:iCs/>
          <w:spacing w:val="-4"/>
          <w:sz w:val="24"/>
          <w:szCs w:val="24"/>
          <w:lang w:eastAsia="ru-RU"/>
        </w:rPr>
        <w:t>https://mon.gov.ua/storage/app/media/zagalna%20serednya/programy-5-9-klas/fizika1.pdf</w:t>
      </w:r>
      <w:r w:rsidRPr="00FB19F9">
        <w:rPr>
          <w:rFonts w:ascii="Times New Roman" w:eastAsia="Times New Roman" w:hAnsi="Times New Roman" w:cs="Times New Roman"/>
          <w:spacing w:val="-4"/>
          <w:sz w:val="24"/>
          <w:szCs w:val="24"/>
          <w:lang w:val="ru-RU" w:eastAsia="ru-RU"/>
        </w:rPr>
        <w:t>]</w:t>
      </w:r>
      <w:r w:rsidRPr="00FB19F9">
        <w:rPr>
          <w:rFonts w:ascii="Times New Roman" w:eastAsia="Times New Roman" w:hAnsi="Times New Roman" w:cs="Times New Roman"/>
          <w:spacing w:val="-4"/>
          <w:sz w:val="24"/>
          <w:szCs w:val="24"/>
          <w:lang w:eastAsia="ru-RU"/>
        </w:rPr>
        <w:t>;</w:t>
      </w:r>
    </w:p>
    <w:p w:rsidR="00C93845" w:rsidRPr="00FB19F9" w:rsidRDefault="00C93845" w:rsidP="00C93845">
      <w:pPr>
        <w:widowControl w:val="0"/>
        <w:spacing w:after="0" w:line="226" w:lineRule="auto"/>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         Програми з фізики та астрономії для 10-11 класів закладів загальної середньої освіти затверджені Міністерством освіти і науки України наказом № 1539 від 24.11.2017 року у таких варіантах:</w:t>
      </w:r>
    </w:p>
    <w:p w:rsidR="00C93845" w:rsidRPr="00FB19F9" w:rsidRDefault="00C93845" w:rsidP="00C93845">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w:t>
      </w:r>
      <w:hyperlink r:id="rId6" w:history="1">
        <w:r w:rsidRPr="00FB19F9">
          <w:rPr>
            <w:rStyle w:val="a3"/>
            <w:rFonts w:ascii="Times New Roman" w:eastAsia="Times New Roman" w:hAnsi="Times New Roman" w:cs="Times New Roman"/>
            <w:spacing w:val="-4"/>
            <w:sz w:val="24"/>
            <w:szCs w:val="24"/>
            <w:bdr w:val="none" w:sz="0" w:space="0" w:color="auto" w:frame="1"/>
            <w:shd w:val="clear" w:color="auto" w:fill="FFFFFF"/>
            <w:lang w:eastAsia="ru-RU"/>
          </w:rPr>
          <w:t>Фізика і астрономія 10-11» (рівень стандарту та профільний рівень), авторського колективу під керівництвом Ляшенка О. І.</w:t>
        </w:r>
      </w:hyperlink>
      <w:r w:rsidRPr="00FB19F9">
        <w:rPr>
          <w:rFonts w:ascii="Times New Roman" w:eastAsia="Times New Roman" w:hAnsi="Times New Roman" w:cs="Times New Roman"/>
          <w:spacing w:val="-4"/>
          <w:sz w:val="24"/>
          <w:szCs w:val="24"/>
          <w:bdr w:val="none" w:sz="0" w:space="0" w:color="auto" w:frame="1"/>
          <w:shd w:val="clear" w:color="auto" w:fill="FFFFFF"/>
          <w:lang w:eastAsia="ru-RU"/>
        </w:rPr>
        <w:t xml:space="preserve">;  </w:t>
      </w:r>
    </w:p>
    <w:p w:rsidR="00C93845" w:rsidRPr="00FB19F9" w:rsidRDefault="00C93845" w:rsidP="00C93845">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w:t>
      </w:r>
      <w:hyperlink r:id="rId7" w:history="1">
        <w:r w:rsidRPr="00FB19F9">
          <w:rPr>
            <w:rStyle w:val="a3"/>
            <w:rFonts w:ascii="Times New Roman" w:eastAsia="Times New Roman" w:hAnsi="Times New Roman" w:cs="Times New Roman"/>
            <w:spacing w:val="-4"/>
            <w:sz w:val="24"/>
            <w:szCs w:val="24"/>
            <w:lang w:eastAsia="ru-RU"/>
          </w:rPr>
          <w:t xml:space="preserve">Фізика 10-11» (рівень стандарту та профільний рівень), авторського колективу під керівництвом </w:t>
        </w:r>
        <w:proofErr w:type="spellStart"/>
        <w:r w:rsidRPr="00FB19F9">
          <w:rPr>
            <w:rStyle w:val="a3"/>
            <w:rFonts w:ascii="Times New Roman" w:eastAsia="Times New Roman" w:hAnsi="Times New Roman" w:cs="Times New Roman"/>
            <w:spacing w:val="-4"/>
            <w:sz w:val="24"/>
            <w:szCs w:val="24"/>
            <w:lang w:eastAsia="ru-RU"/>
          </w:rPr>
          <w:t>Локтєва</w:t>
        </w:r>
        <w:proofErr w:type="spellEnd"/>
        <w:r w:rsidRPr="00FB19F9">
          <w:rPr>
            <w:rStyle w:val="a3"/>
            <w:rFonts w:ascii="Times New Roman" w:eastAsia="Times New Roman" w:hAnsi="Times New Roman" w:cs="Times New Roman"/>
            <w:spacing w:val="-4"/>
            <w:sz w:val="24"/>
            <w:szCs w:val="24"/>
            <w:lang w:eastAsia="ru-RU"/>
          </w:rPr>
          <w:t> В. М.</w:t>
        </w:r>
      </w:hyperlink>
      <w:r w:rsidRPr="00FB19F9">
        <w:rPr>
          <w:rFonts w:ascii="Times New Roman" w:eastAsia="Times New Roman" w:hAnsi="Times New Roman" w:cs="Times New Roman"/>
          <w:spacing w:val="-4"/>
          <w:sz w:val="24"/>
          <w:szCs w:val="24"/>
          <w:lang w:eastAsia="ru-RU"/>
        </w:rPr>
        <w:t>;</w:t>
      </w:r>
    </w:p>
    <w:p w:rsidR="00C93845" w:rsidRPr="00FB19F9" w:rsidRDefault="00C93845" w:rsidP="00C93845">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w:t>
      </w:r>
      <w:hyperlink r:id="rId8" w:history="1">
        <w:r w:rsidRPr="00FB19F9">
          <w:rPr>
            <w:rStyle w:val="a3"/>
            <w:rFonts w:ascii="Times New Roman" w:eastAsia="Times New Roman" w:hAnsi="Times New Roman" w:cs="Times New Roman"/>
            <w:spacing w:val="-4"/>
            <w:sz w:val="24"/>
            <w:szCs w:val="24"/>
            <w:lang w:eastAsia="ru-RU"/>
          </w:rPr>
          <w:t xml:space="preserve">Астрономія» (рівень стандарту та профільний рівень), авторського колективу під керівництвом </w:t>
        </w:r>
        <w:proofErr w:type="spellStart"/>
        <w:r w:rsidRPr="00FB19F9">
          <w:rPr>
            <w:rStyle w:val="a3"/>
            <w:rFonts w:ascii="Times New Roman" w:eastAsia="Times New Roman" w:hAnsi="Times New Roman" w:cs="Times New Roman"/>
            <w:spacing w:val="-4"/>
            <w:sz w:val="24"/>
            <w:szCs w:val="24"/>
            <w:lang w:eastAsia="ru-RU"/>
          </w:rPr>
          <w:t>Яцківа</w:t>
        </w:r>
        <w:proofErr w:type="spellEnd"/>
        <w:r w:rsidRPr="00FB19F9">
          <w:rPr>
            <w:rStyle w:val="a3"/>
            <w:rFonts w:ascii="Times New Roman" w:eastAsia="Times New Roman" w:hAnsi="Times New Roman" w:cs="Times New Roman"/>
            <w:spacing w:val="-4"/>
            <w:sz w:val="24"/>
            <w:szCs w:val="24"/>
            <w:lang w:eastAsia="ru-RU"/>
          </w:rPr>
          <w:t xml:space="preserve"> Я. Я.</w:t>
        </w:r>
      </w:hyperlink>
      <w:r w:rsidRPr="00FB19F9">
        <w:rPr>
          <w:rFonts w:ascii="Times New Roman" w:eastAsia="Times New Roman" w:hAnsi="Times New Roman" w:cs="Times New Roman"/>
          <w:spacing w:val="-4"/>
          <w:sz w:val="24"/>
          <w:szCs w:val="24"/>
          <w:lang w:eastAsia="ru-RU"/>
        </w:rPr>
        <w:t xml:space="preserve"> </w:t>
      </w:r>
    </w:p>
    <w:p w:rsidR="00C93845" w:rsidRPr="00FB19F9" w:rsidRDefault="00C93845" w:rsidP="00C93845">
      <w:pPr>
        <w:widowControl w:val="0"/>
        <w:spacing w:after="0" w:line="226" w:lineRule="auto"/>
        <w:ind w:firstLine="709"/>
        <w:jc w:val="both"/>
        <w:rPr>
          <w:rFonts w:ascii="Times New Roman" w:eastAsia="Times New Roman" w:hAnsi="Times New Roman" w:cs="Times New Roman"/>
          <w:color w:val="0000FF"/>
          <w:spacing w:val="-4"/>
          <w:sz w:val="24"/>
          <w:szCs w:val="24"/>
          <w:u w:val="single"/>
          <w:lang w:val="ru-RU" w:eastAsia="ru-RU"/>
        </w:rPr>
      </w:pPr>
      <w:r w:rsidRPr="00FB19F9">
        <w:rPr>
          <w:rFonts w:ascii="Times New Roman" w:eastAsia="Times New Roman" w:hAnsi="Times New Roman" w:cs="Times New Roman"/>
          <w:spacing w:val="-4"/>
          <w:sz w:val="24"/>
          <w:szCs w:val="24"/>
          <w:lang w:eastAsia="ru-RU"/>
        </w:rPr>
        <w:t xml:space="preserve">Тексти навчальних програм розміщено на офіційному веб-сайті Міністерства </w:t>
      </w:r>
      <w:r w:rsidRPr="00FB19F9">
        <w:rPr>
          <w:rFonts w:ascii="Times New Roman" w:eastAsia="Times New Roman" w:hAnsi="Times New Roman" w:cs="Times New Roman"/>
          <w:spacing w:val="-4"/>
          <w:sz w:val="24"/>
          <w:szCs w:val="24"/>
          <w:lang w:val="ru-RU" w:eastAsia="ru-RU"/>
        </w:rPr>
        <w:t>[</w:t>
      </w:r>
      <w:hyperlink r:id="rId9" w:history="1">
        <w:r w:rsidRPr="00FB19F9">
          <w:rPr>
            <w:rStyle w:val="a3"/>
            <w:rFonts w:ascii="Times New Roman" w:eastAsia="Times New Roman" w:hAnsi="Times New Roman" w:cs="Times New Roman"/>
            <w:spacing w:val="-4"/>
            <w:sz w:val="24"/>
            <w:szCs w:val="24"/>
            <w:lang w:eastAsia="ru-RU"/>
          </w:rPr>
          <w:t>https://mon.gov.ua/ua/osvita/zagalna-serednya-osvita/navchalni-programi/navchalni-programi-dlya-10-11-klasiv/</w:t>
        </w:r>
      </w:hyperlink>
      <w:r w:rsidRPr="00FB19F9">
        <w:rPr>
          <w:rFonts w:ascii="Times New Roman" w:eastAsia="Times New Roman" w:hAnsi="Times New Roman" w:cs="Times New Roman"/>
          <w:spacing w:val="-4"/>
          <w:sz w:val="24"/>
          <w:szCs w:val="24"/>
          <w:lang w:val="ru-RU" w:eastAsia="ru-RU"/>
        </w:rPr>
        <w:t>]</w:t>
      </w:r>
      <w:r w:rsidRPr="00FB19F9">
        <w:rPr>
          <w:rFonts w:ascii="Times New Roman" w:eastAsia="Times New Roman" w:hAnsi="Times New Roman" w:cs="Times New Roman"/>
          <w:color w:val="0000FF"/>
          <w:spacing w:val="-4"/>
          <w:sz w:val="24"/>
          <w:szCs w:val="24"/>
          <w:u w:val="single"/>
          <w:lang w:eastAsia="ru-RU"/>
        </w:rPr>
        <w:t>.</w:t>
      </w:r>
    </w:p>
    <w:p w:rsidR="00C93845" w:rsidRPr="00FB19F9" w:rsidRDefault="00C93845" w:rsidP="00C93845">
      <w:pPr>
        <w:widowControl w:val="0"/>
        <w:spacing w:after="0" w:line="226" w:lineRule="auto"/>
        <w:ind w:firstLine="709"/>
        <w:jc w:val="both"/>
        <w:rPr>
          <w:rFonts w:ascii="Times New Roman" w:eastAsia="Times New Roman" w:hAnsi="Times New Roman" w:cs="Times New Roman"/>
          <w:spacing w:val="-4"/>
          <w:sz w:val="24"/>
          <w:szCs w:val="24"/>
          <w:lang w:val="ru-RU" w:eastAsia="ru-RU"/>
        </w:rPr>
      </w:pPr>
      <w:r w:rsidRPr="00FB19F9">
        <w:rPr>
          <w:rFonts w:ascii="Times New Roman" w:eastAsia="Times New Roman" w:hAnsi="Times New Roman" w:cs="Times New Roman"/>
          <w:spacing w:val="-4"/>
          <w:sz w:val="24"/>
          <w:szCs w:val="24"/>
          <w:lang w:eastAsia="ru-RU"/>
        </w:rPr>
        <w:t xml:space="preserve">Звертаємо увагу, що в типовій освітній програмі на профільний предмет «Фізика і астрономія» передбачено орієнтовно 6 годин на тиждень і в 10 і в 11 класах. Проте навчальними програмами з фізики і астрономії профільного рівня сумарно передбачено 7 годин на тиждень і в 10 і в 11 класах. Заклади освіти формуючи власні освітні програми й навчальні плани можуть додавати необхідну годину із додаткових годин навчального плану або залишати на вивчення двох складників 6 годин. Складаючи календарно-тематичне планування,  учителі у </w:t>
      </w:r>
      <w:proofErr w:type="spellStart"/>
      <w:r w:rsidRPr="00FB19F9">
        <w:rPr>
          <w:rFonts w:ascii="Times New Roman" w:eastAsia="Times New Roman" w:hAnsi="Times New Roman" w:cs="Times New Roman"/>
          <w:spacing w:val="-4"/>
          <w:sz w:val="24"/>
          <w:szCs w:val="24"/>
          <w:lang w:eastAsia="ru-RU"/>
        </w:rPr>
        <w:t>такомі</w:t>
      </w:r>
      <w:proofErr w:type="spellEnd"/>
      <w:r w:rsidRPr="00FB19F9">
        <w:rPr>
          <w:rFonts w:ascii="Times New Roman" w:eastAsia="Times New Roman" w:hAnsi="Times New Roman" w:cs="Times New Roman"/>
          <w:spacing w:val="-4"/>
          <w:sz w:val="24"/>
          <w:szCs w:val="24"/>
          <w:lang w:eastAsia="ru-RU"/>
        </w:rPr>
        <w:t xml:space="preserve"> разі можуть самостійно розподілити час на навчальний матеріал у межах 6 годин (приміром, 5 годин фізичного складника і 1 година астрономічного або 5,5 годин фізичного складника і 0,5 години астрономічного). Допускається і такий варіант: в 10 класі вивчається тільки фізичний складник в обсязі 6 годин на тиждень, а в 11 класі обидва складники: фізичний – 6 годин на тиждень і астрономічний 2 або 1 година на тиждень. </w:t>
      </w:r>
    </w:p>
    <w:p w:rsidR="00C93845" w:rsidRPr="00FB19F9" w:rsidRDefault="00C93845" w:rsidP="00C93845">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Вибір навчальних програми з фізики та астрономії з двох запропонованих варіантів здійснюється вчителем та затверджується рішенням педагогічної ради навчального закладу і відображається в освітній програмі закладу освіти і  навчальному плані.</w:t>
      </w:r>
    </w:p>
    <w:p w:rsidR="00C93845" w:rsidRPr="00FB19F9" w:rsidRDefault="00C93845" w:rsidP="00C93845">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bCs/>
          <w:iCs/>
          <w:spacing w:val="-4"/>
          <w:sz w:val="24"/>
          <w:szCs w:val="24"/>
          <w:bdr w:val="none" w:sz="0" w:space="0" w:color="auto" w:frame="1"/>
          <w:lang w:eastAsia="ru-RU"/>
        </w:rPr>
        <w:t>Програма «Фізика і астрономія 10-11 класи», авторського колективу під керівництвом Ляшенка О. І. поєднує фізичний і астрономічний компоненти, не втрачаючи при цьому своєрідності кожного з цих складників. Враховуючи це, фізичний та астрономічний складники за вибором учителя можуть викладатися інтегровано або як відносно самостійні модулі.</w:t>
      </w:r>
      <w:r w:rsidRPr="00FB19F9">
        <w:rPr>
          <w:rFonts w:ascii="Times New Roman" w:eastAsia="Times New Roman" w:hAnsi="Times New Roman" w:cs="Times New Roman"/>
          <w:spacing w:val="-4"/>
          <w:sz w:val="24"/>
          <w:szCs w:val="24"/>
          <w:lang w:eastAsia="ru-RU"/>
        </w:rPr>
        <w:t xml:space="preserve">  Змістові питання астрономії можуть вивчатися </w:t>
      </w:r>
      <w:proofErr w:type="spellStart"/>
      <w:r w:rsidRPr="00FB19F9">
        <w:rPr>
          <w:rFonts w:ascii="Times New Roman" w:eastAsia="Times New Roman" w:hAnsi="Times New Roman" w:cs="Times New Roman"/>
          <w:spacing w:val="-4"/>
          <w:sz w:val="24"/>
          <w:szCs w:val="24"/>
          <w:lang w:eastAsia="ru-RU"/>
        </w:rPr>
        <w:t>упровдовж</w:t>
      </w:r>
      <w:proofErr w:type="spellEnd"/>
      <w:r w:rsidRPr="00FB19F9">
        <w:rPr>
          <w:rFonts w:ascii="Times New Roman" w:eastAsia="Times New Roman" w:hAnsi="Times New Roman" w:cs="Times New Roman"/>
          <w:spacing w:val="-4"/>
          <w:sz w:val="24"/>
          <w:szCs w:val="24"/>
          <w:lang w:eastAsia="ru-RU"/>
        </w:rPr>
        <w:t xml:space="preserve"> навчального року, або як окремий розділ. У класному журналі зміст уроків записують на одній сторінці «Фізика і астрономія». Семестрові оцінки є середнім арифметичним оцінок за всі теми, що вивчаються у відповідному семестрі. Річна оцінка виставляється на підставі семестрових.</w:t>
      </w:r>
    </w:p>
    <w:p w:rsidR="00C93845" w:rsidRPr="00FB19F9" w:rsidRDefault="00C93845" w:rsidP="00C93845">
      <w:pPr>
        <w:widowControl w:val="0"/>
        <w:spacing w:after="0" w:line="226" w:lineRule="auto"/>
        <w:ind w:firstLine="709"/>
        <w:jc w:val="both"/>
        <w:rPr>
          <w:rFonts w:ascii="Times New Roman" w:eastAsia="Times New Roman" w:hAnsi="Times New Roman" w:cs="Times New Roman"/>
          <w:bCs/>
          <w:iCs/>
          <w:spacing w:val="-4"/>
          <w:sz w:val="24"/>
          <w:szCs w:val="24"/>
          <w:bdr w:val="none" w:sz="0" w:space="0" w:color="auto" w:frame="1"/>
          <w:lang w:eastAsia="ru-RU"/>
        </w:rPr>
      </w:pPr>
      <w:r w:rsidRPr="00FB19F9">
        <w:rPr>
          <w:rFonts w:ascii="Times New Roman" w:eastAsia="Times New Roman" w:hAnsi="Times New Roman" w:cs="Times New Roman"/>
          <w:spacing w:val="-4"/>
          <w:sz w:val="24"/>
          <w:szCs w:val="24"/>
          <w:lang w:eastAsia="ru-RU"/>
        </w:rPr>
        <w:t>У разі вибору цієї  програми у навчальному плані, класному журналі і додатку до свідоцтва про здобуття повної загальної середньої освіти зазначається один предмет «Фізика і астрономія». При цьому для держаної підсумкової атестації, як у формі зовнішнього незалежного оцінювання, так і у письмовій формі у закладі освіти учні можуть обирати предмет «фізика».</w:t>
      </w:r>
    </w:p>
    <w:p w:rsidR="00C93845" w:rsidRPr="00FB19F9" w:rsidRDefault="00C93845" w:rsidP="00C93845">
      <w:pPr>
        <w:widowControl w:val="0"/>
        <w:spacing w:after="0" w:line="226" w:lineRule="auto"/>
        <w:ind w:firstLine="709"/>
        <w:jc w:val="both"/>
        <w:rPr>
          <w:rFonts w:ascii="Times New Roman" w:eastAsia="Times New Roman" w:hAnsi="Times New Roman" w:cs="Times New Roman"/>
          <w:bCs/>
          <w:iCs/>
          <w:spacing w:val="-4"/>
          <w:sz w:val="24"/>
          <w:szCs w:val="24"/>
          <w:bdr w:val="none" w:sz="0" w:space="0" w:color="auto" w:frame="1"/>
          <w:lang w:eastAsia="ru-RU"/>
        </w:rPr>
      </w:pPr>
      <w:r w:rsidRPr="00FB19F9">
        <w:rPr>
          <w:rFonts w:ascii="Times New Roman" w:eastAsia="Times New Roman" w:hAnsi="Times New Roman" w:cs="Times New Roman"/>
          <w:spacing w:val="-4"/>
          <w:sz w:val="24"/>
          <w:szCs w:val="24"/>
          <w:lang w:eastAsia="ru-RU"/>
        </w:rPr>
        <w:t xml:space="preserve">Ті заклади освіти, що обрали навчальні програми  «Фізика. 10-11 класи» авторського колективу під керівництвом </w:t>
      </w:r>
      <w:proofErr w:type="spellStart"/>
      <w:r w:rsidRPr="00FB19F9">
        <w:rPr>
          <w:rFonts w:ascii="Times New Roman" w:eastAsia="Times New Roman" w:hAnsi="Times New Roman" w:cs="Times New Roman"/>
          <w:spacing w:val="-4"/>
          <w:sz w:val="24"/>
          <w:szCs w:val="24"/>
          <w:lang w:eastAsia="ru-RU"/>
        </w:rPr>
        <w:t>В.М.Локтєва</w:t>
      </w:r>
      <w:proofErr w:type="spellEnd"/>
      <w:r w:rsidRPr="00FB19F9">
        <w:rPr>
          <w:rFonts w:ascii="Times New Roman" w:eastAsia="Times New Roman" w:hAnsi="Times New Roman" w:cs="Times New Roman"/>
          <w:spacing w:val="-4"/>
          <w:sz w:val="24"/>
          <w:szCs w:val="24"/>
          <w:lang w:eastAsia="ru-RU"/>
        </w:rPr>
        <w:t xml:space="preserve"> та «Астрономія. 10-11 клас» </w:t>
      </w:r>
      <w:r w:rsidRPr="00FB19F9">
        <w:rPr>
          <w:rFonts w:ascii="Times New Roman" w:eastAsia="Times New Roman" w:hAnsi="Times New Roman" w:cs="Times New Roman"/>
          <w:bCs/>
          <w:iCs/>
          <w:spacing w:val="-4"/>
          <w:sz w:val="24"/>
          <w:szCs w:val="24"/>
          <w:bdr w:val="none" w:sz="0" w:space="0" w:color="auto" w:frame="1"/>
          <w:lang w:eastAsia="ru-RU"/>
        </w:rPr>
        <w:t xml:space="preserve">авторського колективу під керівництвом </w:t>
      </w:r>
      <w:proofErr w:type="spellStart"/>
      <w:r w:rsidRPr="00FB19F9">
        <w:rPr>
          <w:rFonts w:ascii="Times New Roman" w:eastAsia="Times New Roman" w:hAnsi="Times New Roman" w:cs="Times New Roman"/>
          <w:bCs/>
          <w:iCs/>
          <w:spacing w:val="-4"/>
          <w:sz w:val="24"/>
          <w:szCs w:val="24"/>
          <w:bdr w:val="none" w:sz="0" w:space="0" w:color="auto" w:frame="1"/>
          <w:lang w:eastAsia="ru-RU"/>
        </w:rPr>
        <w:t>Яцківа</w:t>
      </w:r>
      <w:proofErr w:type="spellEnd"/>
      <w:r w:rsidRPr="00FB19F9">
        <w:rPr>
          <w:rFonts w:ascii="Times New Roman" w:eastAsia="Times New Roman" w:hAnsi="Times New Roman" w:cs="Times New Roman"/>
          <w:bCs/>
          <w:iCs/>
          <w:spacing w:val="-4"/>
          <w:sz w:val="24"/>
          <w:szCs w:val="24"/>
          <w:bdr w:val="none" w:sz="0" w:space="0" w:color="auto" w:frame="1"/>
          <w:lang w:eastAsia="ru-RU"/>
        </w:rPr>
        <w:t xml:space="preserve"> Я. Я. в робочих навчальних планах і журналах записують окремі предмети «Фізика» і «Астрономія» розподіляючи навчальний час у такий спосіб:</w:t>
      </w:r>
    </w:p>
    <w:p w:rsidR="00C93845" w:rsidRPr="00FB19F9" w:rsidRDefault="00C93845" w:rsidP="00C93845">
      <w:pPr>
        <w:widowControl w:val="0"/>
        <w:spacing w:after="0" w:line="226" w:lineRule="auto"/>
        <w:ind w:firstLine="709"/>
        <w:jc w:val="both"/>
        <w:rPr>
          <w:rFonts w:ascii="Times New Roman" w:eastAsia="Times New Roman" w:hAnsi="Times New Roman" w:cs="Times New Roman"/>
          <w:bCs/>
          <w:iCs/>
          <w:spacing w:val="-4"/>
          <w:sz w:val="24"/>
          <w:szCs w:val="24"/>
          <w:bdr w:val="none" w:sz="0" w:space="0" w:color="auto" w:frame="1"/>
          <w:lang w:eastAsia="ru-RU"/>
        </w:rPr>
      </w:pPr>
      <w:r w:rsidRPr="00FB19F9">
        <w:rPr>
          <w:rFonts w:ascii="Times New Roman" w:eastAsia="Times New Roman" w:hAnsi="Times New Roman" w:cs="Times New Roman"/>
          <w:bCs/>
          <w:iCs/>
          <w:spacing w:val="-4"/>
          <w:sz w:val="24"/>
          <w:szCs w:val="24"/>
          <w:bdr w:val="none" w:sz="0" w:space="0" w:color="auto" w:frame="1"/>
          <w:lang w:eastAsia="ru-RU"/>
        </w:rPr>
        <w:t>у 10 класі: 3 год. фізика (рівень стандарту)</w:t>
      </w:r>
    </w:p>
    <w:p w:rsidR="00C93845" w:rsidRPr="00FB19F9" w:rsidRDefault="00C93845" w:rsidP="00C93845">
      <w:pPr>
        <w:widowControl w:val="0"/>
        <w:spacing w:after="0" w:line="226" w:lineRule="auto"/>
        <w:ind w:firstLine="709"/>
        <w:jc w:val="both"/>
        <w:rPr>
          <w:rFonts w:ascii="Times New Roman" w:eastAsia="Times New Roman" w:hAnsi="Times New Roman" w:cs="Times New Roman"/>
          <w:bCs/>
          <w:iCs/>
          <w:spacing w:val="-4"/>
          <w:sz w:val="24"/>
          <w:szCs w:val="24"/>
          <w:bdr w:val="none" w:sz="0" w:space="0" w:color="auto" w:frame="1"/>
          <w:lang w:eastAsia="ru-RU"/>
        </w:rPr>
      </w:pPr>
      <w:r w:rsidRPr="00FB19F9">
        <w:rPr>
          <w:rFonts w:ascii="Times New Roman" w:eastAsia="Times New Roman" w:hAnsi="Times New Roman" w:cs="Times New Roman"/>
          <w:bCs/>
          <w:iCs/>
          <w:spacing w:val="-4"/>
          <w:sz w:val="24"/>
          <w:szCs w:val="24"/>
          <w:bdr w:val="none" w:sz="0" w:space="0" w:color="auto" w:frame="1"/>
          <w:lang w:eastAsia="ru-RU"/>
        </w:rPr>
        <w:t>у 11 класі: 3 год. фізика і 1 год астрономія (рівень стандарту).</w:t>
      </w:r>
    </w:p>
    <w:p w:rsidR="00C93845" w:rsidRPr="00FB19F9" w:rsidRDefault="00C93845" w:rsidP="00C93845">
      <w:pPr>
        <w:widowControl w:val="0"/>
        <w:spacing w:after="0" w:line="226" w:lineRule="auto"/>
        <w:ind w:firstLine="709"/>
        <w:jc w:val="both"/>
        <w:rPr>
          <w:rFonts w:ascii="Times New Roman" w:eastAsia="Times New Roman" w:hAnsi="Times New Roman" w:cs="Times New Roman"/>
          <w:bCs/>
          <w:iCs/>
          <w:spacing w:val="-4"/>
          <w:sz w:val="24"/>
          <w:szCs w:val="24"/>
          <w:bdr w:val="none" w:sz="0" w:space="0" w:color="auto" w:frame="1"/>
          <w:lang w:eastAsia="ru-RU"/>
        </w:rPr>
      </w:pPr>
      <w:r w:rsidRPr="00FB19F9">
        <w:rPr>
          <w:rFonts w:ascii="Times New Roman" w:eastAsia="Times New Roman" w:hAnsi="Times New Roman" w:cs="Times New Roman"/>
          <w:spacing w:val="-4"/>
          <w:sz w:val="24"/>
          <w:szCs w:val="24"/>
          <w:lang w:eastAsia="ru-RU"/>
        </w:rPr>
        <w:t xml:space="preserve">У додатку до свідоцтва про здобуття повної загальної середньої освіти зазначається два </w:t>
      </w:r>
      <w:r w:rsidRPr="00FB19F9">
        <w:rPr>
          <w:rFonts w:ascii="Times New Roman" w:eastAsia="Times New Roman" w:hAnsi="Times New Roman" w:cs="Times New Roman"/>
          <w:spacing w:val="-4"/>
          <w:sz w:val="24"/>
          <w:szCs w:val="24"/>
          <w:lang w:eastAsia="ru-RU"/>
        </w:rPr>
        <w:lastRenderedPageBreak/>
        <w:t>предмети: «фізика» і «астрономія». При цьому для держаної підсумкової атестації, як у формі зовнішнього незалежного оцінювання, так і у письмовій формі у закладі освіти учні можуть обирати предмет «фізика».</w:t>
      </w:r>
    </w:p>
    <w:p w:rsidR="00C93845" w:rsidRPr="00FB19F9" w:rsidRDefault="00C93845" w:rsidP="00C93845">
      <w:pPr>
        <w:widowControl w:val="0"/>
        <w:spacing w:after="0" w:line="226" w:lineRule="auto"/>
        <w:ind w:firstLine="709"/>
        <w:jc w:val="both"/>
        <w:rPr>
          <w:rFonts w:ascii="Times New Roman" w:eastAsia="Times New Roman" w:hAnsi="Times New Roman" w:cs="Times New Roman"/>
          <w:bCs/>
          <w:iCs/>
          <w:spacing w:val="-4"/>
          <w:sz w:val="24"/>
          <w:szCs w:val="24"/>
          <w:bdr w:val="none" w:sz="0" w:space="0" w:color="auto" w:frame="1"/>
          <w:lang w:eastAsia="ru-RU"/>
        </w:rPr>
      </w:pPr>
      <w:r w:rsidRPr="00FB19F9">
        <w:rPr>
          <w:rFonts w:ascii="Times New Roman" w:eastAsia="Times New Roman" w:hAnsi="Times New Roman" w:cs="Times New Roman"/>
          <w:bCs/>
          <w:iCs/>
          <w:spacing w:val="-4"/>
          <w:sz w:val="24"/>
          <w:szCs w:val="24"/>
          <w:bdr w:val="none" w:sz="0" w:space="0" w:color="auto" w:frame="1"/>
          <w:lang w:eastAsia="ru-RU"/>
        </w:rPr>
        <w:t xml:space="preserve">Особливості викладання фізики в 11 класах за навчальними програмами авторського колективу під керівництвом </w:t>
      </w:r>
      <w:proofErr w:type="spellStart"/>
      <w:r w:rsidRPr="00FB19F9">
        <w:rPr>
          <w:rFonts w:ascii="Times New Roman" w:eastAsia="Times New Roman" w:hAnsi="Times New Roman" w:cs="Times New Roman"/>
          <w:bCs/>
          <w:iCs/>
          <w:spacing w:val="-4"/>
          <w:sz w:val="24"/>
          <w:szCs w:val="24"/>
          <w:bdr w:val="none" w:sz="0" w:space="0" w:color="auto" w:frame="1"/>
          <w:lang w:eastAsia="ru-RU"/>
        </w:rPr>
        <w:t>Локтєва</w:t>
      </w:r>
      <w:proofErr w:type="spellEnd"/>
      <w:r w:rsidRPr="00FB19F9">
        <w:rPr>
          <w:rFonts w:ascii="Times New Roman" w:eastAsia="Times New Roman" w:hAnsi="Times New Roman" w:cs="Times New Roman"/>
          <w:bCs/>
          <w:iCs/>
          <w:spacing w:val="-4"/>
          <w:sz w:val="24"/>
          <w:szCs w:val="24"/>
          <w:bdr w:val="none" w:sz="0" w:space="0" w:color="auto" w:frame="1"/>
          <w:lang w:eastAsia="ru-RU"/>
        </w:rPr>
        <w:t xml:space="preserve"> В. М.</w:t>
      </w:r>
    </w:p>
    <w:p w:rsidR="00C93845" w:rsidRPr="00FB19F9" w:rsidRDefault="00C93845" w:rsidP="00C93845">
      <w:pPr>
        <w:widowControl w:val="0"/>
        <w:spacing w:after="0" w:line="226" w:lineRule="auto"/>
        <w:ind w:firstLine="709"/>
        <w:jc w:val="both"/>
        <w:rPr>
          <w:rFonts w:ascii="Times New Roman" w:eastAsia="Times New Roman" w:hAnsi="Times New Roman" w:cs="Times New Roman"/>
          <w:bCs/>
          <w:iCs/>
          <w:spacing w:val="-4"/>
          <w:sz w:val="24"/>
          <w:szCs w:val="24"/>
          <w:bdr w:val="none" w:sz="0" w:space="0" w:color="auto" w:frame="1"/>
          <w:lang w:eastAsia="ru-RU"/>
        </w:rPr>
      </w:pPr>
      <w:r w:rsidRPr="00FB19F9">
        <w:rPr>
          <w:rFonts w:ascii="Times New Roman" w:eastAsia="Times New Roman" w:hAnsi="Times New Roman" w:cs="Times New Roman"/>
          <w:bCs/>
          <w:iCs/>
          <w:spacing w:val="-4"/>
          <w:sz w:val="24"/>
          <w:szCs w:val="24"/>
          <w:bdr w:val="none" w:sz="0" w:space="0" w:color="auto" w:frame="1"/>
          <w:lang w:eastAsia="ru-RU"/>
        </w:rPr>
        <w:t xml:space="preserve">Програми орієнтовані на формування основних </w:t>
      </w:r>
      <w:proofErr w:type="spellStart"/>
      <w:r w:rsidRPr="00FB19F9">
        <w:rPr>
          <w:rFonts w:ascii="Times New Roman" w:eastAsia="Times New Roman" w:hAnsi="Times New Roman" w:cs="Times New Roman"/>
          <w:bCs/>
          <w:iCs/>
          <w:spacing w:val="-4"/>
          <w:sz w:val="24"/>
          <w:szCs w:val="24"/>
          <w:bdr w:val="none" w:sz="0" w:space="0" w:color="auto" w:frame="1"/>
          <w:lang w:eastAsia="ru-RU"/>
        </w:rPr>
        <w:t>компетентностей</w:t>
      </w:r>
      <w:proofErr w:type="spellEnd"/>
      <w:r w:rsidRPr="00FB19F9">
        <w:rPr>
          <w:rFonts w:ascii="Times New Roman" w:eastAsia="Times New Roman" w:hAnsi="Times New Roman" w:cs="Times New Roman"/>
          <w:bCs/>
          <w:iCs/>
          <w:spacing w:val="-4"/>
          <w:sz w:val="24"/>
          <w:szCs w:val="24"/>
          <w:bdr w:val="none" w:sz="0" w:space="0" w:color="auto" w:frame="1"/>
          <w:lang w:eastAsia="ru-RU"/>
        </w:rPr>
        <w:t xml:space="preserve"> у природничих науках і технологіях, а також інших ключових </w:t>
      </w:r>
      <w:proofErr w:type="spellStart"/>
      <w:r w:rsidRPr="00FB19F9">
        <w:rPr>
          <w:rFonts w:ascii="Times New Roman" w:eastAsia="Times New Roman" w:hAnsi="Times New Roman" w:cs="Times New Roman"/>
          <w:bCs/>
          <w:iCs/>
          <w:spacing w:val="-4"/>
          <w:sz w:val="24"/>
          <w:szCs w:val="24"/>
          <w:bdr w:val="none" w:sz="0" w:space="0" w:color="auto" w:frame="1"/>
          <w:lang w:eastAsia="ru-RU"/>
        </w:rPr>
        <w:t>компетентностей</w:t>
      </w:r>
      <w:proofErr w:type="spellEnd"/>
      <w:r w:rsidRPr="00FB19F9">
        <w:rPr>
          <w:rFonts w:ascii="Times New Roman" w:eastAsia="Times New Roman" w:hAnsi="Times New Roman" w:cs="Times New Roman"/>
          <w:bCs/>
          <w:iCs/>
          <w:spacing w:val="-4"/>
          <w:sz w:val="24"/>
          <w:szCs w:val="24"/>
          <w:bdr w:val="none" w:sz="0" w:space="0" w:color="auto" w:frame="1"/>
          <w:lang w:eastAsia="ru-RU"/>
        </w:rPr>
        <w:t xml:space="preserve"> (математичної, інформаційно-цифрової, уміння вчитися впродовж життя тощо). Зазначене передбачає приділення головної уваги не запам’ятовуванню певного матеріалу, а глибокому розумінню законів природи та вмінню застосовувати ці закони. Саме тому основну частину уроку слід використовувати для наведення прикладів фізичних явищ у природі та побуті, пояснення фізичної суті явищ, аналізу прикладів їхнього застосування в техніці, медицині, будівництві тощо, розв’язування якісних і кількісних задач. Ланцюжок «спостерігаємо </w:t>
      </w:r>
      <w:r w:rsidRPr="00FB19F9">
        <w:rPr>
          <w:rFonts w:ascii="Times New Roman" w:eastAsia="Times New Roman" w:hAnsi="Times New Roman" w:cs="Times New Roman"/>
          <w:bCs/>
          <w:iCs/>
          <w:noProof/>
          <w:spacing w:val="-4"/>
          <w:sz w:val="24"/>
          <w:szCs w:val="24"/>
          <w:bdr w:val="none" w:sz="0" w:space="0" w:color="auto" w:frame="1"/>
          <w:lang w:eastAsia="ru-RU"/>
        </w:rPr>
        <w:object w:dxaOrig="300"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11.15pt" o:ole="">
            <v:imagedata r:id="rId10" o:title=""/>
          </v:shape>
          <o:OLEObject Type="Embed" ProgID="Equation.DSMT4" ShapeID="_x0000_i1025" DrawAspect="Content" ObjectID="_1628074653" r:id="rId11"/>
        </w:object>
      </w:r>
      <w:r w:rsidRPr="00FB19F9">
        <w:rPr>
          <w:rFonts w:ascii="Times New Roman" w:eastAsia="Times New Roman" w:hAnsi="Times New Roman" w:cs="Times New Roman"/>
          <w:bCs/>
          <w:iCs/>
          <w:spacing w:val="-4"/>
          <w:sz w:val="24"/>
          <w:szCs w:val="24"/>
          <w:bdr w:val="none" w:sz="0" w:space="0" w:color="auto" w:frame="1"/>
          <w:lang w:eastAsia="ru-RU"/>
        </w:rPr>
        <w:t xml:space="preserve"> пояснюємо </w:t>
      </w:r>
      <w:r w:rsidRPr="00FB19F9">
        <w:rPr>
          <w:rFonts w:ascii="Times New Roman" w:eastAsia="Times New Roman" w:hAnsi="Times New Roman" w:cs="Times New Roman"/>
          <w:bCs/>
          <w:iCs/>
          <w:noProof/>
          <w:spacing w:val="-4"/>
          <w:sz w:val="24"/>
          <w:szCs w:val="24"/>
          <w:bdr w:val="none" w:sz="0" w:space="0" w:color="auto" w:frame="1"/>
          <w:lang w:eastAsia="ru-RU"/>
        </w:rPr>
        <w:object w:dxaOrig="300" w:dyaOrig="225">
          <v:shape id="_x0000_i1026" type="#_x0000_t75" style="width:13.65pt;height:11.15pt" o:ole="">
            <v:imagedata r:id="rId10" o:title=""/>
          </v:shape>
          <o:OLEObject Type="Embed" ProgID="Equation.DSMT4" ShapeID="_x0000_i1026" DrawAspect="Content" ObjectID="_1628074654" r:id="rId12"/>
        </w:object>
      </w:r>
      <w:r w:rsidRPr="00FB19F9">
        <w:rPr>
          <w:rFonts w:ascii="Times New Roman" w:eastAsia="Times New Roman" w:hAnsi="Times New Roman" w:cs="Times New Roman"/>
          <w:bCs/>
          <w:iCs/>
          <w:spacing w:val="-4"/>
          <w:sz w:val="24"/>
          <w:szCs w:val="24"/>
          <w:bdr w:val="none" w:sz="0" w:space="0" w:color="auto" w:frame="1"/>
          <w:lang w:eastAsia="ru-RU"/>
        </w:rPr>
        <w:t xml:space="preserve"> застосовуємо» має прослідковуватися під час вивчення будь-якого фізичного явища. </w:t>
      </w:r>
    </w:p>
    <w:p w:rsidR="00C93845" w:rsidRPr="00FB19F9" w:rsidRDefault="00C93845" w:rsidP="00C93845">
      <w:pPr>
        <w:widowControl w:val="0"/>
        <w:spacing w:after="0" w:line="226" w:lineRule="auto"/>
        <w:ind w:firstLine="709"/>
        <w:jc w:val="both"/>
        <w:rPr>
          <w:rFonts w:ascii="Times New Roman" w:eastAsia="Times New Roman" w:hAnsi="Times New Roman" w:cs="Times New Roman"/>
          <w:bCs/>
          <w:iCs/>
          <w:spacing w:val="-4"/>
          <w:sz w:val="24"/>
          <w:szCs w:val="24"/>
          <w:bdr w:val="none" w:sz="0" w:space="0" w:color="auto" w:frame="1"/>
          <w:lang w:eastAsia="ru-RU"/>
        </w:rPr>
      </w:pPr>
      <w:r w:rsidRPr="00FB19F9">
        <w:rPr>
          <w:rFonts w:ascii="Times New Roman" w:eastAsia="Times New Roman" w:hAnsi="Times New Roman" w:cs="Times New Roman"/>
          <w:bCs/>
          <w:iCs/>
          <w:spacing w:val="-4"/>
          <w:sz w:val="24"/>
          <w:szCs w:val="24"/>
          <w:bdr w:val="none" w:sz="0" w:space="0" w:color="auto" w:frame="1"/>
          <w:lang w:eastAsia="ru-RU"/>
        </w:rPr>
        <w:t>Учні мають сприймати фізику як важливу частину загальної природничо-наукової картини світу, розуміти роль фізики як теоретичної бази багатьох інших природничих наук. Окрім того, розвиток практично всіх природничих наук був би неможливим без приладів, в основі яких лежать досягнення фізики. Такий підхід до вивчення фізики сприятиме зацікавленості учнів, розвитку допитливості і, як наслідок, кращому розумінню сутності природничо-наукової картини світу.</w:t>
      </w:r>
    </w:p>
    <w:p w:rsidR="00C93845" w:rsidRPr="00FB19F9" w:rsidRDefault="00C93845" w:rsidP="00C93845">
      <w:pPr>
        <w:widowControl w:val="0"/>
        <w:spacing w:after="0" w:line="226" w:lineRule="auto"/>
        <w:ind w:firstLine="709"/>
        <w:jc w:val="both"/>
        <w:rPr>
          <w:rFonts w:ascii="Times New Roman" w:eastAsia="Times New Roman" w:hAnsi="Times New Roman" w:cs="Times New Roman"/>
          <w:bCs/>
          <w:iCs/>
          <w:spacing w:val="-4"/>
          <w:sz w:val="24"/>
          <w:szCs w:val="24"/>
          <w:bdr w:val="none" w:sz="0" w:space="0" w:color="auto" w:frame="1"/>
          <w:lang w:eastAsia="ru-RU"/>
        </w:rPr>
      </w:pPr>
      <w:r w:rsidRPr="00FB19F9">
        <w:rPr>
          <w:rFonts w:ascii="Times New Roman" w:eastAsia="Times New Roman" w:hAnsi="Times New Roman" w:cs="Times New Roman"/>
          <w:bCs/>
          <w:iCs/>
          <w:spacing w:val="-4"/>
          <w:sz w:val="24"/>
          <w:szCs w:val="24"/>
          <w:bdr w:val="none" w:sz="0" w:space="0" w:color="auto" w:frame="1"/>
          <w:lang w:eastAsia="ru-RU"/>
        </w:rPr>
        <w:t xml:space="preserve">Курс фізики 11 класу (як на рівні стандарту, так і на профільному рівні) побудовано таким чином, що під час його опанування цілком природним є розвиток </w:t>
      </w:r>
      <w:proofErr w:type="spellStart"/>
      <w:r w:rsidRPr="00FB19F9">
        <w:rPr>
          <w:rFonts w:ascii="Times New Roman" w:eastAsia="Times New Roman" w:hAnsi="Times New Roman" w:cs="Times New Roman"/>
          <w:bCs/>
          <w:iCs/>
          <w:spacing w:val="-4"/>
          <w:sz w:val="24"/>
          <w:szCs w:val="24"/>
          <w:bdr w:val="none" w:sz="0" w:space="0" w:color="auto" w:frame="1"/>
          <w:lang w:eastAsia="ru-RU"/>
        </w:rPr>
        <w:t>компетентностей</w:t>
      </w:r>
      <w:proofErr w:type="spellEnd"/>
      <w:r w:rsidRPr="00FB19F9">
        <w:rPr>
          <w:rFonts w:ascii="Times New Roman" w:eastAsia="Times New Roman" w:hAnsi="Times New Roman" w:cs="Times New Roman"/>
          <w:bCs/>
          <w:iCs/>
          <w:spacing w:val="-4"/>
          <w:sz w:val="24"/>
          <w:szCs w:val="24"/>
          <w:bdr w:val="none" w:sz="0" w:space="0" w:color="auto" w:frame="1"/>
          <w:lang w:eastAsia="ru-RU"/>
        </w:rPr>
        <w:t>, повторення та поглиблення знань, отриманих у попередніх класах:</w:t>
      </w:r>
    </w:p>
    <w:p w:rsidR="00C93845" w:rsidRPr="00FB19F9" w:rsidRDefault="00C93845" w:rsidP="00C93845">
      <w:pPr>
        <w:widowControl w:val="0"/>
        <w:spacing w:after="0" w:line="226" w:lineRule="auto"/>
        <w:ind w:firstLine="709"/>
        <w:jc w:val="both"/>
        <w:rPr>
          <w:rFonts w:ascii="Times New Roman" w:eastAsia="Times New Roman" w:hAnsi="Times New Roman" w:cs="Times New Roman"/>
          <w:bCs/>
          <w:iCs/>
          <w:spacing w:val="-4"/>
          <w:sz w:val="24"/>
          <w:szCs w:val="24"/>
          <w:bdr w:val="none" w:sz="0" w:space="0" w:color="auto" w:frame="1"/>
          <w:lang w:eastAsia="ru-RU"/>
        </w:rPr>
      </w:pPr>
      <w:r w:rsidRPr="00FB19F9">
        <w:rPr>
          <w:rFonts w:ascii="Times New Roman" w:eastAsia="Times New Roman" w:hAnsi="Times New Roman" w:cs="Times New Roman"/>
          <w:bCs/>
          <w:iCs/>
          <w:spacing w:val="-4"/>
          <w:sz w:val="24"/>
          <w:szCs w:val="24"/>
          <w:bdr w:val="none" w:sz="0" w:space="0" w:color="auto" w:frame="1"/>
          <w:lang w:eastAsia="ru-RU"/>
        </w:rPr>
        <w:t>У темі «Електродинаміка» — повторення електростатики (8 і 10 класи), законів постійного струму (8 клас), електричного струму в різних середовищах (8 клас), властивостей магнітного поля й явища електромагнітної індукції (9 клас).</w:t>
      </w:r>
    </w:p>
    <w:p w:rsidR="00C93845" w:rsidRPr="00FB19F9" w:rsidRDefault="00C93845" w:rsidP="00C93845">
      <w:pPr>
        <w:widowControl w:val="0"/>
        <w:spacing w:after="0" w:line="226" w:lineRule="auto"/>
        <w:ind w:firstLine="709"/>
        <w:jc w:val="both"/>
        <w:rPr>
          <w:rFonts w:ascii="Times New Roman" w:eastAsia="Times New Roman" w:hAnsi="Times New Roman" w:cs="Times New Roman"/>
          <w:bCs/>
          <w:iCs/>
          <w:spacing w:val="-4"/>
          <w:sz w:val="24"/>
          <w:szCs w:val="24"/>
          <w:bdr w:val="none" w:sz="0" w:space="0" w:color="auto" w:frame="1"/>
          <w:lang w:eastAsia="ru-RU"/>
        </w:rPr>
      </w:pPr>
      <w:r w:rsidRPr="00FB19F9">
        <w:rPr>
          <w:rFonts w:ascii="Times New Roman" w:eastAsia="Times New Roman" w:hAnsi="Times New Roman" w:cs="Times New Roman"/>
          <w:bCs/>
          <w:iCs/>
          <w:spacing w:val="-4"/>
          <w:sz w:val="24"/>
          <w:szCs w:val="24"/>
          <w:bdr w:val="none" w:sz="0" w:space="0" w:color="auto" w:frame="1"/>
          <w:lang w:eastAsia="ru-RU"/>
        </w:rPr>
        <w:t>У темі «Електромагнітні коливання та хвилі» — повторення матеріалу про механічні коливання та хвилі (10 клас), механічні та електромагнітні хвилі (9 клас).</w:t>
      </w:r>
    </w:p>
    <w:p w:rsidR="00C93845" w:rsidRPr="00FB19F9" w:rsidRDefault="00C93845" w:rsidP="00C93845">
      <w:pPr>
        <w:widowControl w:val="0"/>
        <w:spacing w:after="0" w:line="226" w:lineRule="auto"/>
        <w:ind w:firstLine="709"/>
        <w:jc w:val="both"/>
        <w:rPr>
          <w:rFonts w:ascii="Times New Roman" w:eastAsia="Times New Roman" w:hAnsi="Times New Roman" w:cs="Times New Roman"/>
          <w:bCs/>
          <w:iCs/>
          <w:spacing w:val="-4"/>
          <w:sz w:val="24"/>
          <w:szCs w:val="24"/>
          <w:bdr w:val="none" w:sz="0" w:space="0" w:color="auto" w:frame="1"/>
          <w:lang w:eastAsia="ru-RU"/>
        </w:rPr>
      </w:pPr>
      <w:r w:rsidRPr="00FB19F9">
        <w:rPr>
          <w:rFonts w:ascii="Times New Roman" w:eastAsia="Times New Roman" w:hAnsi="Times New Roman" w:cs="Times New Roman"/>
          <w:bCs/>
          <w:iCs/>
          <w:spacing w:val="-4"/>
          <w:sz w:val="24"/>
          <w:szCs w:val="24"/>
          <w:bdr w:val="none" w:sz="0" w:space="0" w:color="auto" w:frame="1"/>
          <w:lang w:eastAsia="ru-RU"/>
        </w:rPr>
        <w:t>У темі «Оптика» — повторення законів геометричної оптики, принципів отримання зображень за допомогою дзеркал і лінз (9 клас), явищ інтерференції та дифракції механічних хвиль (10 клас).</w:t>
      </w:r>
    </w:p>
    <w:p w:rsidR="00C93845" w:rsidRPr="00FB19F9" w:rsidRDefault="00C93845" w:rsidP="00C93845">
      <w:pPr>
        <w:widowControl w:val="0"/>
        <w:spacing w:after="0" w:line="226" w:lineRule="auto"/>
        <w:ind w:firstLine="709"/>
        <w:jc w:val="both"/>
        <w:rPr>
          <w:rFonts w:ascii="Times New Roman" w:eastAsia="Times New Roman" w:hAnsi="Times New Roman" w:cs="Times New Roman"/>
          <w:bCs/>
          <w:iCs/>
          <w:spacing w:val="-4"/>
          <w:sz w:val="24"/>
          <w:szCs w:val="24"/>
          <w:bdr w:val="none" w:sz="0" w:space="0" w:color="auto" w:frame="1"/>
          <w:lang w:eastAsia="ru-RU"/>
        </w:rPr>
      </w:pPr>
      <w:r w:rsidRPr="00FB19F9">
        <w:rPr>
          <w:rFonts w:ascii="Times New Roman" w:eastAsia="Times New Roman" w:hAnsi="Times New Roman" w:cs="Times New Roman"/>
          <w:bCs/>
          <w:iCs/>
          <w:spacing w:val="-4"/>
          <w:sz w:val="24"/>
          <w:szCs w:val="24"/>
          <w:bdr w:val="none" w:sz="0" w:space="0" w:color="auto" w:frame="1"/>
          <w:lang w:eastAsia="ru-RU"/>
        </w:rPr>
        <w:t>У заключній темі «Атомна та ядерна фізика» — повторення складу атома та ядра, рівнянь ядерних реакцій, будови ядерного реактора (9 клас), елементів теорії відносності (10 клас), елементів механіки на прикладі зіткнень частинок (10 клас).</w:t>
      </w:r>
    </w:p>
    <w:p w:rsidR="00C93845" w:rsidRPr="00FB19F9" w:rsidRDefault="00C93845" w:rsidP="00C93845">
      <w:pPr>
        <w:widowControl w:val="0"/>
        <w:spacing w:after="0" w:line="226" w:lineRule="auto"/>
        <w:ind w:firstLine="709"/>
        <w:jc w:val="both"/>
        <w:rPr>
          <w:rFonts w:ascii="Times New Roman" w:eastAsia="Times New Roman" w:hAnsi="Times New Roman" w:cs="Times New Roman"/>
          <w:bCs/>
          <w:iCs/>
          <w:spacing w:val="-4"/>
          <w:sz w:val="24"/>
          <w:szCs w:val="24"/>
          <w:bdr w:val="none" w:sz="0" w:space="0" w:color="auto" w:frame="1"/>
          <w:lang w:eastAsia="ru-RU"/>
        </w:rPr>
      </w:pPr>
      <w:r w:rsidRPr="00FB19F9">
        <w:rPr>
          <w:rFonts w:ascii="Times New Roman" w:eastAsia="Times New Roman" w:hAnsi="Times New Roman" w:cs="Times New Roman"/>
          <w:bCs/>
          <w:iCs/>
          <w:spacing w:val="-4"/>
          <w:sz w:val="24"/>
          <w:szCs w:val="24"/>
          <w:bdr w:val="none" w:sz="0" w:space="0" w:color="auto" w:frame="1"/>
          <w:lang w:eastAsia="ru-RU"/>
        </w:rPr>
        <w:t>Під час вивчення нових питань слід якнайширше спиратися на вже вивчені розділи фізики та на аналогії між різними явищами та фізичними величинами (так, застосування аналогії між механічними та електромагнітними явищами полегшує вивчення електромагнітних коливань і хвиль, дозволяє учням краще розібратися в природі цих явищ).</w:t>
      </w:r>
    </w:p>
    <w:p w:rsidR="00C93845" w:rsidRPr="00FB19F9" w:rsidRDefault="00C93845" w:rsidP="00C93845">
      <w:pPr>
        <w:widowControl w:val="0"/>
        <w:spacing w:after="0" w:line="226" w:lineRule="auto"/>
        <w:ind w:firstLine="709"/>
        <w:jc w:val="both"/>
        <w:rPr>
          <w:rFonts w:ascii="Times New Roman" w:eastAsia="Times New Roman" w:hAnsi="Times New Roman" w:cs="Times New Roman"/>
          <w:bCs/>
          <w:iCs/>
          <w:spacing w:val="-4"/>
          <w:sz w:val="24"/>
          <w:szCs w:val="24"/>
          <w:bdr w:val="none" w:sz="0" w:space="0" w:color="auto" w:frame="1"/>
          <w:lang w:eastAsia="ru-RU"/>
        </w:rPr>
      </w:pPr>
      <w:r w:rsidRPr="00FB19F9">
        <w:rPr>
          <w:rFonts w:ascii="Times New Roman" w:eastAsia="Times New Roman" w:hAnsi="Times New Roman" w:cs="Times New Roman"/>
          <w:bCs/>
          <w:iCs/>
          <w:spacing w:val="-4"/>
          <w:sz w:val="24"/>
          <w:szCs w:val="24"/>
          <w:bdr w:val="none" w:sz="0" w:space="0" w:color="auto" w:frame="1"/>
          <w:lang w:eastAsia="ru-RU"/>
        </w:rPr>
        <w:t xml:space="preserve">Слід відстежувати наскрізні змістовні лінії курсу фізики: методи наукового пізнання; рух і взаємодії; речовина і поле; роль фізичних знань у житті суспільства, розвитку техніки і технологій, розв’язанні екологічних проблем. </w:t>
      </w:r>
    </w:p>
    <w:p w:rsidR="00C93845" w:rsidRPr="00FB19F9" w:rsidRDefault="00C93845" w:rsidP="00C93845">
      <w:pPr>
        <w:widowControl w:val="0"/>
        <w:spacing w:after="0" w:line="226" w:lineRule="auto"/>
        <w:ind w:firstLine="709"/>
        <w:jc w:val="both"/>
        <w:rPr>
          <w:rFonts w:ascii="Times New Roman" w:eastAsia="Times New Roman" w:hAnsi="Times New Roman" w:cs="Times New Roman"/>
          <w:bCs/>
          <w:iCs/>
          <w:spacing w:val="-4"/>
          <w:sz w:val="24"/>
          <w:szCs w:val="24"/>
          <w:bdr w:val="none" w:sz="0" w:space="0" w:color="auto" w:frame="1"/>
          <w:lang w:eastAsia="ru-RU"/>
        </w:rPr>
      </w:pPr>
      <w:r w:rsidRPr="00FB19F9">
        <w:rPr>
          <w:rFonts w:ascii="Times New Roman" w:eastAsia="Times New Roman" w:hAnsi="Times New Roman" w:cs="Times New Roman"/>
          <w:bCs/>
          <w:iCs/>
          <w:spacing w:val="-4"/>
          <w:sz w:val="24"/>
          <w:szCs w:val="24"/>
          <w:bdr w:val="none" w:sz="0" w:space="0" w:color="auto" w:frame="1"/>
          <w:lang w:eastAsia="ru-RU"/>
        </w:rPr>
        <w:t xml:space="preserve">Оскільки кількість задач, які учні можуть розв’язати в процесі навчання, є обмеженою, учитель має ретельно добирати ці задачі. Слід віддавати перевагу задачам, які не просто потребують вибору формули та підстановки числових значень. Найефективнішими з точки зору формування всіх </w:t>
      </w:r>
      <w:proofErr w:type="spellStart"/>
      <w:r w:rsidRPr="00FB19F9">
        <w:rPr>
          <w:rFonts w:ascii="Times New Roman" w:eastAsia="Times New Roman" w:hAnsi="Times New Roman" w:cs="Times New Roman"/>
          <w:bCs/>
          <w:iCs/>
          <w:spacing w:val="-4"/>
          <w:sz w:val="24"/>
          <w:szCs w:val="24"/>
          <w:bdr w:val="none" w:sz="0" w:space="0" w:color="auto" w:frame="1"/>
          <w:lang w:eastAsia="ru-RU"/>
        </w:rPr>
        <w:t>компетентностей</w:t>
      </w:r>
      <w:proofErr w:type="spellEnd"/>
      <w:r w:rsidRPr="00FB19F9">
        <w:rPr>
          <w:rFonts w:ascii="Times New Roman" w:eastAsia="Times New Roman" w:hAnsi="Times New Roman" w:cs="Times New Roman"/>
          <w:bCs/>
          <w:iCs/>
          <w:spacing w:val="-4"/>
          <w:sz w:val="24"/>
          <w:szCs w:val="24"/>
          <w:bdr w:val="none" w:sz="0" w:space="0" w:color="auto" w:frame="1"/>
          <w:lang w:eastAsia="ru-RU"/>
        </w:rPr>
        <w:t xml:space="preserve"> є задачі, що потребують певного (нехай і нескладного) аналізу фізичних явищ. Дуже корисними є задачі, які ґрунтуються на знайомих учням життєвих ситуаціях. Бажано частину завдань давати у форматі тестів ЗНО і пропонувати учням самостійно складати відповідні завдання.</w:t>
      </w:r>
    </w:p>
    <w:p w:rsidR="00C93845" w:rsidRPr="00FB19F9" w:rsidRDefault="00C93845" w:rsidP="00C93845">
      <w:pPr>
        <w:widowControl w:val="0"/>
        <w:spacing w:after="0" w:line="226" w:lineRule="auto"/>
        <w:ind w:firstLine="709"/>
        <w:jc w:val="both"/>
        <w:rPr>
          <w:rFonts w:ascii="Times New Roman" w:eastAsia="Times New Roman" w:hAnsi="Times New Roman" w:cs="Times New Roman"/>
          <w:bCs/>
          <w:iCs/>
          <w:spacing w:val="-4"/>
          <w:sz w:val="24"/>
          <w:szCs w:val="24"/>
          <w:bdr w:val="none" w:sz="0" w:space="0" w:color="auto" w:frame="1"/>
          <w:lang w:eastAsia="ru-RU"/>
        </w:rPr>
      </w:pPr>
      <w:r w:rsidRPr="00FB19F9">
        <w:rPr>
          <w:rFonts w:ascii="Times New Roman" w:eastAsia="Times New Roman" w:hAnsi="Times New Roman" w:cs="Times New Roman"/>
          <w:bCs/>
          <w:iCs/>
          <w:spacing w:val="-4"/>
          <w:sz w:val="24"/>
          <w:szCs w:val="24"/>
          <w:bdr w:val="none" w:sz="0" w:space="0" w:color="auto" w:frame="1"/>
          <w:lang w:eastAsia="ru-RU"/>
        </w:rPr>
        <w:t xml:space="preserve">Під час вивчення, опанування і закріплення матеріалу бажано не просто коротко розповісти про важливі експерименти, а й показати </w:t>
      </w:r>
      <w:proofErr w:type="spellStart"/>
      <w:r w:rsidRPr="00FB19F9">
        <w:rPr>
          <w:rFonts w:ascii="Times New Roman" w:eastAsia="Times New Roman" w:hAnsi="Times New Roman" w:cs="Times New Roman"/>
          <w:bCs/>
          <w:iCs/>
          <w:spacing w:val="-4"/>
          <w:sz w:val="24"/>
          <w:szCs w:val="24"/>
          <w:bdr w:val="none" w:sz="0" w:space="0" w:color="auto" w:frame="1"/>
          <w:lang w:eastAsia="ru-RU"/>
        </w:rPr>
        <w:t>відеофрагменти</w:t>
      </w:r>
      <w:proofErr w:type="spellEnd"/>
      <w:r w:rsidRPr="00FB19F9">
        <w:rPr>
          <w:rFonts w:ascii="Times New Roman" w:eastAsia="Times New Roman" w:hAnsi="Times New Roman" w:cs="Times New Roman"/>
          <w:bCs/>
          <w:iCs/>
          <w:spacing w:val="-4"/>
          <w:sz w:val="24"/>
          <w:szCs w:val="24"/>
          <w:bdr w:val="none" w:sz="0" w:space="0" w:color="auto" w:frame="1"/>
          <w:lang w:eastAsia="ru-RU"/>
        </w:rPr>
        <w:t xml:space="preserve"> про відповідні досліди, у тому числі й найсучасніші (в мережі Інтернет можна знайти дуже цікаві та якісні матеріали відповідної тематики). Можна пропонувати учням самим знімати невеликі ролики нескладних експериментів або демонструвати ці експерименти безпосередньо під час уроку. </w:t>
      </w:r>
    </w:p>
    <w:p w:rsidR="00C93845" w:rsidRPr="00FB19F9" w:rsidRDefault="00C93845" w:rsidP="00C93845">
      <w:pPr>
        <w:widowControl w:val="0"/>
        <w:spacing w:after="0" w:line="226" w:lineRule="auto"/>
        <w:ind w:firstLine="709"/>
        <w:jc w:val="both"/>
        <w:rPr>
          <w:rFonts w:ascii="Times New Roman" w:eastAsia="Times New Roman" w:hAnsi="Times New Roman" w:cs="Times New Roman"/>
          <w:bCs/>
          <w:iCs/>
          <w:spacing w:val="-4"/>
          <w:sz w:val="24"/>
          <w:szCs w:val="24"/>
          <w:bdr w:val="none" w:sz="0" w:space="0" w:color="auto" w:frame="1"/>
          <w:lang w:eastAsia="ru-RU"/>
        </w:rPr>
      </w:pPr>
      <w:r w:rsidRPr="00FB19F9">
        <w:rPr>
          <w:rFonts w:ascii="Times New Roman" w:eastAsia="Times New Roman" w:hAnsi="Times New Roman" w:cs="Times New Roman"/>
          <w:bCs/>
          <w:iCs/>
          <w:spacing w:val="-4"/>
          <w:sz w:val="24"/>
          <w:szCs w:val="24"/>
          <w:bdr w:val="none" w:sz="0" w:space="0" w:color="auto" w:frame="1"/>
          <w:lang w:eastAsia="ru-RU"/>
        </w:rPr>
        <w:t xml:space="preserve">Слід звернути особливу увагу на зміни в програмі щодо навчального експерименту. Перш за все, наведений перелік експериментальних робіт є суто орієнтовним, учитель має право змінювати тематику робіт відповідно до наявного в кабінеті обладнання та особливостей того чи іншого класу. Такий підхід є реальним кроком до підвищення самостійності вчителя, створення стимулів до його творчості. Так само як і в 10 класі, в 11 класі передбачено лише обов’язковий мінімум виконання експериментальних робіт: по 4 роботи в I і II семестрах для рівня стандарту і </w:t>
      </w:r>
      <w:r w:rsidRPr="00FB19F9">
        <w:rPr>
          <w:rFonts w:ascii="Times New Roman" w:eastAsia="Times New Roman" w:hAnsi="Times New Roman" w:cs="Times New Roman"/>
          <w:bCs/>
          <w:iCs/>
          <w:spacing w:val="-4"/>
          <w:sz w:val="24"/>
          <w:szCs w:val="24"/>
          <w:bdr w:val="none" w:sz="0" w:space="0" w:color="auto" w:frame="1"/>
          <w:lang w:eastAsia="ru-RU"/>
        </w:rPr>
        <w:lastRenderedPageBreak/>
        <w:t>по 7 робіт у I і II семестрах для профільного рівня.</w:t>
      </w:r>
    </w:p>
    <w:p w:rsidR="00C93845" w:rsidRPr="00FB19F9" w:rsidRDefault="00C93845" w:rsidP="00C93845">
      <w:pPr>
        <w:widowControl w:val="0"/>
        <w:spacing w:after="0" w:line="226" w:lineRule="auto"/>
        <w:ind w:firstLine="709"/>
        <w:jc w:val="both"/>
        <w:rPr>
          <w:rFonts w:ascii="Times New Roman" w:eastAsia="Times New Roman" w:hAnsi="Times New Roman" w:cs="Times New Roman"/>
          <w:bCs/>
          <w:iCs/>
          <w:spacing w:val="-4"/>
          <w:sz w:val="24"/>
          <w:szCs w:val="24"/>
          <w:bdr w:val="none" w:sz="0" w:space="0" w:color="auto" w:frame="1"/>
          <w:lang w:eastAsia="ru-RU"/>
        </w:rPr>
      </w:pPr>
      <w:r w:rsidRPr="00FB19F9">
        <w:rPr>
          <w:rFonts w:ascii="Times New Roman" w:eastAsia="Times New Roman" w:hAnsi="Times New Roman" w:cs="Times New Roman"/>
          <w:bCs/>
          <w:iCs/>
          <w:spacing w:val="-4"/>
          <w:sz w:val="24"/>
          <w:szCs w:val="24"/>
          <w:bdr w:val="none" w:sz="0" w:space="0" w:color="auto" w:frame="1"/>
          <w:lang w:eastAsia="ru-RU"/>
        </w:rPr>
        <w:t>Учитель має також право на свій розсуд вибирати форму проведення експериментальних робіт: це можуть бути, наприклад, фронтальні лабораторні роботи або лабораторний практикум. Для свідомого виконання експериментальних робіт напередодні або на початку уроку доцільно повторити відповідні теоретичні відомості, виконати завдання на визначення необхідного обладнання та створення можливого плану роботи.</w:t>
      </w:r>
    </w:p>
    <w:p w:rsidR="00C93845" w:rsidRPr="00FB19F9" w:rsidRDefault="00C93845" w:rsidP="00C93845">
      <w:pPr>
        <w:widowControl w:val="0"/>
        <w:spacing w:after="0" w:line="226" w:lineRule="auto"/>
        <w:ind w:firstLine="709"/>
        <w:jc w:val="both"/>
        <w:rPr>
          <w:rFonts w:ascii="Times New Roman" w:eastAsia="Times New Roman" w:hAnsi="Times New Roman" w:cs="Times New Roman"/>
          <w:bCs/>
          <w:iCs/>
          <w:spacing w:val="-4"/>
          <w:sz w:val="24"/>
          <w:szCs w:val="24"/>
          <w:bdr w:val="none" w:sz="0" w:space="0" w:color="auto" w:frame="1"/>
          <w:lang w:eastAsia="ru-RU"/>
        </w:rPr>
      </w:pPr>
      <w:r w:rsidRPr="00FB19F9">
        <w:rPr>
          <w:rFonts w:ascii="Times New Roman" w:eastAsia="Times New Roman" w:hAnsi="Times New Roman" w:cs="Times New Roman"/>
          <w:bCs/>
          <w:iCs/>
          <w:spacing w:val="-4"/>
          <w:sz w:val="24"/>
          <w:szCs w:val="24"/>
          <w:bdr w:val="none" w:sz="0" w:space="0" w:color="auto" w:frame="1"/>
          <w:lang w:eastAsia="ru-RU"/>
        </w:rPr>
        <w:t>Одним із методів активізації навчальної діяльності, формування і вдосконалення навичок роботи в команді є метод проектів. Тематика навчальних проектів пропонується вчителем або учнями та ученицями. Кількість годин, що відводиться на виконання навчальних проектів, визначається вчителем. Кількість проектів, виконаних кожним учнем (ученицею), може бути довільною, але не меншою ніж один за навчальний рік. Один учень (учениця) може виконувати різні проекти особисто або у складі окремих груп. Під час роботи над навчальними проектами можна орієнтувати учнів на пошук матеріалів про найновіші наукові досягнення в мережі Інтернет. При цьому слід звертати їхню увагу на необхідність критичного ставлення і перевірки отриманої інформації, а також наголошувати на необхідності робити посилання на використані джерела.</w:t>
      </w:r>
    </w:p>
    <w:p w:rsidR="00C93845" w:rsidRPr="00FB19F9" w:rsidRDefault="00C93845" w:rsidP="00C93845">
      <w:pPr>
        <w:widowControl w:val="0"/>
        <w:spacing w:after="0" w:line="226" w:lineRule="auto"/>
        <w:ind w:firstLine="709"/>
        <w:jc w:val="both"/>
        <w:rPr>
          <w:rFonts w:ascii="Times New Roman" w:eastAsia="Times New Roman" w:hAnsi="Times New Roman" w:cs="Times New Roman"/>
          <w:bCs/>
          <w:iCs/>
          <w:spacing w:val="-4"/>
          <w:sz w:val="24"/>
          <w:szCs w:val="24"/>
          <w:bdr w:val="none" w:sz="0" w:space="0" w:color="auto" w:frame="1"/>
          <w:lang w:eastAsia="ru-RU"/>
        </w:rPr>
      </w:pPr>
      <w:r w:rsidRPr="00FB19F9">
        <w:rPr>
          <w:rFonts w:ascii="Times New Roman" w:eastAsia="Times New Roman" w:hAnsi="Times New Roman" w:cs="Times New Roman"/>
          <w:bCs/>
          <w:iCs/>
          <w:spacing w:val="-4"/>
          <w:sz w:val="24"/>
          <w:szCs w:val="24"/>
          <w:bdr w:val="none" w:sz="0" w:space="0" w:color="auto" w:frame="1"/>
          <w:lang w:eastAsia="ru-RU"/>
        </w:rPr>
        <w:t xml:space="preserve">Суттєвою загальною рисою програм, що відповідає сучасним тенденціям в освіті, є надання вчителю значно більшої свободи в питаннях планування навчального процесу. Так, у програмах обох рівнів наводиться лише загальна кількість годин на вивчення предмета «Фізика». А форми і методи навчання, розподіл кількості годин, що відводяться на вивчення розділів та окремих тем (це стосується як порядку вивчення тем, так і розподілу часу на їх вивчення), учитель визначає самостійно. </w:t>
      </w:r>
    </w:p>
    <w:p w:rsidR="00C93845" w:rsidRPr="00FB19F9" w:rsidRDefault="00C93845" w:rsidP="00C93845">
      <w:pPr>
        <w:widowControl w:val="0"/>
        <w:spacing w:after="0" w:line="226" w:lineRule="auto"/>
        <w:ind w:firstLine="709"/>
        <w:jc w:val="both"/>
        <w:rPr>
          <w:rFonts w:ascii="Times New Roman" w:eastAsia="Times New Roman" w:hAnsi="Times New Roman" w:cs="Times New Roman"/>
          <w:bCs/>
          <w:iCs/>
          <w:spacing w:val="-4"/>
          <w:sz w:val="24"/>
          <w:szCs w:val="24"/>
          <w:bdr w:val="none" w:sz="0" w:space="0" w:color="auto" w:frame="1"/>
          <w:lang w:eastAsia="ru-RU"/>
        </w:rPr>
      </w:pPr>
      <w:r w:rsidRPr="00FB19F9">
        <w:rPr>
          <w:rFonts w:ascii="Times New Roman" w:eastAsia="Times New Roman" w:hAnsi="Times New Roman" w:cs="Times New Roman"/>
          <w:bCs/>
          <w:iCs/>
          <w:spacing w:val="-4"/>
          <w:sz w:val="24"/>
          <w:szCs w:val="24"/>
          <w:bdr w:val="none" w:sz="0" w:space="0" w:color="auto" w:frame="1"/>
          <w:lang w:eastAsia="ru-RU"/>
        </w:rPr>
        <w:t>Орієнтовна кількість письмових контрольних робіт 4–6. Кількість письмових робіт для поточного оцінювання визначається вчителем самостійно.</w:t>
      </w:r>
    </w:p>
    <w:p w:rsidR="00C93845" w:rsidRPr="00FB19F9" w:rsidRDefault="00C93845" w:rsidP="00C93845">
      <w:pPr>
        <w:widowControl w:val="0"/>
        <w:spacing w:after="0" w:line="226" w:lineRule="auto"/>
        <w:ind w:firstLine="709"/>
        <w:jc w:val="both"/>
        <w:rPr>
          <w:rFonts w:ascii="Times New Roman" w:eastAsia="Times New Roman" w:hAnsi="Times New Roman" w:cs="Times New Roman"/>
          <w:bCs/>
          <w:iCs/>
          <w:spacing w:val="-4"/>
          <w:sz w:val="24"/>
          <w:szCs w:val="24"/>
          <w:bdr w:val="none" w:sz="0" w:space="0" w:color="auto" w:frame="1"/>
          <w:lang w:eastAsia="ru-RU"/>
        </w:rPr>
      </w:pPr>
      <w:r w:rsidRPr="00FB19F9">
        <w:rPr>
          <w:rFonts w:ascii="Times New Roman" w:eastAsia="Times New Roman" w:hAnsi="Times New Roman" w:cs="Times New Roman"/>
          <w:bCs/>
          <w:iCs/>
          <w:spacing w:val="-4"/>
          <w:sz w:val="24"/>
          <w:szCs w:val="24"/>
          <w:bdr w:val="none" w:sz="0" w:space="0" w:color="auto" w:frame="1"/>
          <w:lang w:eastAsia="ru-RU"/>
        </w:rPr>
        <w:t>Особливості вивчення фізики на профільному рівні</w:t>
      </w:r>
    </w:p>
    <w:p w:rsidR="00C93845" w:rsidRPr="00FB19F9" w:rsidRDefault="00C93845" w:rsidP="00C93845">
      <w:pPr>
        <w:widowControl w:val="0"/>
        <w:spacing w:after="0" w:line="226" w:lineRule="auto"/>
        <w:ind w:firstLine="709"/>
        <w:jc w:val="both"/>
        <w:rPr>
          <w:rFonts w:ascii="Times New Roman" w:eastAsia="Times New Roman" w:hAnsi="Times New Roman" w:cs="Times New Roman"/>
          <w:bCs/>
          <w:iCs/>
          <w:spacing w:val="-4"/>
          <w:sz w:val="24"/>
          <w:szCs w:val="24"/>
          <w:bdr w:val="none" w:sz="0" w:space="0" w:color="auto" w:frame="1"/>
          <w:lang w:eastAsia="ru-RU"/>
        </w:rPr>
      </w:pPr>
      <w:r w:rsidRPr="00FB19F9">
        <w:rPr>
          <w:rFonts w:ascii="Times New Roman" w:eastAsia="Times New Roman" w:hAnsi="Times New Roman" w:cs="Times New Roman"/>
          <w:bCs/>
          <w:iCs/>
          <w:spacing w:val="-4"/>
          <w:sz w:val="24"/>
          <w:szCs w:val="24"/>
          <w:bdr w:val="none" w:sz="0" w:space="0" w:color="auto" w:frame="1"/>
          <w:lang w:eastAsia="ru-RU"/>
        </w:rPr>
        <w:t xml:space="preserve">Слід ураховувати принципову особливість побудови програм профільного рівня та рівня стандарту: програма профільного рівня містить невелику кількість додаткових змістових питань порівняно з програмою рівня стандарту, структура обох програм є однаковою. Це означає, що головна різниця полягає не в обсязі матеріалу, що вивчається, а в глибині аналізу цього матеріалу та розвитку відповідних </w:t>
      </w:r>
      <w:proofErr w:type="spellStart"/>
      <w:r w:rsidRPr="00FB19F9">
        <w:rPr>
          <w:rFonts w:ascii="Times New Roman" w:eastAsia="Times New Roman" w:hAnsi="Times New Roman" w:cs="Times New Roman"/>
          <w:bCs/>
          <w:iCs/>
          <w:spacing w:val="-4"/>
          <w:sz w:val="24"/>
          <w:szCs w:val="24"/>
          <w:bdr w:val="none" w:sz="0" w:space="0" w:color="auto" w:frame="1"/>
          <w:lang w:eastAsia="ru-RU"/>
        </w:rPr>
        <w:t>компетентностей</w:t>
      </w:r>
      <w:proofErr w:type="spellEnd"/>
      <w:r w:rsidRPr="00FB19F9">
        <w:rPr>
          <w:rFonts w:ascii="Times New Roman" w:eastAsia="Times New Roman" w:hAnsi="Times New Roman" w:cs="Times New Roman"/>
          <w:bCs/>
          <w:iCs/>
          <w:spacing w:val="-4"/>
          <w:sz w:val="24"/>
          <w:szCs w:val="24"/>
          <w:bdr w:val="none" w:sz="0" w:space="0" w:color="auto" w:frame="1"/>
          <w:lang w:eastAsia="ru-RU"/>
        </w:rPr>
        <w:t>.</w:t>
      </w:r>
    </w:p>
    <w:p w:rsidR="00C93845" w:rsidRPr="00FB19F9" w:rsidRDefault="00C93845" w:rsidP="00C93845">
      <w:pPr>
        <w:widowControl w:val="0"/>
        <w:spacing w:after="0" w:line="226" w:lineRule="auto"/>
        <w:ind w:firstLine="709"/>
        <w:jc w:val="both"/>
        <w:rPr>
          <w:rFonts w:ascii="Times New Roman" w:eastAsia="Times New Roman" w:hAnsi="Times New Roman" w:cs="Times New Roman"/>
          <w:bCs/>
          <w:iCs/>
          <w:spacing w:val="-4"/>
          <w:sz w:val="24"/>
          <w:szCs w:val="24"/>
          <w:bdr w:val="none" w:sz="0" w:space="0" w:color="auto" w:frame="1"/>
          <w:lang w:eastAsia="ru-RU"/>
        </w:rPr>
      </w:pPr>
      <w:r w:rsidRPr="00FB19F9">
        <w:rPr>
          <w:rFonts w:ascii="Times New Roman" w:eastAsia="Times New Roman" w:hAnsi="Times New Roman" w:cs="Times New Roman"/>
          <w:bCs/>
          <w:iCs/>
          <w:spacing w:val="-4"/>
          <w:sz w:val="24"/>
          <w:szCs w:val="24"/>
          <w:bdr w:val="none" w:sz="0" w:space="0" w:color="auto" w:frame="1"/>
          <w:lang w:eastAsia="ru-RU"/>
        </w:rPr>
        <w:t>Під час тематичного планування слід передбачити не просто розв’язання більшої кількості задач, а й поступове підвищення складності цих задач. Учні мають набути досвід розв’язування задач різних типів: розрахункових, якісних, графічних тощо.</w:t>
      </w:r>
    </w:p>
    <w:p w:rsidR="00C93845" w:rsidRPr="00FB19F9" w:rsidRDefault="00C93845" w:rsidP="00C93845">
      <w:pPr>
        <w:widowControl w:val="0"/>
        <w:spacing w:after="0" w:line="226" w:lineRule="auto"/>
        <w:ind w:firstLine="709"/>
        <w:contextualSpacing/>
        <w:jc w:val="both"/>
        <w:rPr>
          <w:rFonts w:ascii="Times New Roman" w:eastAsia="Times New Roman" w:hAnsi="Times New Roman" w:cs="Times New Roman"/>
          <w:bCs/>
          <w:iCs/>
          <w:spacing w:val="-4"/>
          <w:sz w:val="24"/>
          <w:szCs w:val="24"/>
          <w:bdr w:val="none" w:sz="0" w:space="0" w:color="auto" w:frame="1"/>
          <w:lang w:eastAsia="ru-RU"/>
        </w:rPr>
      </w:pPr>
      <w:r w:rsidRPr="00FB19F9">
        <w:rPr>
          <w:rFonts w:ascii="Times New Roman" w:eastAsia="Times New Roman" w:hAnsi="Times New Roman" w:cs="Times New Roman"/>
          <w:bCs/>
          <w:iCs/>
          <w:spacing w:val="-4"/>
          <w:sz w:val="24"/>
          <w:szCs w:val="24"/>
          <w:bdr w:val="none" w:sz="0" w:space="0" w:color="auto" w:frame="1"/>
          <w:lang w:eastAsia="ru-RU"/>
        </w:rPr>
        <w:t>Особливо важливим є розв’язання експериментальних задач, які до того ж викликають велику зацікавленість учнів.</w:t>
      </w:r>
    </w:p>
    <w:p w:rsidR="00C93845" w:rsidRPr="00FB19F9" w:rsidRDefault="00C93845" w:rsidP="00C93845">
      <w:pPr>
        <w:widowControl w:val="0"/>
        <w:spacing w:after="0" w:line="226" w:lineRule="auto"/>
        <w:ind w:firstLine="709"/>
        <w:contextualSpacing/>
        <w:jc w:val="both"/>
        <w:rPr>
          <w:rFonts w:ascii="Times New Roman" w:eastAsia="Times New Roman" w:hAnsi="Times New Roman" w:cs="Times New Roman"/>
          <w:bCs/>
          <w:iCs/>
          <w:spacing w:val="-4"/>
          <w:sz w:val="24"/>
          <w:szCs w:val="24"/>
          <w:bdr w:val="none" w:sz="0" w:space="0" w:color="auto" w:frame="1"/>
          <w:lang w:eastAsia="ru-RU"/>
        </w:rPr>
      </w:pPr>
      <w:r w:rsidRPr="00FB19F9">
        <w:rPr>
          <w:rFonts w:ascii="Times New Roman" w:eastAsia="Times New Roman" w:hAnsi="Times New Roman" w:cs="Times New Roman"/>
          <w:bCs/>
          <w:iCs/>
          <w:spacing w:val="-4"/>
          <w:sz w:val="24"/>
          <w:szCs w:val="24"/>
          <w:bdr w:val="none" w:sz="0" w:space="0" w:color="auto" w:frame="1"/>
          <w:lang w:eastAsia="ru-RU"/>
        </w:rPr>
        <w:t>Загалом же учитель має керуватися метою та завданнями курсу фізики, які чітко сформульовані в програмі. Що ж до шляхів реалізації поставлених завдань, то вчителю надані досить широкі можливості вибору та пошуку оптимальних варіантів.</w:t>
      </w:r>
    </w:p>
    <w:p w:rsidR="00C93845" w:rsidRPr="00FB19F9" w:rsidRDefault="00C93845" w:rsidP="00C93845">
      <w:pPr>
        <w:widowControl w:val="0"/>
        <w:spacing w:after="0" w:line="226" w:lineRule="auto"/>
        <w:ind w:firstLine="709"/>
        <w:contextualSpacing/>
        <w:jc w:val="both"/>
        <w:rPr>
          <w:rFonts w:ascii="Times New Roman" w:eastAsia="Times New Roman" w:hAnsi="Times New Roman" w:cs="Times New Roman"/>
          <w:spacing w:val="-4"/>
          <w:sz w:val="24"/>
          <w:szCs w:val="24"/>
          <w:lang w:val="ru-RU" w:eastAsia="ru-RU"/>
        </w:rPr>
      </w:pPr>
      <w:proofErr w:type="spellStart"/>
      <w:r w:rsidRPr="00FB19F9">
        <w:rPr>
          <w:rFonts w:ascii="Times New Roman" w:eastAsia="Times New Roman" w:hAnsi="Times New Roman" w:cs="Times New Roman"/>
          <w:spacing w:val="-4"/>
          <w:sz w:val="24"/>
          <w:szCs w:val="24"/>
          <w:lang w:val="ru-RU" w:eastAsia="ru-RU"/>
        </w:rPr>
        <w:t>Навчальні</w:t>
      </w:r>
      <w:proofErr w:type="spellEnd"/>
      <w:r w:rsidRPr="00FB19F9">
        <w:rPr>
          <w:rFonts w:ascii="Times New Roman" w:eastAsia="Times New Roman" w:hAnsi="Times New Roman" w:cs="Times New Roman"/>
          <w:spacing w:val="-4"/>
          <w:sz w:val="24"/>
          <w:szCs w:val="24"/>
          <w:lang w:val="ru-RU" w:eastAsia="ru-RU"/>
        </w:rPr>
        <w:t xml:space="preserve"> </w:t>
      </w:r>
      <w:proofErr w:type="spellStart"/>
      <w:r w:rsidRPr="00FB19F9">
        <w:rPr>
          <w:rFonts w:ascii="Times New Roman" w:eastAsia="Times New Roman" w:hAnsi="Times New Roman" w:cs="Times New Roman"/>
          <w:spacing w:val="-4"/>
          <w:sz w:val="24"/>
          <w:szCs w:val="24"/>
          <w:lang w:val="ru-RU" w:eastAsia="ru-RU"/>
        </w:rPr>
        <w:t>програми</w:t>
      </w:r>
      <w:proofErr w:type="spellEnd"/>
      <w:r w:rsidRPr="00FB19F9">
        <w:rPr>
          <w:rFonts w:ascii="Times New Roman" w:eastAsia="Times New Roman" w:hAnsi="Times New Roman" w:cs="Times New Roman"/>
          <w:spacing w:val="-4"/>
          <w:sz w:val="24"/>
          <w:szCs w:val="24"/>
          <w:lang w:val="ru-RU" w:eastAsia="ru-RU"/>
        </w:rPr>
        <w:t xml:space="preserve"> для 7-9 та для 10-11 </w:t>
      </w:r>
      <w:proofErr w:type="spellStart"/>
      <w:r w:rsidRPr="00FB19F9">
        <w:rPr>
          <w:rFonts w:ascii="Times New Roman" w:eastAsia="Times New Roman" w:hAnsi="Times New Roman" w:cs="Times New Roman"/>
          <w:spacing w:val="-4"/>
          <w:sz w:val="24"/>
          <w:szCs w:val="24"/>
          <w:lang w:val="ru-RU" w:eastAsia="ru-RU"/>
        </w:rPr>
        <w:t>класів</w:t>
      </w:r>
      <w:proofErr w:type="spellEnd"/>
      <w:r w:rsidRPr="00FB19F9">
        <w:rPr>
          <w:rFonts w:ascii="Times New Roman" w:eastAsia="Times New Roman" w:hAnsi="Times New Roman" w:cs="Times New Roman"/>
          <w:spacing w:val="-4"/>
          <w:sz w:val="24"/>
          <w:szCs w:val="24"/>
          <w:lang w:val="ru-RU" w:eastAsia="ru-RU"/>
        </w:rPr>
        <w:t xml:space="preserve"> (</w:t>
      </w:r>
      <w:proofErr w:type="spellStart"/>
      <w:r w:rsidRPr="00FB19F9">
        <w:rPr>
          <w:rFonts w:ascii="Times New Roman" w:eastAsia="Times New Roman" w:hAnsi="Times New Roman" w:cs="Times New Roman"/>
          <w:spacing w:val="-4"/>
          <w:sz w:val="24"/>
          <w:szCs w:val="24"/>
          <w:lang w:val="ru-RU" w:eastAsia="ru-RU"/>
        </w:rPr>
        <w:t>рівень</w:t>
      </w:r>
      <w:proofErr w:type="spellEnd"/>
      <w:r w:rsidRPr="00FB19F9">
        <w:rPr>
          <w:rFonts w:ascii="Times New Roman" w:eastAsia="Times New Roman" w:hAnsi="Times New Roman" w:cs="Times New Roman"/>
          <w:spacing w:val="-4"/>
          <w:sz w:val="24"/>
          <w:szCs w:val="24"/>
          <w:lang w:val="ru-RU" w:eastAsia="ru-RU"/>
        </w:rPr>
        <w:t xml:space="preserve"> стандарту, </w:t>
      </w:r>
      <w:proofErr w:type="spellStart"/>
      <w:r w:rsidRPr="00FB19F9">
        <w:rPr>
          <w:rFonts w:ascii="Times New Roman" w:eastAsia="Times New Roman" w:hAnsi="Times New Roman" w:cs="Times New Roman"/>
          <w:spacing w:val="-4"/>
          <w:sz w:val="24"/>
          <w:szCs w:val="24"/>
          <w:lang w:val="ru-RU" w:eastAsia="ru-RU"/>
        </w:rPr>
        <w:t>профільний</w:t>
      </w:r>
      <w:proofErr w:type="spellEnd"/>
      <w:r w:rsidRPr="00FB19F9">
        <w:rPr>
          <w:rFonts w:ascii="Times New Roman" w:eastAsia="Times New Roman" w:hAnsi="Times New Roman" w:cs="Times New Roman"/>
          <w:spacing w:val="-4"/>
          <w:sz w:val="24"/>
          <w:szCs w:val="24"/>
          <w:lang w:val="ru-RU" w:eastAsia="ru-RU"/>
        </w:rPr>
        <w:t xml:space="preserve"> </w:t>
      </w:r>
      <w:proofErr w:type="spellStart"/>
      <w:r w:rsidRPr="00FB19F9">
        <w:rPr>
          <w:rFonts w:ascii="Times New Roman" w:eastAsia="Times New Roman" w:hAnsi="Times New Roman" w:cs="Times New Roman"/>
          <w:spacing w:val="-4"/>
          <w:sz w:val="24"/>
          <w:szCs w:val="24"/>
          <w:lang w:val="ru-RU" w:eastAsia="ru-RU"/>
        </w:rPr>
        <w:t>рівень</w:t>
      </w:r>
      <w:proofErr w:type="spellEnd"/>
      <w:r w:rsidRPr="00FB19F9">
        <w:rPr>
          <w:rFonts w:ascii="Times New Roman" w:eastAsia="Times New Roman" w:hAnsi="Times New Roman" w:cs="Times New Roman"/>
          <w:spacing w:val="-4"/>
          <w:sz w:val="24"/>
          <w:szCs w:val="24"/>
          <w:lang w:val="ru-RU" w:eastAsia="ru-RU"/>
        </w:rPr>
        <w:t xml:space="preserve">) не </w:t>
      </w:r>
      <w:proofErr w:type="spellStart"/>
      <w:r w:rsidRPr="00FB19F9">
        <w:rPr>
          <w:rFonts w:ascii="Times New Roman" w:eastAsia="Times New Roman" w:hAnsi="Times New Roman" w:cs="Times New Roman"/>
          <w:spacing w:val="-4"/>
          <w:sz w:val="24"/>
          <w:szCs w:val="24"/>
          <w:lang w:val="ru-RU" w:eastAsia="ru-RU"/>
        </w:rPr>
        <w:t>містять</w:t>
      </w:r>
      <w:proofErr w:type="spellEnd"/>
      <w:r w:rsidRPr="00FB19F9">
        <w:rPr>
          <w:rFonts w:ascii="Times New Roman" w:eastAsia="Times New Roman" w:hAnsi="Times New Roman" w:cs="Times New Roman"/>
          <w:spacing w:val="-4"/>
          <w:sz w:val="24"/>
          <w:szCs w:val="24"/>
          <w:lang w:val="ru-RU" w:eastAsia="ru-RU"/>
        </w:rPr>
        <w:t xml:space="preserve"> </w:t>
      </w:r>
      <w:proofErr w:type="spellStart"/>
      <w:r w:rsidRPr="00FB19F9">
        <w:rPr>
          <w:rFonts w:ascii="Times New Roman" w:eastAsia="Times New Roman" w:hAnsi="Times New Roman" w:cs="Times New Roman"/>
          <w:spacing w:val="-4"/>
          <w:sz w:val="24"/>
          <w:szCs w:val="24"/>
          <w:lang w:val="ru-RU" w:eastAsia="ru-RU"/>
        </w:rPr>
        <w:t>фіксованого</w:t>
      </w:r>
      <w:proofErr w:type="spellEnd"/>
      <w:r w:rsidRPr="00FB19F9">
        <w:rPr>
          <w:rFonts w:ascii="Times New Roman" w:eastAsia="Times New Roman" w:hAnsi="Times New Roman" w:cs="Times New Roman"/>
          <w:spacing w:val="-4"/>
          <w:sz w:val="24"/>
          <w:szCs w:val="24"/>
          <w:lang w:val="ru-RU" w:eastAsia="ru-RU"/>
        </w:rPr>
        <w:t xml:space="preserve"> </w:t>
      </w:r>
      <w:proofErr w:type="spellStart"/>
      <w:r w:rsidRPr="00FB19F9">
        <w:rPr>
          <w:rFonts w:ascii="Times New Roman" w:eastAsia="Times New Roman" w:hAnsi="Times New Roman" w:cs="Times New Roman"/>
          <w:spacing w:val="-4"/>
          <w:sz w:val="24"/>
          <w:szCs w:val="24"/>
          <w:lang w:val="ru-RU" w:eastAsia="ru-RU"/>
        </w:rPr>
        <w:t>розподілу</w:t>
      </w:r>
      <w:proofErr w:type="spellEnd"/>
      <w:r w:rsidRPr="00FB19F9">
        <w:rPr>
          <w:rFonts w:ascii="Times New Roman" w:eastAsia="Times New Roman" w:hAnsi="Times New Roman" w:cs="Times New Roman"/>
          <w:spacing w:val="-4"/>
          <w:sz w:val="24"/>
          <w:szCs w:val="24"/>
          <w:lang w:val="ru-RU" w:eastAsia="ru-RU"/>
        </w:rPr>
        <w:t xml:space="preserve"> годин </w:t>
      </w:r>
      <w:proofErr w:type="spellStart"/>
      <w:r w:rsidRPr="00FB19F9">
        <w:rPr>
          <w:rFonts w:ascii="Times New Roman" w:eastAsia="Times New Roman" w:hAnsi="Times New Roman" w:cs="Times New Roman"/>
          <w:spacing w:val="-4"/>
          <w:sz w:val="24"/>
          <w:szCs w:val="24"/>
          <w:lang w:val="ru-RU" w:eastAsia="ru-RU"/>
        </w:rPr>
        <w:t>між</w:t>
      </w:r>
      <w:proofErr w:type="spellEnd"/>
      <w:r w:rsidRPr="00FB19F9">
        <w:rPr>
          <w:rFonts w:ascii="Times New Roman" w:eastAsia="Times New Roman" w:hAnsi="Times New Roman" w:cs="Times New Roman"/>
          <w:spacing w:val="-4"/>
          <w:sz w:val="24"/>
          <w:szCs w:val="24"/>
          <w:lang w:val="ru-RU" w:eastAsia="ru-RU"/>
        </w:rPr>
        <w:t xml:space="preserve"> </w:t>
      </w:r>
      <w:proofErr w:type="spellStart"/>
      <w:r w:rsidRPr="00FB19F9">
        <w:rPr>
          <w:rFonts w:ascii="Times New Roman" w:eastAsia="Times New Roman" w:hAnsi="Times New Roman" w:cs="Times New Roman"/>
          <w:spacing w:val="-4"/>
          <w:sz w:val="24"/>
          <w:szCs w:val="24"/>
          <w:lang w:val="ru-RU" w:eastAsia="ru-RU"/>
        </w:rPr>
        <w:t>розділами</w:t>
      </w:r>
      <w:proofErr w:type="spellEnd"/>
      <w:r w:rsidRPr="00FB19F9">
        <w:rPr>
          <w:rFonts w:ascii="Times New Roman" w:eastAsia="Times New Roman" w:hAnsi="Times New Roman" w:cs="Times New Roman"/>
          <w:spacing w:val="-4"/>
          <w:sz w:val="24"/>
          <w:szCs w:val="24"/>
          <w:lang w:val="ru-RU" w:eastAsia="ru-RU"/>
        </w:rPr>
        <w:t xml:space="preserve"> і темами курсу.  У </w:t>
      </w:r>
      <w:proofErr w:type="spellStart"/>
      <w:r w:rsidRPr="00FB19F9">
        <w:rPr>
          <w:rFonts w:ascii="Times New Roman" w:eastAsia="Times New Roman" w:hAnsi="Times New Roman" w:cs="Times New Roman"/>
          <w:spacing w:val="-4"/>
          <w:sz w:val="24"/>
          <w:szCs w:val="24"/>
          <w:lang w:val="ru-RU" w:eastAsia="ru-RU"/>
        </w:rPr>
        <w:t>програмах</w:t>
      </w:r>
      <w:proofErr w:type="spellEnd"/>
      <w:r w:rsidRPr="00FB19F9">
        <w:rPr>
          <w:rFonts w:ascii="Times New Roman" w:eastAsia="Times New Roman" w:hAnsi="Times New Roman" w:cs="Times New Roman"/>
          <w:spacing w:val="-4"/>
          <w:sz w:val="24"/>
          <w:szCs w:val="24"/>
          <w:lang w:val="ru-RU" w:eastAsia="ru-RU"/>
        </w:rPr>
        <w:t xml:space="preserve"> наводиться </w:t>
      </w:r>
      <w:proofErr w:type="spellStart"/>
      <w:r w:rsidRPr="00FB19F9">
        <w:rPr>
          <w:rFonts w:ascii="Times New Roman" w:eastAsia="Times New Roman" w:hAnsi="Times New Roman" w:cs="Times New Roman"/>
          <w:spacing w:val="-4"/>
          <w:sz w:val="24"/>
          <w:szCs w:val="24"/>
          <w:lang w:val="ru-RU" w:eastAsia="ru-RU"/>
        </w:rPr>
        <w:t>лише</w:t>
      </w:r>
      <w:proofErr w:type="spellEnd"/>
      <w:r w:rsidRPr="00FB19F9">
        <w:rPr>
          <w:rFonts w:ascii="Times New Roman" w:eastAsia="Times New Roman" w:hAnsi="Times New Roman" w:cs="Times New Roman"/>
          <w:spacing w:val="-4"/>
          <w:sz w:val="24"/>
          <w:szCs w:val="24"/>
          <w:lang w:val="ru-RU" w:eastAsia="ru-RU"/>
        </w:rPr>
        <w:t xml:space="preserve"> </w:t>
      </w:r>
      <w:proofErr w:type="spellStart"/>
      <w:r w:rsidRPr="00FB19F9">
        <w:rPr>
          <w:rFonts w:ascii="Times New Roman" w:eastAsia="Times New Roman" w:hAnsi="Times New Roman" w:cs="Times New Roman"/>
          <w:spacing w:val="-4"/>
          <w:sz w:val="24"/>
          <w:szCs w:val="24"/>
          <w:lang w:val="ru-RU" w:eastAsia="ru-RU"/>
        </w:rPr>
        <w:t>тижнева</w:t>
      </w:r>
      <w:proofErr w:type="spellEnd"/>
      <w:r w:rsidRPr="00FB19F9">
        <w:rPr>
          <w:rFonts w:ascii="Times New Roman" w:eastAsia="Times New Roman" w:hAnsi="Times New Roman" w:cs="Times New Roman"/>
          <w:spacing w:val="-4"/>
          <w:sz w:val="24"/>
          <w:szCs w:val="24"/>
          <w:lang w:val="ru-RU" w:eastAsia="ru-RU"/>
        </w:rPr>
        <w:t xml:space="preserve"> і </w:t>
      </w:r>
      <w:proofErr w:type="spellStart"/>
      <w:r w:rsidRPr="00FB19F9">
        <w:rPr>
          <w:rFonts w:ascii="Times New Roman" w:eastAsia="Times New Roman" w:hAnsi="Times New Roman" w:cs="Times New Roman"/>
          <w:spacing w:val="-4"/>
          <w:sz w:val="24"/>
          <w:szCs w:val="24"/>
          <w:lang w:val="ru-RU" w:eastAsia="ru-RU"/>
        </w:rPr>
        <w:t>загальна</w:t>
      </w:r>
      <w:proofErr w:type="spellEnd"/>
      <w:r w:rsidRPr="00FB19F9">
        <w:rPr>
          <w:rFonts w:ascii="Times New Roman" w:eastAsia="Times New Roman" w:hAnsi="Times New Roman" w:cs="Times New Roman"/>
          <w:spacing w:val="-4"/>
          <w:sz w:val="24"/>
          <w:szCs w:val="24"/>
          <w:lang w:val="ru-RU" w:eastAsia="ru-RU"/>
        </w:rPr>
        <w:t xml:space="preserve"> </w:t>
      </w:r>
      <w:proofErr w:type="spellStart"/>
      <w:r w:rsidRPr="00FB19F9">
        <w:rPr>
          <w:rFonts w:ascii="Times New Roman" w:eastAsia="Times New Roman" w:hAnsi="Times New Roman" w:cs="Times New Roman"/>
          <w:spacing w:val="-4"/>
          <w:sz w:val="24"/>
          <w:szCs w:val="24"/>
          <w:lang w:val="ru-RU" w:eastAsia="ru-RU"/>
        </w:rPr>
        <w:t>кількість</w:t>
      </w:r>
      <w:proofErr w:type="spellEnd"/>
      <w:r w:rsidRPr="00FB19F9">
        <w:rPr>
          <w:rFonts w:ascii="Times New Roman" w:eastAsia="Times New Roman" w:hAnsi="Times New Roman" w:cs="Times New Roman"/>
          <w:spacing w:val="-4"/>
          <w:sz w:val="24"/>
          <w:szCs w:val="24"/>
          <w:lang w:val="ru-RU" w:eastAsia="ru-RU"/>
        </w:rPr>
        <w:t xml:space="preserve"> годин на </w:t>
      </w:r>
      <w:proofErr w:type="spellStart"/>
      <w:r w:rsidRPr="00FB19F9">
        <w:rPr>
          <w:rFonts w:ascii="Times New Roman" w:eastAsia="Times New Roman" w:hAnsi="Times New Roman" w:cs="Times New Roman"/>
          <w:spacing w:val="-4"/>
          <w:sz w:val="24"/>
          <w:szCs w:val="24"/>
          <w:lang w:val="ru-RU" w:eastAsia="ru-RU"/>
        </w:rPr>
        <w:t>вивчення</w:t>
      </w:r>
      <w:proofErr w:type="spellEnd"/>
      <w:r w:rsidRPr="00FB19F9">
        <w:rPr>
          <w:rFonts w:ascii="Times New Roman" w:eastAsia="Times New Roman" w:hAnsi="Times New Roman" w:cs="Times New Roman"/>
          <w:spacing w:val="-4"/>
          <w:sz w:val="24"/>
          <w:szCs w:val="24"/>
          <w:lang w:val="ru-RU" w:eastAsia="ru-RU"/>
        </w:rPr>
        <w:t xml:space="preserve"> предмету. </w:t>
      </w:r>
      <w:proofErr w:type="spellStart"/>
      <w:r w:rsidRPr="00FB19F9">
        <w:rPr>
          <w:rFonts w:ascii="Times New Roman" w:eastAsia="Times New Roman" w:hAnsi="Times New Roman" w:cs="Times New Roman"/>
          <w:b/>
          <w:spacing w:val="-4"/>
          <w:sz w:val="24"/>
          <w:szCs w:val="24"/>
          <w:lang w:val="ru-RU" w:eastAsia="ru-RU"/>
        </w:rPr>
        <w:t>Розподіл</w:t>
      </w:r>
      <w:proofErr w:type="spellEnd"/>
      <w:r w:rsidRPr="00FB19F9">
        <w:rPr>
          <w:rFonts w:ascii="Times New Roman" w:eastAsia="Times New Roman" w:hAnsi="Times New Roman" w:cs="Times New Roman"/>
          <w:b/>
          <w:spacing w:val="-4"/>
          <w:sz w:val="24"/>
          <w:szCs w:val="24"/>
          <w:lang w:val="ru-RU" w:eastAsia="ru-RU"/>
        </w:rPr>
        <w:t xml:space="preserve"> </w:t>
      </w:r>
      <w:proofErr w:type="spellStart"/>
      <w:r w:rsidRPr="00FB19F9">
        <w:rPr>
          <w:rFonts w:ascii="Times New Roman" w:eastAsia="Times New Roman" w:hAnsi="Times New Roman" w:cs="Times New Roman"/>
          <w:b/>
          <w:spacing w:val="-4"/>
          <w:sz w:val="24"/>
          <w:szCs w:val="24"/>
          <w:lang w:val="ru-RU" w:eastAsia="ru-RU"/>
        </w:rPr>
        <w:t>кількості</w:t>
      </w:r>
      <w:proofErr w:type="spellEnd"/>
      <w:r w:rsidRPr="00FB19F9">
        <w:rPr>
          <w:rFonts w:ascii="Times New Roman" w:eastAsia="Times New Roman" w:hAnsi="Times New Roman" w:cs="Times New Roman"/>
          <w:b/>
          <w:spacing w:val="-4"/>
          <w:sz w:val="24"/>
          <w:szCs w:val="24"/>
          <w:lang w:val="ru-RU" w:eastAsia="ru-RU"/>
        </w:rPr>
        <w:t xml:space="preserve"> годин, </w:t>
      </w:r>
      <w:proofErr w:type="spellStart"/>
      <w:r w:rsidRPr="00FB19F9">
        <w:rPr>
          <w:rFonts w:ascii="Times New Roman" w:eastAsia="Times New Roman" w:hAnsi="Times New Roman" w:cs="Times New Roman"/>
          <w:b/>
          <w:spacing w:val="-4"/>
          <w:sz w:val="24"/>
          <w:szCs w:val="24"/>
          <w:lang w:val="ru-RU" w:eastAsia="ru-RU"/>
        </w:rPr>
        <w:t>що</w:t>
      </w:r>
      <w:proofErr w:type="spellEnd"/>
      <w:r w:rsidRPr="00FB19F9">
        <w:rPr>
          <w:rFonts w:ascii="Times New Roman" w:eastAsia="Times New Roman" w:hAnsi="Times New Roman" w:cs="Times New Roman"/>
          <w:b/>
          <w:spacing w:val="-4"/>
          <w:sz w:val="24"/>
          <w:szCs w:val="24"/>
          <w:lang w:val="ru-RU" w:eastAsia="ru-RU"/>
        </w:rPr>
        <w:t xml:space="preserve"> </w:t>
      </w:r>
      <w:proofErr w:type="spellStart"/>
      <w:r w:rsidRPr="00FB19F9">
        <w:rPr>
          <w:rFonts w:ascii="Times New Roman" w:eastAsia="Times New Roman" w:hAnsi="Times New Roman" w:cs="Times New Roman"/>
          <w:b/>
          <w:spacing w:val="-4"/>
          <w:sz w:val="24"/>
          <w:szCs w:val="24"/>
          <w:lang w:val="ru-RU" w:eastAsia="ru-RU"/>
        </w:rPr>
        <w:t>відводиться</w:t>
      </w:r>
      <w:proofErr w:type="spellEnd"/>
      <w:r w:rsidRPr="00FB19F9">
        <w:rPr>
          <w:rFonts w:ascii="Times New Roman" w:eastAsia="Times New Roman" w:hAnsi="Times New Roman" w:cs="Times New Roman"/>
          <w:b/>
          <w:spacing w:val="-4"/>
          <w:sz w:val="24"/>
          <w:szCs w:val="24"/>
          <w:lang w:val="ru-RU" w:eastAsia="ru-RU"/>
        </w:rPr>
        <w:t xml:space="preserve"> на </w:t>
      </w:r>
      <w:proofErr w:type="spellStart"/>
      <w:r w:rsidRPr="00FB19F9">
        <w:rPr>
          <w:rFonts w:ascii="Times New Roman" w:eastAsia="Times New Roman" w:hAnsi="Times New Roman" w:cs="Times New Roman"/>
          <w:b/>
          <w:spacing w:val="-4"/>
          <w:sz w:val="24"/>
          <w:szCs w:val="24"/>
          <w:lang w:val="ru-RU" w:eastAsia="ru-RU"/>
        </w:rPr>
        <w:t>вивчення</w:t>
      </w:r>
      <w:proofErr w:type="spellEnd"/>
      <w:r w:rsidRPr="00FB19F9">
        <w:rPr>
          <w:rFonts w:ascii="Times New Roman" w:eastAsia="Times New Roman" w:hAnsi="Times New Roman" w:cs="Times New Roman"/>
          <w:b/>
          <w:spacing w:val="-4"/>
          <w:sz w:val="24"/>
          <w:szCs w:val="24"/>
          <w:lang w:val="ru-RU" w:eastAsia="ru-RU"/>
        </w:rPr>
        <w:t xml:space="preserve"> </w:t>
      </w:r>
      <w:proofErr w:type="spellStart"/>
      <w:r w:rsidRPr="00FB19F9">
        <w:rPr>
          <w:rFonts w:ascii="Times New Roman" w:eastAsia="Times New Roman" w:hAnsi="Times New Roman" w:cs="Times New Roman"/>
          <w:b/>
          <w:spacing w:val="-4"/>
          <w:sz w:val="24"/>
          <w:szCs w:val="24"/>
          <w:lang w:val="ru-RU" w:eastAsia="ru-RU"/>
        </w:rPr>
        <w:t>окремих</w:t>
      </w:r>
      <w:proofErr w:type="spellEnd"/>
      <w:r w:rsidRPr="00FB19F9">
        <w:rPr>
          <w:rFonts w:ascii="Times New Roman" w:eastAsia="Times New Roman" w:hAnsi="Times New Roman" w:cs="Times New Roman"/>
          <w:b/>
          <w:spacing w:val="-4"/>
          <w:sz w:val="24"/>
          <w:szCs w:val="24"/>
          <w:lang w:val="ru-RU" w:eastAsia="ru-RU"/>
        </w:rPr>
        <w:t xml:space="preserve"> </w:t>
      </w:r>
      <w:proofErr w:type="spellStart"/>
      <w:r w:rsidRPr="00FB19F9">
        <w:rPr>
          <w:rFonts w:ascii="Times New Roman" w:eastAsia="Times New Roman" w:hAnsi="Times New Roman" w:cs="Times New Roman"/>
          <w:b/>
          <w:spacing w:val="-4"/>
          <w:sz w:val="24"/>
          <w:szCs w:val="24"/>
          <w:lang w:val="ru-RU" w:eastAsia="ru-RU"/>
        </w:rPr>
        <w:t>розділів</w:t>
      </w:r>
      <w:proofErr w:type="spellEnd"/>
      <w:r w:rsidRPr="00FB19F9">
        <w:rPr>
          <w:rFonts w:ascii="Times New Roman" w:eastAsia="Times New Roman" w:hAnsi="Times New Roman" w:cs="Times New Roman"/>
          <w:b/>
          <w:spacing w:val="-4"/>
          <w:sz w:val="24"/>
          <w:szCs w:val="24"/>
          <w:lang w:val="ru-RU" w:eastAsia="ru-RU"/>
        </w:rPr>
        <w:t xml:space="preserve">/тем, </w:t>
      </w:r>
      <w:proofErr w:type="spellStart"/>
      <w:r w:rsidRPr="00FB19F9">
        <w:rPr>
          <w:rFonts w:ascii="Times New Roman" w:eastAsia="Times New Roman" w:hAnsi="Times New Roman" w:cs="Times New Roman"/>
          <w:b/>
          <w:spacing w:val="-4"/>
          <w:sz w:val="24"/>
          <w:szCs w:val="24"/>
          <w:lang w:val="ru-RU" w:eastAsia="ru-RU"/>
        </w:rPr>
        <w:t>визначається</w:t>
      </w:r>
      <w:proofErr w:type="spellEnd"/>
      <w:r w:rsidRPr="00FB19F9">
        <w:rPr>
          <w:rFonts w:ascii="Times New Roman" w:eastAsia="Times New Roman" w:hAnsi="Times New Roman" w:cs="Times New Roman"/>
          <w:b/>
          <w:spacing w:val="-4"/>
          <w:sz w:val="24"/>
          <w:szCs w:val="24"/>
          <w:lang w:val="ru-RU" w:eastAsia="ru-RU"/>
        </w:rPr>
        <w:t xml:space="preserve"> учителем.</w:t>
      </w:r>
      <w:r w:rsidRPr="00FB19F9">
        <w:rPr>
          <w:rFonts w:ascii="Times New Roman" w:eastAsia="Times New Roman" w:hAnsi="Times New Roman" w:cs="Times New Roman"/>
          <w:spacing w:val="-4"/>
          <w:sz w:val="24"/>
          <w:szCs w:val="24"/>
          <w:lang w:val="ru-RU" w:eastAsia="ru-RU"/>
        </w:rPr>
        <w:t xml:space="preserve"> За </w:t>
      </w:r>
      <w:proofErr w:type="spellStart"/>
      <w:r w:rsidRPr="00FB19F9">
        <w:rPr>
          <w:rFonts w:ascii="Times New Roman" w:eastAsia="Times New Roman" w:hAnsi="Times New Roman" w:cs="Times New Roman"/>
          <w:spacing w:val="-4"/>
          <w:sz w:val="24"/>
          <w:szCs w:val="24"/>
          <w:lang w:val="ru-RU" w:eastAsia="ru-RU"/>
        </w:rPr>
        <w:t>необхідності</w:t>
      </w:r>
      <w:proofErr w:type="spellEnd"/>
      <w:r w:rsidRPr="00FB19F9">
        <w:rPr>
          <w:rFonts w:ascii="Times New Roman" w:eastAsia="Times New Roman" w:hAnsi="Times New Roman" w:cs="Times New Roman"/>
          <w:spacing w:val="-4"/>
          <w:sz w:val="24"/>
          <w:szCs w:val="24"/>
          <w:lang w:val="ru-RU" w:eastAsia="ru-RU"/>
        </w:rPr>
        <w:t xml:space="preserve"> й </w:t>
      </w:r>
      <w:proofErr w:type="spellStart"/>
      <w:r w:rsidRPr="00FB19F9">
        <w:rPr>
          <w:rFonts w:ascii="Times New Roman" w:eastAsia="Times New Roman" w:hAnsi="Times New Roman" w:cs="Times New Roman"/>
          <w:spacing w:val="-4"/>
          <w:sz w:val="24"/>
          <w:szCs w:val="24"/>
          <w:lang w:val="ru-RU" w:eastAsia="ru-RU"/>
        </w:rPr>
        <w:t>виходячи</w:t>
      </w:r>
      <w:proofErr w:type="spellEnd"/>
      <w:r w:rsidRPr="00FB19F9">
        <w:rPr>
          <w:rFonts w:ascii="Times New Roman" w:eastAsia="Times New Roman" w:hAnsi="Times New Roman" w:cs="Times New Roman"/>
          <w:spacing w:val="-4"/>
          <w:sz w:val="24"/>
          <w:szCs w:val="24"/>
          <w:lang w:val="ru-RU" w:eastAsia="ru-RU"/>
        </w:rPr>
        <w:t xml:space="preserve"> з </w:t>
      </w:r>
      <w:proofErr w:type="spellStart"/>
      <w:r w:rsidRPr="00FB19F9">
        <w:rPr>
          <w:rFonts w:ascii="Times New Roman" w:eastAsia="Times New Roman" w:hAnsi="Times New Roman" w:cs="Times New Roman"/>
          <w:spacing w:val="-4"/>
          <w:sz w:val="24"/>
          <w:szCs w:val="24"/>
          <w:lang w:val="ru-RU" w:eastAsia="ru-RU"/>
        </w:rPr>
        <w:t>наявних</w:t>
      </w:r>
      <w:proofErr w:type="spellEnd"/>
      <w:r w:rsidRPr="00FB19F9">
        <w:rPr>
          <w:rFonts w:ascii="Times New Roman" w:eastAsia="Times New Roman" w:hAnsi="Times New Roman" w:cs="Times New Roman"/>
          <w:spacing w:val="-4"/>
          <w:sz w:val="24"/>
          <w:szCs w:val="24"/>
          <w:lang w:val="ru-RU" w:eastAsia="ru-RU"/>
        </w:rPr>
        <w:t xml:space="preserve"> умов </w:t>
      </w:r>
      <w:proofErr w:type="spellStart"/>
      <w:r w:rsidRPr="00FB19F9">
        <w:rPr>
          <w:rFonts w:ascii="Times New Roman" w:eastAsia="Times New Roman" w:hAnsi="Times New Roman" w:cs="Times New Roman"/>
          <w:spacing w:val="-4"/>
          <w:sz w:val="24"/>
          <w:szCs w:val="24"/>
          <w:lang w:val="ru-RU" w:eastAsia="ru-RU"/>
        </w:rPr>
        <w:t>навчально</w:t>
      </w:r>
      <w:proofErr w:type="spellEnd"/>
      <w:r w:rsidRPr="00FB19F9">
        <w:rPr>
          <w:rFonts w:ascii="Times New Roman" w:eastAsia="Times New Roman" w:hAnsi="Times New Roman" w:cs="Times New Roman"/>
          <w:spacing w:val="-4"/>
          <w:sz w:val="24"/>
          <w:szCs w:val="24"/>
          <w:lang w:val="ru-RU" w:eastAsia="ru-RU"/>
        </w:rPr>
        <w:t xml:space="preserve">-методичного </w:t>
      </w:r>
      <w:proofErr w:type="spellStart"/>
      <w:r w:rsidRPr="00FB19F9">
        <w:rPr>
          <w:rFonts w:ascii="Times New Roman" w:eastAsia="Times New Roman" w:hAnsi="Times New Roman" w:cs="Times New Roman"/>
          <w:spacing w:val="-4"/>
          <w:sz w:val="24"/>
          <w:szCs w:val="24"/>
          <w:lang w:val="ru-RU" w:eastAsia="ru-RU"/>
        </w:rPr>
        <w:t>забезпечення</w:t>
      </w:r>
      <w:proofErr w:type="spellEnd"/>
      <w:r w:rsidRPr="00FB19F9">
        <w:rPr>
          <w:rFonts w:ascii="Times New Roman" w:eastAsia="Times New Roman" w:hAnsi="Times New Roman" w:cs="Times New Roman"/>
          <w:spacing w:val="-4"/>
          <w:sz w:val="24"/>
          <w:szCs w:val="24"/>
          <w:lang w:val="ru-RU" w:eastAsia="ru-RU"/>
        </w:rPr>
        <w:t xml:space="preserve">, </w:t>
      </w:r>
      <w:r w:rsidRPr="00FB19F9">
        <w:rPr>
          <w:rFonts w:ascii="Times New Roman" w:eastAsia="Times New Roman" w:hAnsi="Times New Roman" w:cs="Times New Roman"/>
          <w:bCs/>
          <w:spacing w:val="-4"/>
          <w:sz w:val="24"/>
          <w:szCs w:val="24"/>
          <w:lang w:val="ru-RU" w:eastAsia="ru-RU"/>
        </w:rPr>
        <w:t xml:space="preserve">учитель </w:t>
      </w:r>
      <w:proofErr w:type="spellStart"/>
      <w:r w:rsidRPr="00FB19F9">
        <w:rPr>
          <w:rFonts w:ascii="Times New Roman" w:eastAsia="Times New Roman" w:hAnsi="Times New Roman" w:cs="Times New Roman"/>
          <w:bCs/>
          <w:spacing w:val="-4"/>
          <w:sz w:val="24"/>
          <w:szCs w:val="24"/>
          <w:lang w:val="ru-RU" w:eastAsia="ru-RU"/>
        </w:rPr>
        <w:t>має</w:t>
      </w:r>
      <w:proofErr w:type="spellEnd"/>
      <w:r w:rsidRPr="00FB19F9">
        <w:rPr>
          <w:rFonts w:ascii="Times New Roman" w:eastAsia="Times New Roman" w:hAnsi="Times New Roman" w:cs="Times New Roman"/>
          <w:bCs/>
          <w:spacing w:val="-4"/>
          <w:sz w:val="24"/>
          <w:szCs w:val="24"/>
          <w:lang w:val="ru-RU" w:eastAsia="ru-RU"/>
        </w:rPr>
        <w:t xml:space="preserve"> право </w:t>
      </w:r>
      <w:proofErr w:type="spellStart"/>
      <w:r w:rsidRPr="00FB19F9">
        <w:rPr>
          <w:rFonts w:ascii="Times New Roman" w:eastAsia="Times New Roman" w:hAnsi="Times New Roman" w:cs="Times New Roman"/>
          <w:bCs/>
          <w:spacing w:val="-4"/>
          <w:sz w:val="24"/>
          <w:szCs w:val="24"/>
          <w:lang w:val="ru-RU" w:eastAsia="ru-RU"/>
        </w:rPr>
        <w:t>самостійно</w:t>
      </w:r>
      <w:proofErr w:type="spellEnd"/>
      <w:r w:rsidRPr="00FB19F9">
        <w:rPr>
          <w:rFonts w:ascii="Times New Roman" w:eastAsia="Times New Roman" w:hAnsi="Times New Roman" w:cs="Times New Roman"/>
          <w:spacing w:val="-4"/>
          <w:sz w:val="24"/>
          <w:szCs w:val="24"/>
          <w:lang w:val="ru-RU" w:eastAsia="ru-RU"/>
        </w:rPr>
        <w:t xml:space="preserve"> </w:t>
      </w:r>
      <w:proofErr w:type="spellStart"/>
      <w:r w:rsidRPr="00FB19F9">
        <w:rPr>
          <w:rFonts w:ascii="Times New Roman" w:eastAsia="Times New Roman" w:hAnsi="Times New Roman" w:cs="Times New Roman"/>
          <w:spacing w:val="-4"/>
          <w:sz w:val="24"/>
          <w:szCs w:val="24"/>
          <w:lang w:val="ru-RU" w:eastAsia="ru-RU"/>
        </w:rPr>
        <w:t>визначати</w:t>
      </w:r>
      <w:proofErr w:type="spellEnd"/>
      <w:r w:rsidRPr="00FB19F9">
        <w:rPr>
          <w:rFonts w:ascii="Times New Roman" w:eastAsia="Times New Roman" w:hAnsi="Times New Roman" w:cs="Times New Roman"/>
          <w:spacing w:val="-4"/>
          <w:sz w:val="24"/>
          <w:szCs w:val="24"/>
          <w:lang w:val="ru-RU" w:eastAsia="ru-RU"/>
        </w:rPr>
        <w:t xml:space="preserve"> порядок </w:t>
      </w:r>
      <w:proofErr w:type="spellStart"/>
      <w:r w:rsidRPr="00FB19F9">
        <w:rPr>
          <w:rFonts w:ascii="Times New Roman" w:eastAsia="Times New Roman" w:hAnsi="Times New Roman" w:cs="Times New Roman"/>
          <w:spacing w:val="-4"/>
          <w:sz w:val="24"/>
          <w:szCs w:val="24"/>
          <w:lang w:val="ru-RU" w:eastAsia="ru-RU"/>
        </w:rPr>
        <w:t>вивчення</w:t>
      </w:r>
      <w:proofErr w:type="spellEnd"/>
      <w:r w:rsidRPr="00FB19F9">
        <w:rPr>
          <w:rFonts w:ascii="Times New Roman" w:eastAsia="Times New Roman" w:hAnsi="Times New Roman" w:cs="Times New Roman"/>
          <w:spacing w:val="-4"/>
          <w:sz w:val="24"/>
          <w:szCs w:val="24"/>
          <w:lang w:val="ru-RU" w:eastAsia="ru-RU"/>
        </w:rPr>
        <w:t xml:space="preserve"> тем та </w:t>
      </w:r>
      <w:proofErr w:type="spellStart"/>
      <w:r w:rsidRPr="00FB19F9">
        <w:rPr>
          <w:rFonts w:ascii="Times New Roman" w:eastAsia="Times New Roman" w:hAnsi="Times New Roman" w:cs="Times New Roman"/>
          <w:spacing w:val="-4"/>
          <w:sz w:val="24"/>
          <w:szCs w:val="24"/>
          <w:lang w:val="ru-RU" w:eastAsia="ru-RU"/>
        </w:rPr>
        <w:t>місце</w:t>
      </w:r>
      <w:proofErr w:type="spellEnd"/>
      <w:r w:rsidRPr="00FB19F9">
        <w:rPr>
          <w:rFonts w:ascii="Times New Roman" w:eastAsia="Times New Roman" w:hAnsi="Times New Roman" w:cs="Times New Roman"/>
          <w:spacing w:val="-4"/>
          <w:sz w:val="24"/>
          <w:szCs w:val="24"/>
          <w:lang w:val="ru-RU" w:eastAsia="ru-RU"/>
        </w:rPr>
        <w:t xml:space="preserve"> </w:t>
      </w:r>
      <w:proofErr w:type="spellStart"/>
      <w:r w:rsidRPr="00FB19F9">
        <w:rPr>
          <w:rFonts w:ascii="Times New Roman" w:eastAsia="Times New Roman" w:hAnsi="Times New Roman" w:cs="Times New Roman"/>
          <w:spacing w:val="-4"/>
          <w:sz w:val="24"/>
          <w:szCs w:val="24"/>
          <w:lang w:val="ru-RU" w:eastAsia="ru-RU"/>
        </w:rPr>
        <w:t>проведення</w:t>
      </w:r>
      <w:proofErr w:type="spellEnd"/>
      <w:r w:rsidRPr="00FB19F9">
        <w:rPr>
          <w:rFonts w:ascii="Times New Roman" w:eastAsia="Times New Roman" w:hAnsi="Times New Roman" w:cs="Times New Roman"/>
          <w:spacing w:val="-4"/>
          <w:sz w:val="24"/>
          <w:szCs w:val="24"/>
          <w:lang w:val="ru-RU" w:eastAsia="ru-RU"/>
        </w:rPr>
        <w:t xml:space="preserve"> </w:t>
      </w:r>
      <w:proofErr w:type="spellStart"/>
      <w:r w:rsidRPr="00FB19F9">
        <w:rPr>
          <w:rFonts w:ascii="Times New Roman" w:eastAsia="Times New Roman" w:hAnsi="Times New Roman" w:cs="Times New Roman"/>
          <w:spacing w:val="-4"/>
          <w:sz w:val="24"/>
          <w:szCs w:val="24"/>
          <w:lang w:val="ru-RU" w:eastAsia="ru-RU"/>
        </w:rPr>
        <w:t>лабораторних</w:t>
      </w:r>
      <w:proofErr w:type="spellEnd"/>
      <w:r w:rsidRPr="00FB19F9">
        <w:rPr>
          <w:rFonts w:ascii="Times New Roman" w:eastAsia="Times New Roman" w:hAnsi="Times New Roman" w:cs="Times New Roman"/>
          <w:spacing w:val="-4"/>
          <w:sz w:val="24"/>
          <w:szCs w:val="24"/>
          <w:lang w:val="ru-RU" w:eastAsia="ru-RU"/>
        </w:rPr>
        <w:t xml:space="preserve"> </w:t>
      </w:r>
      <w:proofErr w:type="spellStart"/>
      <w:r w:rsidRPr="00FB19F9">
        <w:rPr>
          <w:rFonts w:ascii="Times New Roman" w:eastAsia="Times New Roman" w:hAnsi="Times New Roman" w:cs="Times New Roman"/>
          <w:spacing w:val="-4"/>
          <w:sz w:val="24"/>
          <w:szCs w:val="24"/>
          <w:lang w:val="ru-RU" w:eastAsia="ru-RU"/>
        </w:rPr>
        <w:t>практикумів</w:t>
      </w:r>
      <w:proofErr w:type="spellEnd"/>
      <w:r w:rsidRPr="00FB19F9">
        <w:rPr>
          <w:rFonts w:ascii="Times New Roman" w:eastAsia="Times New Roman" w:hAnsi="Times New Roman" w:cs="Times New Roman"/>
          <w:spacing w:val="-4"/>
          <w:sz w:val="24"/>
          <w:szCs w:val="24"/>
          <w:lang w:val="ru-RU" w:eastAsia="ru-RU"/>
        </w:rPr>
        <w:t xml:space="preserve"> і </w:t>
      </w:r>
      <w:proofErr w:type="spellStart"/>
      <w:r w:rsidRPr="00FB19F9">
        <w:rPr>
          <w:rFonts w:ascii="Times New Roman" w:eastAsia="Times New Roman" w:hAnsi="Times New Roman" w:cs="Times New Roman"/>
          <w:spacing w:val="-4"/>
          <w:sz w:val="24"/>
          <w:szCs w:val="24"/>
          <w:lang w:val="ru-RU" w:eastAsia="ru-RU"/>
        </w:rPr>
        <w:t>практикумів</w:t>
      </w:r>
      <w:proofErr w:type="spellEnd"/>
      <w:r w:rsidRPr="00FB19F9">
        <w:rPr>
          <w:rFonts w:ascii="Times New Roman" w:eastAsia="Times New Roman" w:hAnsi="Times New Roman" w:cs="Times New Roman"/>
          <w:spacing w:val="-4"/>
          <w:sz w:val="24"/>
          <w:szCs w:val="24"/>
          <w:lang w:val="ru-RU" w:eastAsia="ru-RU"/>
        </w:rPr>
        <w:t xml:space="preserve"> з </w:t>
      </w:r>
      <w:proofErr w:type="spellStart"/>
      <w:r w:rsidRPr="00FB19F9">
        <w:rPr>
          <w:rFonts w:ascii="Times New Roman" w:eastAsia="Times New Roman" w:hAnsi="Times New Roman" w:cs="Times New Roman"/>
          <w:spacing w:val="-4"/>
          <w:sz w:val="24"/>
          <w:szCs w:val="24"/>
          <w:lang w:val="ru-RU" w:eastAsia="ru-RU"/>
        </w:rPr>
        <w:t>розв’язування</w:t>
      </w:r>
      <w:proofErr w:type="spellEnd"/>
      <w:r w:rsidRPr="00FB19F9">
        <w:rPr>
          <w:rFonts w:ascii="Times New Roman" w:eastAsia="Times New Roman" w:hAnsi="Times New Roman" w:cs="Times New Roman"/>
          <w:spacing w:val="-4"/>
          <w:sz w:val="24"/>
          <w:szCs w:val="24"/>
          <w:lang w:val="ru-RU" w:eastAsia="ru-RU"/>
        </w:rPr>
        <w:t xml:space="preserve"> </w:t>
      </w:r>
      <w:proofErr w:type="gramStart"/>
      <w:r w:rsidRPr="00FB19F9">
        <w:rPr>
          <w:rFonts w:ascii="Times New Roman" w:eastAsia="Times New Roman" w:hAnsi="Times New Roman" w:cs="Times New Roman"/>
          <w:spacing w:val="-4"/>
          <w:sz w:val="24"/>
          <w:szCs w:val="24"/>
          <w:lang w:val="ru-RU" w:eastAsia="ru-RU"/>
        </w:rPr>
        <w:t>задач  –</w:t>
      </w:r>
      <w:proofErr w:type="gramEnd"/>
      <w:r w:rsidRPr="00FB19F9">
        <w:rPr>
          <w:rFonts w:ascii="Times New Roman" w:eastAsia="Times New Roman" w:hAnsi="Times New Roman" w:cs="Times New Roman"/>
          <w:spacing w:val="-4"/>
          <w:sz w:val="24"/>
          <w:szCs w:val="24"/>
          <w:lang w:val="ru-RU" w:eastAsia="ru-RU"/>
        </w:rPr>
        <w:t xml:space="preserve">  у </w:t>
      </w:r>
      <w:proofErr w:type="spellStart"/>
      <w:r w:rsidRPr="00FB19F9">
        <w:rPr>
          <w:rFonts w:ascii="Times New Roman" w:eastAsia="Times New Roman" w:hAnsi="Times New Roman" w:cs="Times New Roman"/>
          <w:spacing w:val="-4"/>
          <w:sz w:val="24"/>
          <w:szCs w:val="24"/>
          <w:lang w:val="ru-RU" w:eastAsia="ru-RU"/>
        </w:rPr>
        <w:t>кінці</w:t>
      </w:r>
      <w:proofErr w:type="spellEnd"/>
      <w:r w:rsidRPr="00FB19F9">
        <w:rPr>
          <w:rFonts w:ascii="Times New Roman" w:eastAsia="Times New Roman" w:hAnsi="Times New Roman" w:cs="Times New Roman"/>
          <w:spacing w:val="-4"/>
          <w:sz w:val="24"/>
          <w:szCs w:val="24"/>
          <w:lang w:val="ru-RU" w:eastAsia="ru-RU"/>
        </w:rPr>
        <w:t xml:space="preserve"> </w:t>
      </w:r>
      <w:proofErr w:type="spellStart"/>
      <w:r w:rsidRPr="00FB19F9">
        <w:rPr>
          <w:rFonts w:ascii="Times New Roman" w:eastAsia="Times New Roman" w:hAnsi="Times New Roman" w:cs="Times New Roman"/>
          <w:spacing w:val="-4"/>
          <w:sz w:val="24"/>
          <w:szCs w:val="24"/>
          <w:lang w:val="ru-RU" w:eastAsia="ru-RU"/>
        </w:rPr>
        <w:t>розділу</w:t>
      </w:r>
      <w:proofErr w:type="spellEnd"/>
      <w:r w:rsidRPr="00FB19F9">
        <w:rPr>
          <w:rFonts w:ascii="Times New Roman" w:eastAsia="Times New Roman" w:hAnsi="Times New Roman" w:cs="Times New Roman"/>
          <w:spacing w:val="-4"/>
          <w:sz w:val="24"/>
          <w:szCs w:val="24"/>
          <w:lang w:val="ru-RU" w:eastAsia="ru-RU"/>
        </w:rPr>
        <w:t xml:space="preserve"> </w:t>
      </w:r>
      <w:proofErr w:type="spellStart"/>
      <w:r w:rsidRPr="00FB19F9">
        <w:rPr>
          <w:rFonts w:ascii="Times New Roman" w:eastAsia="Times New Roman" w:hAnsi="Times New Roman" w:cs="Times New Roman"/>
          <w:spacing w:val="-4"/>
          <w:sz w:val="24"/>
          <w:szCs w:val="24"/>
          <w:lang w:val="ru-RU" w:eastAsia="ru-RU"/>
        </w:rPr>
        <w:t>або</w:t>
      </w:r>
      <w:proofErr w:type="spellEnd"/>
      <w:r w:rsidRPr="00FB19F9">
        <w:rPr>
          <w:rFonts w:ascii="Times New Roman" w:eastAsia="Times New Roman" w:hAnsi="Times New Roman" w:cs="Times New Roman"/>
          <w:spacing w:val="-4"/>
          <w:sz w:val="24"/>
          <w:szCs w:val="24"/>
          <w:lang w:val="ru-RU" w:eastAsia="ru-RU"/>
        </w:rPr>
        <w:t xml:space="preserve"> </w:t>
      </w:r>
      <w:proofErr w:type="spellStart"/>
      <w:r w:rsidRPr="00FB19F9">
        <w:rPr>
          <w:rFonts w:ascii="Times New Roman" w:eastAsia="Times New Roman" w:hAnsi="Times New Roman" w:cs="Times New Roman"/>
          <w:spacing w:val="-4"/>
          <w:sz w:val="24"/>
          <w:szCs w:val="24"/>
          <w:lang w:val="ru-RU" w:eastAsia="ru-RU"/>
        </w:rPr>
        <w:t>під</w:t>
      </w:r>
      <w:proofErr w:type="spellEnd"/>
      <w:r w:rsidRPr="00FB19F9">
        <w:rPr>
          <w:rFonts w:ascii="Times New Roman" w:eastAsia="Times New Roman" w:hAnsi="Times New Roman" w:cs="Times New Roman"/>
          <w:spacing w:val="-4"/>
          <w:sz w:val="24"/>
          <w:szCs w:val="24"/>
          <w:lang w:val="ru-RU" w:eastAsia="ru-RU"/>
        </w:rPr>
        <w:t xml:space="preserve"> час </w:t>
      </w:r>
      <w:proofErr w:type="spellStart"/>
      <w:r w:rsidRPr="00FB19F9">
        <w:rPr>
          <w:rFonts w:ascii="Times New Roman" w:eastAsia="Times New Roman" w:hAnsi="Times New Roman" w:cs="Times New Roman"/>
          <w:spacing w:val="-4"/>
          <w:sz w:val="24"/>
          <w:szCs w:val="24"/>
          <w:lang w:val="ru-RU" w:eastAsia="ru-RU"/>
        </w:rPr>
        <w:t>його</w:t>
      </w:r>
      <w:proofErr w:type="spellEnd"/>
      <w:r w:rsidRPr="00FB19F9">
        <w:rPr>
          <w:rFonts w:ascii="Times New Roman" w:eastAsia="Times New Roman" w:hAnsi="Times New Roman" w:cs="Times New Roman"/>
          <w:spacing w:val="-4"/>
          <w:sz w:val="24"/>
          <w:szCs w:val="24"/>
          <w:lang w:val="ru-RU" w:eastAsia="ru-RU"/>
        </w:rPr>
        <w:t xml:space="preserve"> </w:t>
      </w:r>
      <w:proofErr w:type="spellStart"/>
      <w:r w:rsidRPr="00FB19F9">
        <w:rPr>
          <w:rFonts w:ascii="Times New Roman" w:eastAsia="Times New Roman" w:hAnsi="Times New Roman" w:cs="Times New Roman"/>
          <w:spacing w:val="-4"/>
          <w:sz w:val="24"/>
          <w:szCs w:val="24"/>
          <w:lang w:val="ru-RU" w:eastAsia="ru-RU"/>
        </w:rPr>
        <w:t>вивчення</w:t>
      </w:r>
      <w:proofErr w:type="spellEnd"/>
      <w:r w:rsidRPr="00FB19F9">
        <w:rPr>
          <w:rFonts w:ascii="Times New Roman" w:eastAsia="Times New Roman" w:hAnsi="Times New Roman" w:cs="Times New Roman"/>
          <w:spacing w:val="-4"/>
          <w:sz w:val="24"/>
          <w:szCs w:val="24"/>
          <w:lang w:val="ru-RU" w:eastAsia="ru-RU"/>
        </w:rPr>
        <w:t>.</w:t>
      </w:r>
    </w:p>
    <w:p w:rsidR="00C93845" w:rsidRPr="00FB19F9" w:rsidRDefault="00C93845" w:rsidP="00C93845">
      <w:pPr>
        <w:widowControl w:val="0"/>
        <w:spacing w:after="0" w:line="226" w:lineRule="auto"/>
        <w:ind w:firstLine="709"/>
        <w:contextualSpacing/>
        <w:jc w:val="both"/>
        <w:rPr>
          <w:rFonts w:ascii="Times New Roman" w:eastAsia="Times New Roman" w:hAnsi="Times New Roman" w:cs="Times New Roman"/>
          <w:spacing w:val="-4"/>
          <w:sz w:val="24"/>
          <w:szCs w:val="24"/>
          <w:lang w:val="ru-RU" w:eastAsia="ru-RU"/>
        </w:rPr>
      </w:pPr>
      <w:proofErr w:type="spellStart"/>
      <w:r w:rsidRPr="00FB19F9">
        <w:rPr>
          <w:rFonts w:ascii="Times New Roman" w:eastAsia="Times New Roman" w:hAnsi="Times New Roman" w:cs="Times New Roman"/>
          <w:spacing w:val="-4"/>
          <w:sz w:val="24"/>
          <w:szCs w:val="24"/>
          <w:lang w:val="ru-RU" w:eastAsia="ru-RU"/>
        </w:rPr>
        <w:t>Організовуючи</w:t>
      </w:r>
      <w:proofErr w:type="spellEnd"/>
      <w:r w:rsidRPr="00FB19F9">
        <w:rPr>
          <w:rFonts w:ascii="Times New Roman" w:eastAsia="Times New Roman" w:hAnsi="Times New Roman" w:cs="Times New Roman"/>
          <w:spacing w:val="-4"/>
          <w:sz w:val="24"/>
          <w:szCs w:val="24"/>
          <w:lang w:val="ru-RU" w:eastAsia="ru-RU"/>
        </w:rPr>
        <w:t xml:space="preserve"> </w:t>
      </w:r>
      <w:proofErr w:type="spellStart"/>
      <w:r w:rsidRPr="00FB19F9">
        <w:rPr>
          <w:rFonts w:ascii="Times New Roman" w:eastAsia="Times New Roman" w:hAnsi="Times New Roman" w:cs="Times New Roman"/>
          <w:spacing w:val="-4"/>
          <w:sz w:val="24"/>
          <w:szCs w:val="24"/>
          <w:lang w:val="ru-RU" w:eastAsia="ru-RU"/>
        </w:rPr>
        <w:t>освітній</w:t>
      </w:r>
      <w:proofErr w:type="spellEnd"/>
      <w:r w:rsidRPr="00FB19F9">
        <w:rPr>
          <w:rFonts w:ascii="Times New Roman" w:eastAsia="Times New Roman" w:hAnsi="Times New Roman" w:cs="Times New Roman"/>
          <w:spacing w:val="-4"/>
          <w:sz w:val="24"/>
          <w:szCs w:val="24"/>
          <w:lang w:val="ru-RU" w:eastAsia="ru-RU"/>
        </w:rPr>
        <w:t xml:space="preserve"> </w:t>
      </w:r>
      <w:proofErr w:type="spellStart"/>
      <w:r w:rsidRPr="00FB19F9">
        <w:rPr>
          <w:rFonts w:ascii="Times New Roman" w:eastAsia="Times New Roman" w:hAnsi="Times New Roman" w:cs="Times New Roman"/>
          <w:spacing w:val="-4"/>
          <w:sz w:val="24"/>
          <w:szCs w:val="24"/>
          <w:lang w:val="ru-RU" w:eastAsia="ru-RU"/>
        </w:rPr>
        <w:t>процес</w:t>
      </w:r>
      <w:proofErr w:type="spellEnd"/>
      <w:r w:rsidRPr="00FB19F9">
        <w:rPr>
          <w:rFonts w:ascii="Times New Roman" w:eastAsia="Times New Roman" w:hAnsi="Times New Roman" w:cs="Times New Roman"/>
          <w:spacing w:val="-4"/>
          <w:sz w:val="24"/>
          <w:szCs w:val="24"/>
          <w:lang w:val="ru-RU" w:eastAsia="ru-RU"/>
        </w:rPr>
        <w:t xml:space="preserve">, учителю </w:t>
      </w:r>
      <w:proofErr w:type="spellStart"/>
      <w:r w:rsidRPr="00FB19F9">
        <w:rPr>
          <w:rFonts w:ascii="Times New Roman" w:eastAsia="Times New Roman" w:hAnsi="Times New Roman" w:cs="Times New Roman"/>
          <w:spacing w:val="-4"/>
          <w:sz w:val="24"/>
          <w:szCs w:val="24"/>
          <w:lang w:val="ru-RU" w:eastAsia="ru-RU"/>
        </w:rPr>
        <w:t>варто</w:t>
      </w:r>
      <w:proofErr w:type="spellEnd"/>
      <w:r w:rsidRPr="00FB19F9">
        <w:rPr>
          <w:rFonts w:ascii="Times New Roman" w:eastAsia="Times New Roman" w:hAnsi="Times New Roman" w:cs="Times New Roman"/>
          <w:spacing w:val="-4"/>
          <w:sz w:val="24"/>
          <w:szCs w:val="24"/>
          <w:lang w:val="ru-RU" w:eastAsia="ru-RU"/>
        </w:rPr>
        <w:t xml:space="preserve"> </w:t>
      </w:r>
      <w:proofErr w:type="spellStart"/>
      <w:r w:rsidRPr="00FB19F9">
        <w:rPr>
          <w:rFonts w:ascii="Times New Roman" w:eastAsia="Times New Roman" w:hAnsi="Times New Roman" w:cs="Times New Roman"/>
          <w:spacing w:val="-4"/>
          <w:sz w:val="24"/>
          <w:szCs w:val="24"/>
          <w:lang w:val="ru-RU" w:eastAsia="ru-RU"/>
        </w:rPr>
        <w:t>пам’ятати</w:t>
      </w:r>
      <w:proofErr w:type="spellEnd"/>
      <w:r w:rsidRPr="00FB19F9">
        <w:rPr>
          <w:rFonts w:ascii="Times New Roman" w:eastAsia="Times New Roman" w:hAnsi="Times New Roman" w:cs="Times New Roman"/>
          <w:spacing w:val="-4"/>
          <w:sz w:val="24"/>
          <w:szCs w:val="24"/>
          <w:lang w:val="ru-RU" w:eastAsia="ru-RU"/>
        </w:rPr>
        <w:t xml:space="preserve">, </w:t>
      </w:r>
      <w:proofErr w:type="spellStart"/>
      <w:r w:rsidRPr="00FB19F9">
        <w:rPr>
          <w:rFonts w:ascii="Times New Roman" w:eastAsia="Times New Roman" w:hAnsi="Times New Roman" w:cs="Times New Roman"/>
          <w:spacing w:val="-4"/>
          <w:sz w:val="24"/>
          <w:szCs w:val="24"/>
          <w:lang w:val="ru-RU" w:eastAsia="ru-RU"/>
        </w:rPr>
        <w:t>що</w:t>
      </w:r>
      <w:proofErr w:type="spellEnd"/>
      <w:r w:rsidRPr="00FB19F9">
        <w:rPr>
          <w:rFonts w:ascii="Times New Roman" w:eastAsia="Times New Roman" w:hAnsi="Times New Roman" w:cs="Times New Roman"/>
          <w:spacing w:val="-4"/>
          <w:sz w:val="24"/>
          <w:szCs w:val="24"/>
          <w:lang w:val="ru-RU" w:eastAsia="ru-RU"/>
        </w:rPr>
        <w:t xml:space="preserve"> </w:t>
      </w:r>
      <w:proofErr w:type="spellStart"/>
      <w:r w:rsidRPr="00FB19F9">
        <w:rPr>
          <w:rFonts w:ascii="Times New Roman" w:eastAsia="Times New Roman" w:hAnsi="Times New Roman" w:cs="Times New Roman"/>
          <w:spacing w:val="-4"/>
          <w:sz w:val="24"/>
          <w:szCs w:val="24"/>
          <w:lang w:val="ru-RU" w:eastAsia="ru-RU"/>
        </w:rPr>
        <w:t>компетентнісно</w:t>
      </w:r>
      <w:proofErr w:type="spellEnd"/>
      <w:r w:rsidRPr="00FB19F9">
        <w:rPr>
          <w:rFonts w:ascii="Times New Roman" w:eastAsia="Times New Roman" w:hAnsi="Times New Roman" w:cs="Times New Roman"/>
          <w:spacing w:val="-4"/>
          <w:sz w:val="24"/>
          <w:szCs w:val="24"/>
          <w:lang w:val="ru-RU" w:eastAsia="ru-RU"/>
        </w:rPr>
        <w:t xml:space="preserve"> </w:t>
      </w:r>
      <w:proofErr w:type="spellStart"/>
      <w:r w:rsidRPr="00FB19F9">
        <w:rPr>
          <w:rFonts w:ascii="Times New Roman" w:eastAsia="Times New Roman" w:hAnsi="Times New Roman" w:cs="Times New Roman"/>
          <w:spacing w:val="-4"/>
          <w:sz w:val="24"/>
          <w:szCs w:val="24"/>
          <w:lang w:val="ru-RU" w:eastAsia="ru-RU"/>
        </w:rPr>
        <w:t>зорієнтоване</w:t>
      </w:r>
      <w:proofErr w:type="spellEnd"/>
      <w:r w:rsidRPr="00FB19F9">
        <w:rPr>
          <w:rFonts w:ascii="Times New Roman" w:eastAsia="Times New Roman" w:hAnsi="Times New Roman" w:cs="Times New Roman"/>
          <w:spacing w:val="-4"/>
          <w:sz w:val="24"/>
          <w:szCs w:val="24"/>
          <w:lang w:val="ru-RU" w:eastAsia="ru-RU"/>
        </w:rPr>
        <w:t xml:space="preserve"> </w:t>
      </w:r>
      <w:proofErr w:type="spellStart"/>
      <w:r w:rsidRPr="00FB19F9">
        <w:rPr>
          <w:rFonts w:ascii="Times New Roman" w:eastAsia="Times New Roman" w:hAnsi="Times New Roman" w:cs="Times New Roman"/>
          <w:spacing w:val="-4"/>
          <w:sz w:val="24"/>
          <w:szCs w:val="24"/>
          <w:lang w:val="ru-RU" w:eastAsia="ru-RU"/>
        </w:rPr>
        <w:t>навчання</w:t>
      </w:r>
      <w:proofErr w:type="spellEnd"/>
      <w:r w:rsidRPr="00FB19F9">
        <w:rPr>
          <w:rFonts w:ascii="Times New Roman" w:eastAsia="Times New Roman" w:hAnsi="Times New Roman" w:cs="Times New Roman"/>
          <w:spacing w:val="-4"/>
          <w:sz w:val="24"/>
          <w:szCs w:val="24"/>
          <w:lang w:val="ru-RU" w:eastAsia="ru-RU"/>
        </w:rPr>
        <w:t xml:space="preserve"> </w:t>
      </w:r>
      <w:proofErr w:type="spellStart"/>
      <w:r w:rsidRPr="00FB19F9">
        <w:rPr>
          <w:rFonts w:ascii="Times New Roman" w:eastAsia="Times New Roman" w:hAnsi="Times New Roman" w:cs="Times New Roman"/>
          <w:spacing w:val="-4"/>
          <w:sz w:val="24"/>
          <w:szCs w:val="24"/>
          <w:lang w:val="ru-RU" w:eastAsia="ru-RU"/>
        </w:rPr>
        <w:t>передбачає</w:t>
      </w:r>
      <w:proofErr w:type="spellEnd"/>
      <w:r w:rsidRPr="00FB19F9">
        <w:rPr>
          <w:rFonts w:ascii="Times New Roman" w:eastAsia="Times New Roman" w:hAnsi="Times New Roman" w:cs="Times New Roman"/>
          <w:spacing w:val="-4"/>
          <w:sz w:val="24"/>
          <w:szCs w:val="24"/>
          <w:lang w:val="ru-RU" w:eastAsia="ru-RU"/>
        </w:rPr>
        <w:t xml:space="preserve"> </w:t>
      </w:r>
      <w:proofErr w:type="spellStart"/>
      <w:r w:rsidRPr="00FB19F9">
        <w:rPr>
          <w:rFonts w:ascii="Times New Roman" w:eastAsia="Times New Roman" w:hAnsi="Times New Roman" w:cs="Times New Roman"/>
          <w:spacing w:val="-4"/>
          <w:sz w:val="24"/>
          <w:szCs w:val="24"/>
          <w:lang w:val="ru-RU" w:eastAsia="ru-RU"/>
        </w:rPr>
        <w:t>зміщення</w:t>
      </w:r>
      <w:proofErr w:type="spellEnd"/>
      <w:r w:rsidRPr="00FB19F9">
        <w:rPr>
          <w:rFonts w:ascii="Times New Roman" w:eastAsia="Times New Roman" w:hAnsi="Times New Roman" w:cs="Times New Roman"/>
          <w:spacing w:val="-4"/>
          <w:sz w:val="24"/>
          <w:szCs w:val="24"/>
          <w:lang w:val="ru-RU" w:eastAsia="ru-RU"/>
        </w:rPr>
        <w:t xml:space="preserve"> </w:t>
      </w:r>
      <w:proofErr w:type="spellStart"/>
      <w:r w:rsidRPr="00FB19F9">
        <w:rPr>
          <w:rFonts w:ascii="Times New Roman" w:eastAsia="Times New Roman" w:hAnsi="Times New Roman" w:cs="Times New Roman"/>
          <w:spacing w:val="-4"/>
          <w:sz w:val="24"/>
          <w:szCs w:val="24"/>
          <w:lang w:val="ru-RU" w:eastAsia="ru-RU"/>
        </w:rPr>
        <w:t>акцентів</w:t>
      </w:r>
      <w:proofErr w:type="spellEnd"/>
      <w:r w:rsidRPr="00FB19F9">
        <w:rPr>
          <w:rFonts w:ascii="Times New Roman" w:eastAsia="Times New Roman" w:hAnsi="Times New Roman" w:cs="Times New Roman"/>
          <w:spacing w:val="-4"/>
          <w:sz w:val="24"/>
          <w:szCs w:val="24"/>
          <w:lang w:val="ru-RU" w:eastAsia="ru-RU"/>
        </w:rPr>
        <w:t xml:space="preserve"> з </w:t>
      </w:r>
      <w:proofErr w:type="spellStart"/>
      <w:r w:rsidRPr="00FB19F9">
        <w:rPr>
          <w:rFonts w:ascii="Times New Roman" w:eastAsia="Times New Roman" w:hAnsi="Times New Roman" w:cs="Times New Roman"/>
          <w:spacing w:val="-4"/>
          <w:sz w:val="24"/>
          <w:szCs w:val="24"/>
          <w:lang w:val="ru-RU" w:eastAsia="ru-RU"/>
        </w:rPr>
        <w:t>накопичення</w:t>
      </w:r>
      <w:proofErr w:type="spellEnd"/>
      <w:r w:rsidRPr="00FB19F9">
        <w:rPr>
          <w:rFonts w:ascii="Times New Roman" w:eastAsia="Times New Roman" w:hAnsi="Times New Roman" w:cs="Times New Roman"/>
          <w:spacing w:val="-4"/>
          <w:sz w:val="24"/>
          <w:szCs w:val="24"/>
          <w:lang w:val="ru-RU" w:eastAsia="ru-RU"/>
        </w:rPr>
        <w:t xml:space="preserve"> нормативно </w:t>
      </w:r>
      <w:proofErr w:type="spellStart"/>
      <w:r w:rsidRPr="00FB19F9">
        <w:rPr>
          <w:rFonts w:ascii="Times New Roman" w:eastAsia="Times New Roman" w:hAnsi="Times New Roman" w:cs="Times New Roman"/>
          <w:spacing w:val="-4"/>
          <w:sz w:val="24"/>
          <w:szCs w:val="24"/>
          <w:lang w:val="ru-RU" w:eastAsia="ru-RU"/>
        </w:rPr>
        <w:t>визначених</w:t>
      </w:r>
      <w:proofErr w:type="spellEnd"/>
      <w:r w:rsidRPr="00FB19F9">
        <w:rPr>
          <w:rFonts w:ascii="Times New Roman" w:eastAsia="Times New Roman" w:hAnsi="Times New Roman" w:cs="Times New Roman"/>
          <w:spacing w:val="-4"/>
          <w:sz w:val="24"/>
          <w:szCs w:val="24"/>
          <w:lang w:val="ru-RU" w:eastAsia="ru-RU"/>
        </w:rPr>
        <w:t xml:space="preserve"> </w:t>
      </w:r>
      <w:proofErr w:type="spellStart"/>
      <w:r w:rsidRPr="00FB19F9">
        <w:rPr>
          <w:rFonts w:ascii="Times New Roman" w:eastAsia="Times New Roman" w:hAnsi="Times New Roman" w:cs="Times New Roman"/>
          <w:spacing w:val="-4"/>
          <w:sz w:val="24"/>
          <w:szCs w:val="24"/>
          <w:lang w:val="ru-RU" w:eastAsia="ru-RU"/>
        </w:rPr>
        <w:t>знань</w:t>
      </w:r>
      <w:proofErr w:type="spellEnd"/>
      <w:r w:rsidRPr="00FB19F9">
        <w:rPr>
          <w:rFonts w:ascii="Times New Roman" w:eastAsia="Times New Roman" w:hAnsi="Times New Roman" w:cs="Times New Roman"/>
          <w:spacing w:val="-4"/>
          <w:sz w:val="24"/>
          <w:szCs w:val="24"/>
          <w:lang w:val="ru-RU" w:eastAsia="ru-RU"/>
        </w:rPr>
        <w:t xml:space="preserve">, </w:t>
      </w:r>
      <w:proofErr w:type="spellStart"/>
      <w:r w:rsidRPr="00FB19F9">
        <w:rPr>
          <w:rFonts w:ascii="Times New Roman" w:eastAsia="Times New Roman" w:hAnsi="Times New Roman" w:cs="Times New Roman"/>
          <w:spacing w:val="-4"/>
          <w:sz w:val="24"/>
          <w:szCs w:val="24"/>
          <w:lang w:val="ru-RU" w:eastAsia="ru-RU"/>
        </w:rPr>
        <w:t>умінь</w:t>
      </w:r>
      <w:proofErr w:type="spellEnd"/>
      <w:r w:rsidRPr="00FB19F9">
        <w:rPr>
          <w:rFonts w:ascii="Times New Roman" w:eastAsia="Times New Roman" w:hAnsi="Times New Roman" w:cs="Times New Roman"/>
          <w:spacing w:val="-4"/>
          <w:sz w:val="24"/>
          <w:szCs w:val="24"/>
          <w:lang w:val="ru-RU" w:eastAsia="ru-RU"/>
        </w:rPr>
        <w:t xml:space="preserve"> і </w:t>
      </w:r>
      <w:proofErr w:type="spellStart"/>
      <w:r w:rsidRPr="00FB19F9">
        <w:rPr>
          <w:rFonts w:ascii="Times New Roman" w:eastAsia="Times New Roman" w:hAnsi="Times New Roman" w:cs="Times New Roman"/>
          <w:spacing w:val="-4"/>
          <w:sz w:val="24"/>
          <w:szCs w:val="24"/>
          <w:lang w:val="ru-RU" w:eastAsia="ru-RU"/>
        </w:rPr>
        <w:t>навичок</w:t>
      </w:r>
      <w:proofErr w:type="spellEnd"/>
      <w:r w:rsidRPr="00FB19F9">
        <w:rPr>
          <w:rFonts w:ascii="Times New Roman" w:eastAsia="Times New Roman" w:hAnsi="Times New Roman" w:cs="Times New Roman"/>
          <w:spacing w:val="-4"/>
          <w:sz w:val="24"/>
          <w:szCs w:val="24"/>
          <w:lang w:val="ru-RU" w:eastAsia="ru-RU"/>
        </w:rPr>
        <w:t xml:space="preserve"> на </w:t>
      </w:r>
      <w:proofErr w:type="spellStart"/>
      <w:r w:rsidRPr="00FB19F9">
        <w:rPr>
          <w:rFonts w:ascii="Times New Roman" w:eastAsia="Times New Roman" w:hAnsi="Times New Roman" w:cs="Times New Roman"/>
          <w:spacing w:val="-4"/>
          <w:sz w:val="24"/>
          <w:szCs w:val="24"/>
          <w:lang w:val="ru-RU" w:eastAsia="ru-RU"/>
        </w:rPr>
        <w:t>вироблення</w:t>
      </w:r>
      <w:proofErr w:type="spellEnd"/>
      <w:r w:rsidRPr="00FB19F9">
        <w:rPr>
          <w:rFonts w:ascii="Times New Roman" w:eastAsia="Times New Roman" w:hAnsi="Times New Roman" w:cs="Times New Roman"/>
          <w:spacing w:val="-4"/>
          <w:sz w:val="24"/>
          <w:szCs w:val="24"/>
          <w:lang w:val="ru-RU" w:eastAsia="ru-RU"/>
        </w:rPr>
        <w:t xml:space="preserve"> й </w:t>
      </w:r>
      <w:proofErr w:type="spellStart"/>
      <w:r w:rsidRPr="00FB19F9">
        <w:rPr>
          <w:rFonts w:ascii="Times New Roman" w:eastAsia="Times New Roman" w:hAnsi="Times New Roman" w:cs="Times New Roman"/>
          <w:spacing w:val="-4"/>
          <w:sz w:val="24"/>
          <w:szCs w:val="24"/>
          <w:lang w:val="ru-RU" w:eastAsia="ru-RU"/>
        </w:rPr>
        <w:t>розвиток</w:t>
      </w:r>
      <w:proofErr w:type="spellEnd"/>
      <w:r w:rsidRPr="00FB19F9">
        <w:rPr>
          <w:rFonts w:ascii="Times New Roman" w:eastAsia="Times New Roman" w:hAnsi="Times New Roman" w:cs="Times New Roman"/>
          <w:spacing w:val="-4"/>
          <w:sz w:val="24"/>
          <w:szCs w:val="24"/>
          <w:lang w:val="ru-RU" w:eastAsia="ru-RU"/>
        </w:rPr>
        <w:t xml:space="preserve"> </w:t>
      </w:r>
      <w:proofErr w:type="spellStart"/>
      <w:r w:rsidRPr="00FB19F9">
        <w:rPr>
          <w:rFonts w:ascii="Times New Roman" w:eastAsia="Times New Roman" w:hAnsi="Times New Roman" w:cs="Times New Roman"/>
          <w:spacing w:val="-4"/>
          <w:sz w:val="24"/>
          <w:szCs w:val="24"/>
          <w:lang w:val="ru-RU" w:eastAsia="ru-RU"/>
        </w:rPr>
        <w:t>умінь</w:t>
      </w:r>
      <w:proofErr w:type="spellEnd"/>
      <w:r w:rsidRPr="00FB19F9">
        <w:rPr>
          <w:rFonts w:ascii="Times New Roman" w:eastAsia="Times New Roman" w:hAnsi="Times New Roman" w:cs="Times New Roman"/>
          <w:spacing w:val="-4"/>
          <w:sz w:val="24"/>
          <w:szCs w:val="24"/>
          <w:lang w:val="ru-RU" w:eastAsia="ru-RU"/>
        </w:rPr>
        <w:t xml:space="preserve"> </w:t>
      </w:r>
      <w:proofErr w:type="spellStart"/>
      <w:r w:rsidRPr="00FB19F9">
        <w:rPr>
          <w:rFonts w:ascii="Times New Roman" w:eastAsia="Times New Roman" w:hAnsi="Times New Roman" w:cs="Times New Roman"/>
          <w:spacing w:val="-4"/>
          <w:sz w:val="24"/>
          <w:szCs w:val="24"/>
          <w:lang w:val="ru-RU" w:eastAsia="ru-RU"/>
        </w:rPr>
        <w:t>діяти</w:t>
      </w:r>
      <w:proofErr w:type="spellEnd"/>
      <w:r w:rsidRPr="00FB19F9">
        <w:rPr>
          <w:rFonts w:ascii="Times New Roman" w:eastAsia="Times New Roman" w:hAnsi="Times New Roman" w:cs="Times New Roman"/>
          <w:spacing w:val="-4"/>
          <w:sz w:val="24"/>
          <w:szCs w:val="24"/>
          <w:lang w:val="ru-RU" w:eastAsia="ru-RU"/>
        </w:rPr>
        <w:t xml:space="preserve">, </w:t>
      </w:r>
      <w:proofErr w:type="spellStart"/>
      <w:r w:rsidRPr="00FB19F9">
        <w:rPr>
          <w:rFonts w:ascii="Times New Roman" w:eastAsia="Times New Roman" w:hAnsi="Times New Roman" w:cs="Times New Roman"/>
          <w:spacing w:val="-4"/>
          <w:sz w:val="24"/>
          <w:szCs w:val="24"/>
          <w:lang w:val="ru-RU" w:eastAsia="ru-RU"/>
        </w:rPr>
        <w:t>застосовувати</w:t>
      </w:r>
      <w:proofErr w:type="spellEnd"/>
      <w:r w:rsidRPr="00FB19F9">
        <w:rPr>
          <w:rFonts w:ascii="Times New Roman" w:eastAsia="Times New Roman" w:hAnsi="Times New Roman" w:cs="Times New Roman"/>
          <w:spacing w:val="-4"/>
          <w:sz w:val="24"/>
          <w:szCs w:val="24"/>
          <w:lang w:val="ru-RU" w:eastAsia="ru-RU"/>
        </w:rPr>
        <w:t xml:space="preserve"> </w:t>
      </w:r>
      <w:proofErr w:type="spellStart"/>
      <w:r w:rsidRPr="00FB19F9">
        <w:rPr>
          <w:rFonts w:ascii="Times New Roman" w:eastAsia="Times New Roman" w:hAnsi="Times New Roman" w:cs="Times New Roman"/>
          <w:spacing w:val="-4"/>
          <w:sz w:val="24"/>
          <w:szCs w:val="24"/>
          <w:lang w:val="ru-RU" w:eastAsia="ru-RU"/>
        </w:rPr>
        <w:t>досвід</w:t>
      </w:r>
      <w:proofErr w:type="spellEnd"/>
      <w:r w:rsidRPr="00FB19F9">
        <w:rPr>
          <w:rFonts w:ascii="Times New Roman" w:eastAsia="Times New Roman" w:hAnsi="Times New Roman" w:cs="Times New Roman"/>
          <w:spacing w:val="-4"/>
          <w:sz w:val="24"/>
          <w:szCs w:val="24"/>
          <w:lang w:val="ru-RU" w:eastAsia="ru-RU"/>
        </w:rPr>
        <w:t xml:space="preserve"> у </w:t>
      </w:r>
      <w:proofErr w:type="spellStart"/>
      <w:r w:rsidRPr="00FB19F9">
        <w:rPr>
          <w:rFonts w:ascii="Times New Roman" w:eastAsia="Times New Roman" w:hAnsi="Times New Roman" w:cs="Times New Roman"/>
          <w:spacing w:val="-4"/>
          <w:sz w:val="24"/>
          <w:szCs w:val="24"/>
          <w:lang w:val="ru-RU" w:eastAsia="ru-RU"/>
        </w:rPr>
        <w:t>проблемних</w:t>
      </w:r>
      <w:proofErr w:type="spellEnd"/>
      <w:r w:rsidRPr="00FB19F9">
        <w:rPr>
          <w:rFonts w:ascii="Times New Roman" w:eastAsia="Times New Roman" w:hAnsi="Times New Roman" w:cs="Times New Roman"/>
          <w:spacing w:val="-4"/>
          <w:sz w:val="24"/>
          <w:szCs w:val="24"/>
          <w:lang w:val="ru-RU" w:eastAsia="ru-RU"/>
        </w:rPr>
        <w:t xml:space="preserve"> </w:t>
      </w:r>
      <w:proofErr w:type="spellStart"/>
      <w:r w:rsidRPr="00FB19F9">
        <w:rPr>
          <w:rFonts w:ascii="Times New Roman" w:eastAsia="Times New Roman" w:hAnsi="Times New Roman" w:cs="Times New Roman"/>
          <w:spacing w:val="-4"/>
          <w:sz w:val="24"/>
          <w:szCs w:val="24"/>
          <w:lang w:val="ru-RU" w:eastAsia="ru-RU"/>
        </w:rPr>
        <w:t>умовах</w:t>
      </w:r>
      <w:proofErr w:type="spellEnd"/>
      <w:r w:rsidRPr="00FB19F9">
        <w:rPr>
          <w:rFonts w:ascii="Times New Roman" w:eastAsia="Times New Roman" w:hAnsi="Times New Roman" w:cs="Times New Roman"/>
          <w:spacing w:val="-4"/>
          <w:sz w:val="24"/>
          <w:szCs w:val="24"/>
          <w:lang w:val="ru-RU" w:eastAsia="ru-RU"/>
        </w:rPr>
        <w:t xml:space="preserve"> (коли, </w:t>
      </w:r>
      <w:proofErr w:type="spellStart"/>
      <w:r w:rsidRPr="00FB19F9">
        <w:rPr>
          <w:rFonts w:ascii="Times New Roman" w:eastAsia="Times New Roman" w:hAnsi="Times New Roman" w:cs="Times New Roman"/>
          <w:spacing w:val="-4"/>
          <w:sz w:val="24"/>
          <w:szCs w:val="24"/>
          <w:lang w:val="ru-RU" w:eastAsia="ru-RU"/>
        </w:rPr>
        <w:t>наприклад</w:t>
      </w:r>
      <w:proofErr w:type="spellEnd"/>
      <w:r w:rsidRPr="00FB19F9">
        <w:rPr>
          <w:rFonts w:ascii="Times New Roman" w:eastAsia="Times New Roman" w:hAnsi="Times New Roman" w:cs="Times New Roman"/>
          <w:spacing w:val="-4"/>
          <w:sz w:val="24"/>
          <w:szCs w:val="24"/>
          <w:lang w:val="ru-RU" w:eastAsia="ru-RU"/>
        </w:rPr>
        <w:t xml:space="preserve">, </w:t>
      </w:r>
      <w:proofErr w:type="spellStart"/>
      <w:r w:rsidRPr="00FB19F9">
        <w:rPr>
          <w:rFonts w:ascii="Times New Roman" w:eastAsia="Times New Roman" w:hAnsi="Times New Roman" w:cs="Times New Roman"/>
          <w:spacing w:val="-4"/>
          <w:sz w:val="24"/>
          <w:szCs w:val="24"/>
          <w:lang w:val="ru-RU" w:eastAsia="ru-RU"/>
        </w:rPr>
        <w:t>наявні</w:t>
      </w:r>
      <w:proofErr w:type="spellEnd"/>
      <w:r w:rsidRPr="00FB19F9">
        <w:rPr>
          <w:rFonts w:ascii="Times New Roman" w:eastAsia="Times New Roman" w:hAnsi="Times New Roman" w:cs="Times New Roman"/>
          <w:spacing w:val="-4"/>
          <w:sz w:val="24"/>
          <w:szCs w:val="24"/>
          <w:lang w:val="ru-RU" w:eastAsia="ru-RU"/>
        </w:rPr>
        <w:t xml:space="preserve"> </w:t>
      </w:r>
      <w:proofErr w:type="spellStart"/>
      <w:r w:rsidRPr="00FB19F9">
        <w:rPr>
          <w:rFonts w:ascii="Times New Roman" w:eastAsia="Times New Roman" w:hAnsi="Times New Roman" w:cs="Times New Roman"/>
          <w:spacing w:val="-4"/>
          <w:sz w:val="24"/>
          <w:szCs w:val="24"/>
          <w:lang w:val="ru-RU" w:eastAsia="ru-RU"/>
        </w:rPr>
        <w:t>неповні</w:t>
      </w:r>
      <w:proofErr w:type="spellEnd"/>
      <w:r w:rsidRPr="00FB19F9">
        <w:rPr>
          <w:rFonts w:ascii="Times New Roman" w:eastAsia="Times New Roman" w:hAnsi="Times New Roman" w:cs="Times New Roman"/>
          <w:spacing w:val="-4"/>
          <w:sz w:val="24"/>
          <w:szCs w:val="24"/>
          <w:lang w:val="ru-RU" w:eastAsia="ru-RU"/>
        </w:rPr>
        <w:t xml:space="preserve"> </w:t>
      </w:r>
      <w:proofErr w:type="spellStart"/>
      <w:r w:rsidRPr="00FB19F9">
        <w:rPr>
          <w:rFonts w:ascii="Times New Roman" w:eastAsia="Times New Roman" w:hAnsi="Times New Roman" w:cs="Times New Roman"/>
          <w:spacing w:val="-4"/>
          <w:sz w:val="24"/>
          <w:szCs w:val="24"/>
          <w:lang w:val="ru-RU" w:eastAsia="ru-RU"/>
        </w:rPr>
        <w:t>дані</w:t>
      </w:r>
      <w:proofErr w:type="spellEnd"/>
      <w:r w:rsidRPr="00FB19F9">
        <w:rPr>
          <w:rFonts w:ascii="Times New Roman" w:eastAsia="Times New Roman" w:hAnsi="Times New Roman" w:cs="Times New Roman"/>
          <w:spacing w:val="-4"/>
          <w:sz w:val="24"/>
          <w:szCs w:val="24"/>
          <w:lang w:val="ru-RU" w:eastAsia="ru-RU"/>
        </w:rPr>
        <w:t xml:space="preserve"> </w:t>
      </w:r>
      <w:proofErr w:type="spellStart"/>
      <w:r w:rsidRPr="00FB19F9">
        <w:rPr>
          <w:rFonts w:ascii="Times New Roman" w:eastAsia="Times New Roman" w:hAnsi="Times New Roman" w:cs="Times New Roman"/>
          <w:spacing w:val="-4"/>
          <w:sz w:val="24"/>
          <w:szCs w:val="24"/>
          <w:lang w:val="ru-RU" w:eastAsia="ru-RU"/>
        </w:rPr>
        <w:t>умови</w:t>
      </w:r>
      <w:proofErr w:type="spellEnd"/>
      <w:r w:rsidRPr="00FB19F9">
        <w:rPr>
          <w:rFonts w:ascii="Times New Roman" w:eastAsia="Times New Roman" w:hAnsi="Times New Roman" w:cs="Times New Roman"/>
          <w:spacing w:val="-4"/>
          <w:sz w:val="24"/>
          <w:szCs w:val="24"/>
          <w:lang w:val="ru-RU" w:eastAsia="ru-RU"/>
        </w:rPr>
        <w:t xml:space="preserve"> </w:t>
      </w:r>
      <w:proofErr w:type="spellStart"/>
      <w:r w:rsidRPr="00FB19F9">
        <w:rPr>
          <w:rFonts w:ascii="Times New Roman" w:eastAsia="Times New Roman" w:hAnsi="Times New Roman" w:cs="Times New Roman"/>
          <w:spacing w:val="-4"/>
          <w:sz w:val="24"/>
          <w:szCs w:val="24"/>
          <w:lang w:val="ru-RU" w:eastAsia="ru-RU"/>
        </w:rPr>
        <w:t>задачі</w:t>
      </w:r>
      <w:proofErr w:type="spellEnd"/>
      <w:r w:rsidRPr="00FB19F9">
        <w:rPr>
          <w:rFonts w:ascii="Times New Roman" w:eastAsia="Times New Roman" w:hAnsi="Times New Roman" w:cs="Times New Roman"/>
          <w:spacing w:val="-4"/>
          <w:sz w:val="24"/>
          <w:szCs w:val="24"/>
          <w:lang w:val="ru-RU" w:eastAsia="ru-RU"/>
        </w:rPr>
        <w:t xml:space="preserve">, </w:t>
      </w:r>
      <w:proofErr w:type="spellStart"/>
      <w:r w:rsidRPr="00FB19F9">
        <w:rPr>
          <w:rFonts w:ascii="Times New Roman" w:eastAsia="Times New Roman" w:hAnsi="Times New Roman" w:cs="Times New Roman"/>
          <w:spacing w:val="-4"/>
          <w:sz w:val="24"/>
          <w:szCs w:val="24"/>
          <w:lang w:val="ru-RU" w:eastAsia="ru-RU"/>
        </w:rPr>
        <w:t>дефіцит</w:t>
      </w:r>
      <w:proofErr w:type="spellEnd"/>
      <w:r w:rsidRPr="00FB19F9">
        <w:rPr>
          <w:rFonts w:ascii="Times New Roman" w:eastAsia="Times New Roman" w:hAnsi="Times New Roman" w:cs="Times New Roman"/>
          <w:spacing w:val="-4"/>
          <w:sz w:val="24"/>
          <w:szCs w:val="24"/>
          <w:lang w:val="ru-RU" w:eastAsia="ru-RU"/>
        </w:rPr>
        <w:t xml:space="preserve"> </w:t>
      </w:r>
      <w:proofErr w:type="spellStart"/>
      <w:r w:rsidRPr="00FB19F9">
        <w:rPr>
          <w:rFonts w:ascii="Times New Roman" w:eastAsia="Times New Roman" w:hAnsi="Times New Roman" w:cs="Times New Roman"/>
          <w:spacing w:val="-4"/>
          <w:sz w:val="24"/>
          <w:szCs w:val="24"/>
          <w:lang w:val="ru-RU" w:eastAsia="ru-RU"/>
        </w:rPr>
        <w:t>інформації</w:t>
      </w:r>
      <w:proofErr w:type="spellEnd"/>
      <w:r w:rsidRPr="00FB19F9">
        <w:rPr>
          <w:rFonts w:ascii="Times New Roman" w:eastAsia="Times New Roman" w:hAnsi="Times New Roman" w:cs="Times New Roman"/>
          <w:spacing w:val="-4"/>
          <w:sz w:val="24"/>
          <w:szCs w:val="24"/>
          <w:lang w:val="ru-RU" w:eastAsia="ru-RU"/>
        </w:rPr>
        <w:t xml:space="preserve"> про </w:t>
      </w:r>
      <w:proofErr w:type="spellStart"/>
      <w:r w:rsidRPr="00FB19F9">
        <w:rPr>
          <w:rFonts w:ascii="Times New Roman" w:eastAsia="Times New Roman" w:hAnsi="Times New Roman" w:cs="Times New Roman"/>
          <w:spacing w:val="-4"/>
          <w:sz w:val="24"/>
          <w:szCs w:val="24"/>
          <w:lang w:val="ru-RU" w:eastAsia="ru-RU"/>
        </w:rPr>
        <w:t>щось</w:t>
      </w:r>
      <w:proofErr w:type="spellEnd"/>
      <w:r w:rsidRPr="00FB19F9">
        <w:rPr>
          <w:rFonts w:ascii="Times New Roman" w:eastAsia="Times New Roman" w:hAnsi="Times New Roman" w:cs="Times New Roman"/>
          <w:spacing w:val="-4"/>
          <w:sz w:val="24"/>
          <w:szCs w:val="24"/>
          <w:lang w:val="ru-RU" w:eastAsia="ru-RU"/>
        </w:rPr>
        <w:t xml:space="preserve">, </w:t>
      </w:r>
      <w:proofErr w:type="spellStart"/>
      <w:r w:rsidRPr="00FB19F9">
        <w:rPr>
          <w:rFonts w:ascii="Times New Roman" w:eastAsia="Times New Roman" w:hAnsi="Times New Roman" w:cs="Times New Roman"/>
          <w:spacing w:val="-4"/>
          <w:sz w:val="24"/>
          <w:szCs w:val="24"/>
          <w:lang w:val="ru-RU" w:eastAsia="ru-RU"/>
        </w:rPr>
        <w:t>обмаль</w:t>
      </w:r>
      <w:proofErr w:type="spellEnd"/>
      <w:r w:rsidRPr="00FB19F9">
        <w:rPr>
          <w:rFonts w:ascii="Times New Roman" w:eastAsia="Times New Roman" w:hAnsi="Times New Roman" w:cs="Times New Roman"/>
          <w:spacing w:val="-4"/>
          <w:sz w:val="24"/>
          <w:szCs w:val="24"/>
          <w:lang w:val="ru-RU" w:eastAsia="ru-RU"/>
        </w:rPr>
        <w:t xml:space="preserve"> часу для </w:t>
      </w:r>
      <w:proofErr w:type="spellStart"/>
      <w:r w:rsidRPr="00FB19F9">
        <w:rPr>
          <w:rFonts w:ascii="Times New Roman" w:eastAsia="Times New Roman" w:hAnsi="Times New Roman" w:cs="Times New Roman"/>
          <w:spacing w:val="-4"/>
          <w:sz w:val="24"/>
          <w:szCs w:val="24"/>
          <w:lang w:val="ru-RU" w:eastAsia="ru-RU"/>
        </w:rPr>
        <w:t>розгорненого</w:t>
      </w:r>
      <w:proofErr w:type="spellEnd"/>
      <w:r w:rsidRPr="00FB19F9">
        <w:rPr>
          <w:rFonts w:ascii="Times New Roman" w:eastAsia="Times New Roman" w:hAnsi="Times New Roman" w:cs="Times New Roman"/>
          <w:spacing w:val="-4"/>
          <w:sz w:val="24"/>
          <w:szCs w:val="24"/>
          <w:lang w:val="ru-RU" w:eastAsia="ru-RU"/>
        </w:rPr>
        <w:t xml:space="preserve"> </w:t>
      </w:r>
      <w:proofErr w:type="spellStart"/>
      <w:r w:rsidRPr="00FB19F9">
        <w:rPr>
          <w:rFonts w:ascii="Times New Roman" w:eastAsia="Times New Roman" w:hAnsi="Times New Roman" w:cs="Times New Roman"/>
          <w:spacing w:val="-4"/>
          <w:sz w:val="24"/>
          <w:szCs w:val="24"/>
          <w:lang w:val="ru-RU" w:eastAsia="ru-RU"/>
        </w:rPr>
        <w:t>пошуку</w:t>
      </w:r>
      <w:proofErr w:type="spellEnd"/>
      <w:r w:rsidRPr="00FB19F9">
        <w:rPr>
          <w:rFonts w:ascii="Times New Roman" w:eastAsia="Times New Roman" w:hAnsi="Times New Roman" w:cs="Times New Roman"/>
          <w:spacing w:val="-4"/>
          <w:sz w:val="24"/>
          <w:szCs w:val="24"/>
          <w:lang w:val="ru-RU" w:eastAsia="ru-RU"/>
        </w:rPr>
        <w:t xml:space="preserve"> </w:t>
      </w:r>
      <w:proofErr w:type="spellStart"/>
      <w:r w:rsidRPr="00FB19F9">
        <w:rPr>
          <w:rFonts w:ascii="Times New Roman" w:eastAsia="Times New Roman" w:hAnsi="Times New Roman" w:cs="Times New Roman"/>
          <w:spacing w:val="-4"/>
          <w:sz w:val="24"/>
          <w:szCs w:val="24"/>
          <w:lang w:val="ru-RU" w:eastAsia="ru-RU"/>
        </w:rPr>
        <w:t>відповіді</w:t>
      </w:r>
      <w:proofErr w:type="spellEnd"/>
      <w:r w:rsidRPr="00FB19F9">
        <w:rPr>
          <w:rFonts w:ascii="Times New Roman" w:eastAsia="Times New Roman" w:hAnsi="Times New Roman" w:cs="Times New Roman"/>
          <w:spacing w:val="-4"/>
          <w:sz w:val="24"/>
          <w:szCs w:val="24"/>
          <w:lang w:val="ru-RU" w:eastAsia="ru-RU"/>
        </w:rPr>
        <w:t xml:space="preserve">, коли </w:t>
      </w:r>
      <w:proofErr w:type="spellStart"/>
      <w:r w:rsidRPr="00FB19F9">
        <w:rPr>
          <w:rFonts w:ascii="Times New Roman" w:eastAsia="Times New Roman" w:hAnsi="Times New Roman" w:cs="Times New Roman"/>
          <w:spacing w:val="-4"/>
          <w:sz w:val="24"/>
          <w:szCs w:val="24"/>
          <w:lang w:val="ru-RU" w:eastAsia="ru-RU"/>
        </w:rPr>
        <w:t>невідомі</w:t>
      </w:r>
      <w:proofErr w:type="spellEnd"/>
      <w:r w:rsidRPr="00FB19F9">
        <w:rPr>
          <w:rFonts w:ascii="Times New Roman" w:eastAsia="Times New Roman" w:hAnsi="Times New Roman" w:cs="Times New Roman"/>
          <w:spacing w:val="-4"/>
          <w:sz w:val="24"/>
          <w:szCs w:val="24"/>
          <w:lang w:val="ru-RU" w:eastAsia="ru-RU"/>
        </w:rPr>
        <w:t xml:space="preserve"> </w:t>
      </w:r>
      <w:proofErr w:type="spellStart"/>
      <w:r w:rsidRPr="00FB19F9">
        <w:rPr>
          <w:rFonts w:ascii="Times New Roman" w:eastAsia="Times New Roman" w:hAnsi="Times New Roman" w:cs="Times New Roman"/>
          <w:spacing w:val="-4"/>
          <w:sz w:val="24"/>
          <w:szCs w:val="24"/>
          <w:lang w:val="ru-RU" w:eastAsia="ru-RU"/>
        </w:rPr>
        <w:t>причино</w:t>
      </w:r>
      <w:r w:rsidRPr="00FB19F9">
        <w:rPr>
          <w:rFonts w:ascii="Times New Roman" w:eastAsia="Times New Roman" w:hAnsi="Times New Roman" w:cs="Times New Roman"/>
          <w:spacing w:val="-4"/>
          <w:sz w:val="24"/>
          <w:szCs w:val="24"/>
          <w:lang w:val="ru-RU" w:eastAsia="ru-RU"/>
        </w:rPr>
        <w:softHyphen/>
        <w:t>наслідкові</w:t>
      </w:r>
      <w:proofErr w:type="spellEnd"/>
      <w:r w:rsidRPr="00FB19F9">
        <w:rPr>
          <w:rFonts w:ascii="Times New Roman" w:eastAsia="Times New Roman" w:hAnsi="Times New Roman" w:cs="Times New Roman"/>
          <w:spacing w:val="-4"/>
          <w:sz w:val="24"/>
          <w:szCs w:val="24"/>
          <w:lang w:val="ru-RU" w:eastAsia="ru-RU"/>
        </w:rPr>
        <w:t xml:space="preserve"> </w:t>
      </w:r>
      <w:proofErr w:type="spellStart"/>
      <w:r w:rsidRPr="00FB19F9">
        <w:rPr>
          <w:rFonts w:ascii="Times New Roman" w:eastAsia="Times New Roman" w:hAnsi="Times New Roman" w:cs="Times New Roman"/>
          <w:spacing w:val="-4"/>
          <w:sz w:val="24"/>
          <w:szCs w:val="24"/>
          <w:lang w:val="ru-RU" w:eastAsia="ru-RU"/>
        </w:rPr>
        <w:t>зв’язки</w:t>
      </w:r>
      <w:proofErr w:type="spellEnd"/>
      <w:r w:rsidRPr="00FB19F9">
        <w:rPr>
          <w:rFonts w:ascii="Times New Roman" w:eastAsia="Times New Roman" w:hAnsi="Times New Roman" w:cs="Times New Roman"/>
          <w:spacing w:val="-4"/>
          <w:sz w:val="24"/>
          <w:szCs w:val="24"/>
          <w:lang w:val="ru-RU" w:eastAsia="ru-RU"/>
        </w:rPr>
        <w:t xml:space="preserve">, коли не </w:t>
      </w:r>
      <w:proofErr w:type="spellStart"/>
      <w:r w:rsidRPr="00FB19F9">
        <w:rPr>
          <w:rFonts w:ascii="Times New Roman" w:eastAsia="Times New Roman" w:hAnsi="Times New Roman" w:cs="Times New Roman"/>
          <w:spacing w:val="-4"/>
          <w:sz w:val="24"/>
          <w:szCs w:val="24"/>
          <w:lang w:val="ru-RU" w:eastAsia="ru-RU"/>
        </w:rPr>
        <w:t>спрацьовують</w:t>
      </w:r>
      <w:proofErr w:type="spellEnd"/>
      <w:r w:rsidRPr="00FB19F9">
        <w:rPr>
          <w:rFonts w:ascii="Times New Roman" w:eastAsia="Times New Roman" w:hAnsi="Times New Roman" w:cs="Times New Roman"/>
          <w:spacing w:val="-4"/>
          <w:sz w:val="24"/>
          <w:szCs w:val="24"/>
          <w:lang w:val="ru-RU" w:eastAsia="ru-RU"/>
        </w:rPr>
        <w:t xml:space="preserve"> </w:t>
      </w:r>
      <w:proofErr w:type="spellStart"/>
      <w:r w:rsidRPr="00FB19F9">
        <w:rPr>
          <w:rFonts w:ascii="Times New Roman" w:eastAsia="Times New Roman" w:hAnsi="Times New Roman" w:cs="Times New Roman"/>
          <w:spacing w:val="-4"/>
          <w:sz w:val="24"/>
          <w:szCs w:val="24"/>
          <w:lang w:val="ru-RU" w:eastAsia="ru-RU"/>
        </w:rPr>
        <w:t>типові</w:t>
      </w:r>
      <w:proofErr w:type="spellEnd"/>
      <w:r w:rsidRPr="00FB19F9">
        <w:rPr>
          <w:rFonts w:ascii="Times New Roman" w:eastAsia="Times New Roman" w:hAnsi="Times New Roman" w:cs="Times New Roman"/>
          <w:spacing w:val="-4"/>
          <w:sz w:val="24"/>
          <w:szCs w:val="24"/>
          <w:lang w:val="ru-RU" w:eastAsia="ru-RU"/>
        </w:rPr>
        <w:t xml:space="preserve"> </w:t>
      </w:r>
      <w:proofErr w:type="spellStart"/>
      <w:r w:rsidRPr="00FB19F9">
        <w:rPr>
          <w:rFonts w:ascii="Times New Roman" w:eastAsia="Times New Roman" w:hAnsi="Times New Roman" w:cs="Times New Roman"/>
          <w:spacing w:val="-4"/>
          <w:sz w:val="24"/>
          <w:szCs w:val="24"/>
          <w:lang w:val="ru-RU" w:eastAsia="ru-RU"/>
        </w:rPr>
        <w:t>варіанти</w:t>
      </w:r>
      <w:proofErr w:type="spellEnd"/>
      <w:r w:rsidRPr="00FB19F9">
        <w:rPr>
          <w:rFonts w:ascii="Times New Roman" w:eastAsia="Times New Roman" w:hAnsi="Times New Roman" w:cs="Times New Roman"/>
          <w:spacing w:val="-4"/>
          <w:sz w:val="24"/>
          <w:szCs w:val="24"/>
          <w:lang w:val="ru-RU" w:eastAsia="ru-RU"/>
        </w:rPr>
        <w:t xml:space="preserve"> </w:t>
      </w:r>
      <w:proofErr w:type="spellStart"/>
      <w:r w:rsidRPr="00FB19F9">
        <w:rPr>
          <w:rFonts w:ascii="Times New Roman" w:eastAsia="Times New Roman" w:hAnsi="Times New Roman" w:cs="Times New Roman"/>
          <w:spacing w:val="-4"/>
          <w:sz w:val="24"/>
          <w:szCs w:val="24"/>
          <w:lang w:val="ru-RU" w:eastAsia="ru-RU"/>
        </w:rPr>
        <w:t>рішення</w:t>
      </w:r>
      <w:proofErr w:type="spellEnd"/>
      <w:r w:rsidRPr="00FB19F9">
        <w:rPr>
          <w:rFonts w:ascii="Times New Roman" w:eastAsia="Times New Roman" w:hAnsi="Times New Roman" w:cs="Times New Roman"/>
          <w:spacing w:val="-4"/>
          <w:sz w:val="24"/>
          <w:szCs w:val="24"/>
          <w:lang w:val="ru-RU" w:eastAsia="ru-RU"/>
        </w:rPr>
        <w:t xml:space="preserve"> </w:t>
      </w:r>
      <w:proofErr w:type="spellStart"/>
      <w:r w:rsidRPr="00FB19F9">
        <w:rPr>
          <w:rFonts w:ascii="Times New Roman" w:eastAsia="Times New Roman" w:hAnsi="Times New Roman" w:cs="Times New Roman"/>
          <w:spacing w:val="-4"/>
          <w:sz w:val="24"/>
          <w:szCs w:val="24"/>
          <w:lang w:val="ru-RU" w:eastAsia="ru-RU"/>
        </w:rPr>
        <w:t>тощо</w:t>
      </w:r>
      <w:proofErr w:type="spellEnd"/>
      <w:r w:rsidRPr="00FB19F9">
        <w:rPr>
          <w:rFonts w:ascii="Times New Roman" w:eastAsia="Times New Roman" w:hAnsi="Times New Roman" w:cs="Times New Roman"/>
          <w:spacing w:val="-4"/>
          <w:sz w:val="24"/>
          <w:szCs w:val="24"/>
          <w:lang w:val="ru-RU" w:eastAsia="ru-RU"/>
        </w:rPr>
        <w:t xml:space="preserve">). </w:t>
      </w:r>
      <w:proofErr w:type="spellStart"/>
      <w:r w:rsidRPr="00FB19F9">
        <w:rPr>
          <w:rFonts w:ascii="Times New Roman" w:eastAsia="Times New Roman" w:hAnsi="Times New Roman" w:cs="Times New Roman"/>
          <w:spacing w:val="-4"/>
          <w:sz w:val="24"/>
          <w:szCs w:val="24"/>
          <w:lang w:val="ru-RU" w:eastAsia="ru-RU"/>
        </w:rPr>
        <w:t>Саме</w:t>
      </w:r>
      <w:proofErr w:type="spellEnd"/>
      <w:r w:rsidRPr="00FB19F9">
        <w:rPr>
          <w:rFonts w:ascii="Times New Roman" w:eastAsia="Times New Roman" w:hAnsi="Times New Roman" w:cs="Times New Roman"/>
          <w:spacing w:val="-4"/>
          <w:sz w:val="24"/>
          <w:szCs w:val="24"/>
          <w:lang w:val="ru-RU" w:eastAsia="ru-RU"/>
        </w:rPr>
        <w:t xml:space="preserve"> </w:t>
      </w:r>
      <w:proofErr w:type="spellStart"/>
      <w:r w:rsidRPr="00FB19F9">
        <w:rPr>
          <w:rFonts w:ascii="Times New Roman" w:eastAsia="Times New Roman" w:hAnsi="Times New Roman" w:cs="Times New Roman"/>
          <w:spacing w:val="-4"/>
          <w:sz w:val="24"/>
          <w:szCs w:val="24"/>
          <w:lang w:val="ru-RU" w:eastAsia="ru-RU"/>
        </w:rPr>
        <w:t>тоді</w:t>
      </w:r>
      <w:proofErr w:type="spellEnd"/>
      <w:r w:rsidRPr="00FB19F9">
        <w:rPr>
          <w:rFonts w:ascii="Times New Roman" w:eastAsia="Times New Roman" w:hAnsi="Times New Roman" w:cs="Times New Roman"/>
          <w:spacing w:val="-4"/>
          <w:sz w:val="24"/>
          <w:szCs w:val="24"/>
          <w:lang w:val="ru-RU" w:eastAsia="ru-RU"/>
        </w:rPr>
        <w:t xml:space="preserve"> </w:t>
      </w:r>
      <w:proofErr w:type="spellStart"/>
      <w:r w:rsidRPr="00FB19F9">
        <w:rPr>
          <w:rFonts w:ascii="Times New Roman" w:eastAsia="Times New Roman" w:hAnsi="Times New Roman" w:cs="Times New Roman"/>
          <w:spacing w:val="-4"/>
          <w:sz w:val="24"/>
          <w:szCs w:val="24"/>
          <w:lang w:val="ru-RU" w:eastAsia="ru-RU"/>
        </w:rPr>
        <w:t>створюються</w:t>
      </w:r>
      <w:proofErr w:type="spellEnd"/>
      <w:r w:rsidRPr="00FB19F9">
        <w:rPr>
          <w:rFonts w:ascii="Times New Roman" w:eastAsia="Times New Roman" w:hAnsi="Times New Roman" w:cs="Times New Roman"/>
          <w:spacing w:val="-4"/>
          <w:sz w:val="24"/>
          <w:szCs w:val="24"/>
          <w:lang w:val="ru-RU" w:eastAsia="ru-RU"/>
        </w:rPr>
        <w:t xml:space="preserve"> </w:t>
      </w:r>
      <w:proofErr w:type="spellStart"/>
      <w:r w:rsidRPr="00FB19F9">
        <w:rPr>
          <w:rFonts w:ascii="Times New Roman" w:eastAsia="Times New Roman" w:hAnsi="Times New Roman" w:cs="Times New Roman"/>
          <w:spacing w:val="-4"/>
          <w:sz w:val="24"/>
          <w:szCs w:val="24"/>
          <w:lang w:val="ru-RU" w:eastAsia="ru-RU"/>
        </w:rPr>
        <w:t>умови</w:t>
      </w:r>
      <w:proofErr w:type="spellEnd"/>
      <w:r w:rsidRPr="00FB19F9">
        <w:rPr>
          <w:rFonts w:ascii="Times New Roman" w:eastAsia="Times New Roman" w:hAnsi="Times New Roman" w:cs="Times New Roman"/>
          <w:spacing w:val="-4"/>
          <w:sz w:val="24"/>
          <w:szCs w:val="24"/>
          <w:lang w:val="ru-RU" w:eastAsia="ru-RU"/>
        </w:rPr>
        <w:t xml:space="preserve"> для </w:t>
      </w:r>
      <w:proofErr w:type="spellStart"/>
      <w:r w:rsidRPr="00FB19F9">
        <w:rPr>
          <w:rFonts w:ascii="Times New Roman" w:eastAsia="Times New Roman" w:hAnsi="Times New Roman" w:cs="Times New Roman"/>
          <w:spacing w:val="-4"/>
          <w:sz w:val="24"/>
          <w:szCs w:val="24"/>
          <w:lang w:val="ru-RU" w:eastAsia="ru-RU"/>
        </w:rPr>
        <w:t>включення</w:t>
      </w:r>
      <w:proofErr w:type="spellEnd"/>
      <w:r w:rsidRPr="00FB19F9">
        <w:rPr>
          <w:rFonts w:ascii="Times New Roman" w:eastAsia="Times New Roman" w:hAnsi="Times New Roman" w:cs="Times New Roman"/>
          <w:spacing w:val="-4"/>
          <w:sz w:val="24"/>
          <w:szCs w:val="24"/>
          <w:lang w:val="ru-RU" w:eastAsia="ru-RU"/>
        </w:rPr>
        <w:t xml:space="preserve"> </w:t>
      </w:r>
      <w:proofErr w:type="spellStart"/>
      <w:r w:rsidRPr="00FB19F9">
        <w:rPr>
          <w:rFonts w:ascii="Times New Roman" w:eastAsia="Times New Roman" w:hAnsi="Times New Roman" w:cs="Times New Roman"/>
          <w:spacing w:val="-4"/>
          <w:sz w:val="24"/>
          <w:szCs w:val="24"/>
          <w:lang w:val="ru-RU" w:eastAsia="ru-RU"/>
        </w:rPr>
        <w:t>механізмів</w:t>
      </w:r>
      <w:proofErr w:type="spellEnd"/>
      <w:r w:rsidRPr="00FB19F9">
        <w:rPr>
          <w:rFonts w:ascii="Times New Roman" w:eastAsia="Times New Roman" w:hAnsi="Times New Roman" w:cs="Times New Roman"/>
          <w:spacing w:val="-4"/>
          <w:sz w:val="24"/>
          <w:szCs w:val="24"/>
          <w:lang w:val="ru-RU" w:eastAsia="ru-RU"/>
        </w:rPr>
        <w:t xml:space="preserve"> </w:t>
      </w:r>
      <w:proofErr w:type="spellStart"/>
      <w:r w:rsidRPr="00FB19F9">
        <w:rPr>
          <w:rFonts w:ascii="Times New Roman" w:eastAsia="Times New Roman" w:hAnsi="Times New Roman" w:cs="Times New Roman"/>
          <w:spacing w:val="-4"/>
          <w:sz w:val="24"/>
          <w:szCs w:val="24"/>
          <w:lang w:val="ru-RU" w:eastAsia="ru-RU"/>
        </w:rPr>
        <w:t>компетентності</w:t>
      </w:r>
      <w:proofErr w:type="spellEnd"/>
      <w:r w:rsidRPr="00FB19F9">
        <w:rPr>
          <w:rFonts w:ascii="Times New Roman" w:eastAsia="Times New Roman" w:hAnsi="Times New Roman" w:cs="Times New Roman"/>
          <w:spacing w:val="-4"/>
          <w:sz w:val="24"/>
          <w:szCs w:val="24"/>
          <w:lang w:val="ru-RU" w:eastAsia="ru-RU"/>
        </w:rPr>
        <w:t xml:space="preserve"> — </w:t>
      </w:r>
      <w:proofErr w:type="spellStart"/>
      <w:r w:rsidRPr="00FB19F9">
        <w:rPr>
          <w:rFonts w:ascii="Times New Roman" w:eastAsia="Times New Roman" w:hAnsi="Times New Roman" w:cs="Times New Roman"/>
          <w:spacing w:val="-4"/>
          <w:sz w:val="24"/>
          <w:szCs w:val="24"/>
          <w:lang w:val="ru-RU" w:eastAsia="ru-RU"/>
        </w:rPr>
        <w:t>здатності</w:t>
      </w:r>
      <w:proofErr w:type="spellEnd"/>
      <w:r w:rsidRPr="00FB19F9">
        <w:rPr>
          <w:rFonts w:ascii="Times New Roman" w:eastAsia="Times New Roman" w:hAnsi="Times New Roman" w:cs="Times New Roman"/>
          <w:spacing w:val="-4"/>
          <w:sz w:val="24"/>
          <w:szCs w:val="24"/>
          <w:lang w:val="ru-RU" w:eastAsia="ru-RU"/>
        </w:rPr>
        <w:t xml:space="preserve"> </w:t>
      </w:r>
      <w:proofErr w:type="spellStart"/>
      <w:r w:rsidRPr="00FB19F9">
        <w:rPr>
          <w:rFonts w:ascii="Times New Roman" w:eastAsia="Times New Roman" w:hAnsi="Times New Roman" w:cs="Times New Roman"/>
          <w:spacing w:val="-4"/>
          <w:sz w:val="24"/>
          <w:szCs w:val="24"/>
          <w:lang w:val="ru-RU" w:eastAsia="ru-RU"/>
        </w:rPr>
        <w:t>діяти</w:t>
      </w:r>
      <w:proofErr w:type="spellEnd"/>
      <w:r w:rsidRPr="00FB19F9">
        <w:rPr>
          <w:rFonts w:ascii="Times New Roman" w:eastAsia="Times New Roman" w:hAnsi="Times New Roman" w:cs="Times New Roman"/>
          <w:spacing w:val="-4"/>
          <w:sz w:val="24"/>
          <w:szCs w:val="24"/>
          <w:lang w:val="ru-RU" w:eastAsia="ru-RU"/>
        </w:rPr>
        <w:t xml:space="preserve"> в </w:t>
      </w:r>
      <w:proofErr w:type="spellStart"/>
      <w:r w:rsidRPr="00FB19F9">
        <w:rPr>
          <w:rFonts w:ascii="Times New Roman" w:eastAsia="Times New Roman" w:hAnsi="Times New Roman" w:cs="Times New Roman"/>
          <w:spacing w:val="-4"/>
          <w:sz w:val="24"/>
          <w:szCs w:val="24"/>
          <w:lang w:val="ru-RU" w:eastAsia="ru-RU"/>
        </w:rPr>
        <w:t>конкретних</w:t>
      </w:r>
      <w:proofErr w:type="spellEnd"/>
      <w:r w:rsidRPr="00FB19F9">
        <w:rPr>
          <w:rFonts w:ascii="Times New Roman" w:eastAsia="Times New Roman" w:hAnsi="Times New Roman" w:cs="Times New Roman"/>
          <w:spacing w:val="-4"/>
          <w:sz w:val="24"/>
          <w:szCs w:val="24"/>
          <w:lang w:val="ru-RU" w:eastAsia="ru-RU"/>
        </w:rPr>
        <w:t xml:space="preserve"> </w:t>
      </w:r>
      <w:proofErr w:type="spellStart"/>
      <w:r w:rsidRPr="00FB19F9">
        <w:rPr>
          <w:rFonts w:ascii="Times New Roman" w:eastAsia="Times New Roman" w:hAnsi="Times New Roman" w:cs="Times New Roman"/>
          <w:spacing w:val="-4"/>
          <w:sz w:val="24"/>
          <w:szCs w:val="24"/>
          <w:lang w:val="ru-RU" w:eastAsia="ru-RU"/>
        </w:rPr>
        <w:t>умовах</w:t>
      </w:r>
      <w:proofErr w:type="spellEnd"/>
      <w:r w:rsidRPr="00FB19F9">
        <w:rPr>
          <w:rFonts w:ascii="Times New Roman" w:eastAsia="Times New Roman" w:hAnsi="Times New Roman" w:cs="Times New Roman"/>
          <w:spacing w:val="-4"/>
          <w:sz w:val="24"/>
          <w:szCs w:val="24"/>
          <w:lang w:val="ru-RU" w:eastAsia="ru-RU"/>
        </w:rPr>
        <w:t xml:space="preserve"> і </w:t>
      </w:r>
      <w:proofErr w:type="spellStart"/>
      <w:r w:rsidRPr="00FB19F9">
        <w:rPr>
          <w:rFonts w:ascii="Times New Roman" w:eastAsia="Times New Roman" w:hAnsi="Times New Roman" w:cs="Times New Roman"/>
          <w:spacing w:val="-4"/>
          <w:sz w:val="24"/>
          <w:szCs w:val="24"/>
          <w:lang w:val="ru-RU" w:eastAsia="ru-RU"/>
        </w:rPr>
        <w:t>досягти</w:t>
      </w:r>
      <w:proofErr w:type="spellEnd"/>
      <w:r w:rsidRPr="00FB19F9">
        <w:rPr>
          <w:rFonts w:ascii="Times New Roman" w:eastAsia="Times New Roman" w:hAnsi="Times New Roman" w:cs="Times New Roman"/>
          <w:spacing w:val="-4"/>
          <w:sz w:val="24"/>
          <w:szCs w:val="24"/>
          <w:lang w:val="ru-RU" w:eastAsia="ru-RU"/>
        </w:rPr>
        <w:t xml:space="preserve"> результату.</w:t>
      </w:r>
    </w:p>
    <w:p w:rsidR="00C93845" w:rsidRPr="00FB19F9" w:rsidRDefault="00C93845" w:rsidP="00C93845">
      <w:pPr>
        <w:widowControl w:val="0"/>
        <w:spacing w:after="0" w:line="226" w:lineRule="auto"/>
        <w:ind w:firstLine="709"/>
        <w:contextualSpacing/>
        <w:jc w:val="both"/>
        <w:rPr>
          <w:rFonts w:ascii="Times New Roman" w:eastAsia="Times New Roman" w:hAnsi="Times New Roman" w:cs="Times New Roman"/>
          <w:spacing w:val="-4"/>
          <w:sz w:val="24"/>
          <w:szCs w:val="24"/>
          <w:lang w:val="ru-RU" w:eastAsia="ru-RU"/>
        </w:rPr>
      </w:pPr>
      <w:r w:rsidRPr="00FB19F9">
        <w:rPr>
          <w:rFonts w:ascii="Times New Roman" w:eastAsia="Times New Roman" w:hAnsi="Times New Roman" w:cs="Times New Roman"/>
          <w:spacing w:val="-4"/>
          <w:sz w:val="24"/>
          <w:szCs w:val="24"/>
          <w:lang w:val="ru-RU" w:eastAsia="ru-RU"/>
        </w:rPr>
        <w:t xml:space="preserve">У </w:t>
      </w:r>
      <w:proofErr w:type="spellStart"/>
      <w:r w:rsidRPr="00FB19F9">
        <w:rPr>
          <w:rFonts w:ascii="Times New Roman" w:eastAsia="Times New Roman" w:hAnsi="Times New Roman" w:cs="Times New Roman"/>
          <w:spacing w:val="-4"/>
          <w:sz w:val="24"/>
          <w:szCs w:val="24"/>
          <w:lang w:val="ru-RU" w:eastAsia="ru-RU"/>
        </w:rPr>
        <w:t>процесі</w:t>
      </w:r>
      <w:proofErr w:type="spellEnd"/>
      <w:r w:rsidRPr="00FB19F9">
        <w:rPr>
          <w:rFonts w:ascii="Times New Roman" w:eastAsia="Times New Roman" w:hAnsi="Times New Roman" w:cs="Times New Roman"/>
          <w:spacing w:val="-4"/>
          <w:sz w:val="24"/>
          <w:szCs w:val="24"/>
          <w:lang w:val="ru-RU" w:eastAsia="ru-RU"/>
        </w:rPr>
        <w:t xml:space="preserve"> </w:t>
      </w:r>
      <w:proofErr w:type="spellStart"/>
      <w:r w:rsidRPr="00FB19F9">
        <w:rPr>
          <w:rFonts w:ascii="Times New Roman" w:eastAsia="Times New Roman" w:hAnsi="Times New Roman" w:cs="Times New Roman"/>
          <w:spacing w:val="-4"/>
          <w:sz w:val="24"/>
          <w:szCs w:val="24"/>
          <w:lang w:val="ru-RU" w:eastAsia="ru-RU"/>
        </w:rPr>
        <w:t>навчання</w:t>
      </w:r>
      <w:proofErr w:type="spellEnd"/>
      <w:r w:rsidRPr="00FB19F9">
        <w:rPr>
          <w:rFonts w:ascii="Times New Roman" w:eastAsia="Times New Roman" w:hAnsi="Times New Roman" w:cs="Times New Roman"/>
          <w:spacing w:val="-4"/>
          <w:sz w:val="24"/>
          <w:szCs w:val="24"/>
          <w:lang w:val="ru-RU" w:eastAsia="ru-RU"/>
        </w:rPr>
        <w:t xml:space="preserve"> </w:t>
      </w:r>
      <w:proofErr w:type="spellStart"/>
      <w:r w:rsidRPr="00FB19F9">
        <w:rPr>
          <w:rFonts w:ascii="Times New Roman" w:eastAsia="Times New Roman" w:hAnsi="Times New Roman" w:cs="Times New Roman"/>
          <w:spacing w:val="-4"/>
          <w:sz w:val="24"/>
          <w:szCs w:val="24"/>
          <w:lang w:val="ru-RU" w:eastAsia="ru-RU"/>
        </w:rPr>
        <w:t>фізики</w:t>
      </w:r>
      <w:proofErr w:type="spellEnd"/>
      <w:r w:rsidRPr="00FB19F9">
        <w:rPr>
          <w:rFonts w:ascii="Times New Roman" w:eastAsia="Times New Roman" w:hAnsi="Times New Roman" w:cs="Times New Roman"/>
          <w:spacing w:val="-4"/>
          <w:sz w:val="24"/>
          <w:szCs w:val="24"/>
          <w:lang w:val="ru-RU" w:eastAsia="ru-RU"/>
        </w:rPr>
        <w:t xml:space="preserve"> й </w:t>
      </w:r>
      <w:proofErr w:type="spellStart"/>
      <w:r w:rsidRPr="00FB19F9">
        <w:rPr>
          <w:rFonts w:ascii="Times New Roman" w:eastAsia="Times New Roman" w:hAnsi="Times New Roman" w:cs="Times New Roman"/>
          <w:spacing w:val="-4"/>
          <w:sz w:val="24"/>
          <w:szCs w:val="24"/>
          <w:lang w:val="ru-RU" w:eastAsia="ru-RU"/>
        </w:rPr>
        <w:t>астрономії</w:t>
      </w:r>
      <w:proofErr w:type="spellEnd"/>
      <w:r w:rsidRPr="00FB19F9">
        <w:rPr>
          <w:rFonts w:ascii="Times New Roman" w:eastAsia="Times New Roman" w:hAnsi="Times New Roman" w:cs="Times New Roman"/>
          <w:spacing w:val="-4"/>
          <w:sz w:val="24"/>
          <w:szCs w:val="24"/>
          <w:lang w:val="ru-RU" w:eastAsia="ru-RU"/>
        </w:rPr>
        <w:t xml:space="preserve"> </w:t>
      </w:r>
      <w:proofErr w:type="spellStart"/>
      <w:r w:rsidRPr="00FB19F9">
        <w:rPr>
          <w:rFonts w:ascii="Times New Roman" w:eastAsia="Times New Roman" w:hAnsi="Times New Roman" w:cs="Times New Roman"/>
          <w:spacing w:val="-4"/>
          <w:sz w:val="24"/>
          <w:szCs w:val="24"/>
          <w:lang w:val="ru-RU" w:eastAsia="ru-RU"/>
        </w:rPr>
        <w:t>доцільно</w:t>
      </w:r>
      <w:proofErr w:type="spellEnd"/>
      <w:r w:rsidRPr="00FB19F9">
        <w:rPr>
          <w:rFonts w:ascii="Times New Roman" w:eastAsia="Times New Roman" w:hAnsi="Times New Roman" w:cs="Times New Roman"/>
          <w:spacing w:val="-4"/>
          <w:sz w:val="24"/>
          <w:szCs w:val="24"/>
          <w:lang w:val="ru-RU" w:eastAsia="ru-RU"/>
        </w:rPr>
        <w:t xml:space="preserve"> </w:t>
      </w:r>
      <w:proofErr w:type="spellStart"/>
      <w:r w:rsidRPr="00FB19F9">
        <w:rPr>
          <w:rFonts w:ascii="Times New Roman" w:eastAsia="Times New Roman" w:hAnsi="Times New Roman" w:cs="Times New Roman"/>
          <w:spacing w:val="-4"/>
          <w:sz w:val="24"/>
          <w:szCs w:val="24"/>
          <w:lang w:val="ru-RU" w:eastAsia="ru-RU"/>
        </w:rPr>
        <w:t>розуміти</w:t>
      </w:r>
      <w:proofErr w:type="spellEnd"/>
      <w:r w:rsidRPr="00FB19F9">
        <w:rPr>
          <w:rFonts w:ascii="Times New Roman" w:eastAsia="Times New Roman" w:hAnsi="Times New Roman" w:cs="Times New Roman"/>
          <w:spacing w:val="-4"/>
          <w:sz w:val="24"/>
          <w:szCs w:val="24"/>
          <w:lang w:val="ru-RU" w:eastAsia="ru-RU"/>
        </w:rPr>
        <w:t xml:space="preserve"> </w:t>
      </w:r>
      <w:proofErr w:type="spellStart"/>
      <w:r w:rsidRPr="00FB19F9">
        <w:rPr>
          <w:rFonts w:ascii="Times New Roman" w:eastAsia="Times New Roman" w:hAnsi="Times New Roman" w:cs="Times New Roman"/>
          <w:spacing w:val="-4"/>
          <w:sz w:val="24"/>
          <w:szCs w:val="24"/>
          <w:lang w:val="ru-RU" w:eastAsia="ru-RU"/>
        </w:rPr>
        <w:t>складові</w:t>
      </w:r>
      <w:proofErr w:type="spellEnd"/>
      <w:r w:rsidRPr="00FB19F9">
        <w:rPr>
          <w:rFonts w:ascii="Times New Roman" w:eastAsia="Times New Roman" w:hAnsi="Times New Roman" w:cs="Times New Roman"/>
          <w:spacing w:val="-4"/>
          <w:sz w:val="24"/>
          <w:szCs w:val="24"/>
          <w:lang w:val="ru-RU" w:eastAsia="ru-RU"/>
        </w:rPr>
        <w:t xml:space="preserve"> кожного з </w:t>
      </w:r>
      <w:proofErr w:type="spellStart"/>
      <w:r w:rsidRPr="00FB19F9">
        <w:rPr>
          <w:rFonts w:ascii="Times New Roman" w:eastAsia="Times New Roman" w:hAnsi="Times New Roman" w:cs="Times New Roman"/>
          <w:spacing w:val="-4"/>
          <w:sz w:val="24"/>
          <w:szCs w:val="24"/>
          <w:lang w:val="ru-RU" w:eastAsia="ru-RU"/>
        </w:rPr>
        <w:t>компонентів</w:t>
      </w:r>
      <w:proofErr w:type="spellEnd"/>
      <w:r w:rsidRPr="00FB19F9">
        <w:rPr>
          <w:rFonts w:ascii="Times New Roman" w:eastAsia="Times New Roman" w:hAnsi="Times New Roman" w:cs="Times New Roman"/>
          <w:spacing w:val="-4"/>
          <w:sz w:val="24"/>
          <w:szCs w:val="24"/>
          <w:lang w:val="ru-RU" w:eastAsia="ru-RU"/>
        </w:rPr>
        <w:t xml:space="preserve"> </w:t>
      </w:r>
      <w:proofErr w:type="spellStart"/>
      <w:r w:rsidRPr="00FB19F9">
        <w:rPr>
          <w:rFonts w:ascii="Times New Roman" w:eastAsia="Times New Roman" w:hAnsi="Times New Roman" w:cs="Times New Roman"/>
          <w:spacing w:val="-4"/>
          <w:sz w:val="24"/>
          <w:szCs w:val="24"/>
          <w:lang w:val="ru-RU" w:eastAsia="ru-RU"/>
        </w:rPr>
        <w:t>предметної</w:t>
      </w:r>
      <w:proofErr w:type="spellEnd"/>
      <w:r w:rsidRPr="00FB19F9">
        <w:rPr>
          <w:rFonts w:ascii="Times New Roman" w:eastAsia="Times New Roman" w:hAnsi="Times New Roman" w:cs="Times New Roman"/>
          <w:spacing w:val="-4"/>
          <w:sz w:val="24"/>
          <w:szCs w:val="24"/>
          <w:lang w:val="ru-RU" w:eastAsia="ru-RU"/>
        </w:rPr>
        <w:t xml:space="preserve"> </w:t>
      </w:r>
      <w:proofErr w:type="spellStart"/>
      <w:r w:rsidRPr="00FB19F9">
        <w:rPr>
          <w:rFonts w:ascii="Times New Roman" w:eastAsia="Times New Roman" w:hAnsi="Times New Roman" w:cs="Times New Roman"/>
          <w:spacing w:val="-4"/>
          <w:sz w:val="24"/>
          <w:szCs w:val="24"/>
          <w:lang w:val="ru-RU" w:eastAsia="ru-RU"/>
        </w:rPr>
        <w:t>компетентності</w:t>
      </w:r>
      <w:proofErr w:type="spellEnd"/>
      <w:r w:rsidRPr="00FB19F9">
        <w:rPr>
          <w:rFonts w:ascii="Times New Roman" w:eastAsia="Times New Roman" w:hAnsi="Times New Roman" w:cs="Times New Roman"/>
          <w:spacing w:val="-4"/>
          <w:sz w:val="24"/>
          <w:szCs w:val="24"/>
          <w:lang w:val="ru-RU" w:eastAsia="ru-RU"/>
        </w:rPr>
        <w:t xml:space="preserve">: </w:t>
      </w:r>
      <w:proofErr w:type="spellStart"/>
      <w:r w:rsidRPr="00FB19F9">
        <w:rPr>
          <w:rFonts w:ascii="Times New Roman" w:eastAsia="Times New Roman" w:hAnsi="Times New Roman" w:cs="Times New Roman"/>
          <w:spacing w:val="-4"/>
          <w:sz w:val="24"/>
          <w:szCs w:val="24"/>
          <w:lang w:val="ru-RU" w:eastAsia="ru-RU"/>
        </w:rPr>
        <w:t>знаннєвого</w:t>
      </w:r>
      <w:proofErr w:type="spellEnd"/>
      <w:r w:rsidRPr="00FB19F9">
        <w:rPr>
          <w:rFonts w:ascii="Times New Roman" w:eastAsia="Times New Roman" w:hAnsi="Times New Roman" w:cs="Times New Roman"/>
          <w:spacing w:val="-4"/>
          <w:sz w:val="24"/>
          <w:szCs w:val="24"/>
          <w:lang w:val="ru-RU" w:eastAsia="ru-RU"/>
        </w:rPr>
        <w:t xml:space="preserve">; </w:t>
      </w:r>
      <w:proofErr w:type="spellStart"/>
      <w:r w:rsidRPr="00FB19F9">
        <w:rPr>
          <w:rFonts w:ascii="Times New Roman" w:eastAsia="Times New Roman" w:hAnsi="Times New Roman" w:cs="Times New Roman"/>
          <w:spacing w:val="-4"/>
          <w:sz w:val="24"/>
          <w:szCs w:val="24"/>
          <w:lang w:val="ru-RU" w:eastAsia="ru-RU"/>
        </w:rPr>
        <w:t>діяльнісого</w:t>
      </w:r>
      <w:proofErr w:type="spellEnd"/>
      <w:r w:rsidRPr="00FB19F9">
        <w:rPr>
          <w:rFonts w:ascii="Times New Roman" w:eastAsia="Times New Roman" w:hAnsi="Times New Roman" w:cs="Times New Roman"/>
          <w:spacing w:val="-4"/>
          <w:sz w:val="24"/>
          <w:szCs w:val="24"/>
          <w:lang w:val="ru-RU" w:eastAsia="ru-RU"/>
        </w:rPr>
        <w:t xml:space="preserve"> та </w:t>
      </w:r>
      <w:proofErr w:type="spellStart"/>
      <w:r w:rsidRPr="00FB19F9">
        <w:rPr>
          <w:rFonts w:ascii="Times New Roman" w:eastAsia="Times New Roman" w:hAnsi="Times New Roman" w:cs="Times New Roman"/>
          <w:spacing w:val="-4"/>
          <w:sz w:val="24"/>
          <w:szCs w:val="24"/>
          <w:lang w:val="ru-RU" w:eastAsia="ru-RU"/>
        </w:rPr>
        <w:t>ціннісного</w:t>
      </w:r>
      <w:proofErr w:type="spellEnd"/>
      <w:r w:rsidRPr="00FB19F9">
        <w:rPr>
          <w:rFonts w:ascii="Times New Roman" w:eastAsia="Times New Roman" w:hAnsi="Times New Roman" w:cs="Times New Roman"/>
          <w:spacing w:val="-4"/>
          <w:sz w:val="24"/>
          <w:szCs w:val="24"/>
          <w:lang w:val="ru-RU" w:eastAsia="ru-RU"/>
        </w:rPr>
        <w:t xml:space="preserve">. Разом з </w:t>
      </w:r>
      <w:proofErr w:type="spellStart"/>
      <w:r w:rsidRPr="00FB19F9">
        <w:rPr>
          <w:rFonts w:ascii="Times New Roman" w:eastAsia="Times New Roman" w:hAnsi="Times New Roman" w:cs="Times New Roman"/>
          <w:spacing w:val="-4"/>
          <w:sz w:val="24"/>
          <w:szCs w:val="24"/>
          <w:lang w:val="ru-RU" w:eastAsia="ru-RU"/>
        </w:rPr>
        <w:t>тим</w:t>
      </w:r>
      <w:proofErr w:type="spellEnd"/>
      <w:r w:rsidRPr="00FB19F9">
        <w:rPr>
          <w:rFonts w:ascii="Times New Roman" w:eastAsia="Times New Roman" w:hAnsi="Times New Roman" w:cs="Times New Roman"/>
          <w:spacing w:val="-4"/>
          <w:sz w:val="24"/>
          <w:szCs w:val="24"/>
          <w:lang w:val="ru-RU" w:eastAsia="ru-RU"/>
        </w:rPr>
        <w:t xml:space="preserve">, </w:t>
      </w:r>
      <w:proofErr w:type="spellStart"/>
      <w:r w:rsidRPr="00FB19F9">
        <w:rPr>
          <w:rFonts w:ascii="Times New Roman" w:eastAsia="Times New Roman" w:hAnsi="Times New Roman" w:cs="Times New Roman"/>
          <w:spacing w:val="-4"/>
          <w:sz w:val="24"/>
          <w:szCs w:val="24"/>
          <w:lang w:val="ru-RU" w:eastAsia="ru-RU"/>
        </w:rPr>
        <w:t>предметні</w:t>
      </w:r>
      <w:proofErr w:type="spellEnd"/>
      <w:r w:rsidRPr="00FB19F9">
        <w:rPr>
          <w:rFonts w:ascii="Times New Roman" w:eastAsia="Times New Roman" w:hAnsi="Times New Roman" w:cs="Times New Roman"/>
          <w:spacing w:val="-4"/>
          <w:sz w:val="24"/>
          <w:szCs w:val="24"/>
          <w:lang w:val="ru-RU" w:eastAsia="ru-RU"/>
        </w:rPr>
        <w:t xml:space="preserve"> </w:t>
      </w:r>
      <w:proofErr w:type="spellStart"/>
      <w:r w:rsidRPr="00FB19F9">
        <w:rPr>
          <w:rFonts w:ascii="Times New Roman" w:eastAsia="Times New Roman" w:hAnsi="Times New Roman" w:cs="Times New Roman"/>
          <w:spacing w:val="-4"/>
          <w:sz w:val="24"/>
          <w:szCs w:val="24"/>
          <w:lang w:val="ru-RU" w:eastAsia="ru-RU"/>
        </w:rPr>
        <w:t>фізична</w:t>
      </w:r>
      <w:proofErr w:type="spellEnd"/>
      <w:r w:rsidRPr="00FB19F9">
        <w:rPr>
          <w:rFonts w:ascii="Times New Roman" w:eastAsia="Times New Roman" w:hAnsi="Times New Roman" w:cs="Times New Roman"/>
          <w:spacing w:val="-4"/>
          <w:sz w:val="24"/>
          <w:szCs w:val="24"/>
          <w:lang w:val="ru-RU" w:eastAsia="ru-RU"/>
        </w:rPr>
        <w:t xml:space="preserve"> та </w:t>
      </w:r>
      <w:proofErr w:type="spellStart"/>
      <w:r w:rsidRPr="00FB19F9">
        <w:rPr>
          <w:rFonts w:ascii="Times New Roman" w:eastAsia="Times New Roman" w:hAnsi="Times New Roman" w:cs="Times New Roman"/>
          <w:spacing w:val="-4"/>
          <w:sz w:val="24"/>
          <w:szCs w:val="24"/>
          <w:lang w:val="ru-RU" w:eastAsia="ru-RU"/>
        </w:rPr>
        <w:t>астрономічна</w:t>
      </w:r>
      <w:proofErr w:type="spellEnd"/>
      <w:r w:rsidRPr="00FB19F9">
        <w:rPr>
          <w:rFonts w:ascii="Times New Roman" w:eastAsia="Times New Roman" w:hAnsi="Times New Roman" w:cs="Times New Roman"/>
          <w:spacing w:val="-4"/>
          <w:sz w:val="24"/>
          <w:szCs w:val="24"/>
          <w:lang w:val="ru-RU" w:eastAsia="ru-RU"/>
        </w:rPr>
        <w:t xml:space="preserve"> </w:t>
      </w:r>
      <w:proofErr w:type="spellStart"/>
      <w:r w:rsidRPr="00FB19F9">
        <w:rPr>
          <w:rFonts w:ascii="Times New Roman" w:eastAsia="Times New Roman" w:hAnsi="Times New Roman" w:cs="Times New Roman"/>
          <w:spacing w:val="-4"/>
          <w:sz w:val="24"/>
          <w:szCs w:val="24"/>
          <w:lang w:val="ru-RU" w:eastAsia="ru-RU"/>
        </w:rPr>
        <w:t>компетентності</w:t>
      </w:r>
      <w:proofErr w:type="spellEnd"/>
      <w:r w:rsidRPr="00FB19F9">
        <w:rPr>
          <w:rFonts w:ascii="Times New Roman" w:eastAsia="Times New Roman" w:hAnsi="Times New Roman" w:cs="Times New Roman"/>
          <w:spacing w:val="-4"/>
          <w:sz w:val="24"/>
          <w:szCs w:val="24"/>
          <w:lang w:val="ru-RU" w:eastAsia="ru-RU"/>
        </w:rPr>
        <w:t xml:space="preserve"> є </w:t>
      </w:r>
      <w:proofErr w:type="spellStart"/>
      <w:r w:rsidRPr="00FB19F9">
        <w:rPr>
          <w:rFonts w:ascii="Times New Roman" w:eastAsia="Times New Roman" w:hAnsi="Times New Roman" w:cs="Times New Roman"/>
          <w:spacing w:val="-4"/>
          <w:sz w:val="24"/>
          <w:szCs w:val="24"/>
          <w:lang w:val="ru-RU" w:eastAsia="ru-RU"/>
        </w:rPr>
        <w:t>цілісними</w:t>
      </w:r>
      <w:proofErr w:type="spellEnd"/>
      <w:r w:rsidRPr="00FB19F9">
        <w:rPr>
          <w:rFonts w:ascii="Times New Roman" w:eastAsia="Times New Roman" w:hAnsi="Times New Roman" w:cs="Times New Roman"/>
          <w:spacing w:val="-4"/>
          <w:sz w:val="24"/>
          <w:szCs w:val="24"/>
          <w:lang w:val="ru-RU" w:eastAsia="ru-RU"/>
        </w:rPr>
        <w:t xml:space="preserve">, </w:t>
      </w:r>
      <w:proofErr w:type="spellStart"/>
      <w:r w:rsidRPr="00FB19F9">
        <w:rPr>
          <w:rFonts w:ascii="Times New Roman" w:eastAsia="Times New Roman" w:hAnsi="Times New Roman" w:cs="Times New Roman"/>
          <w:spacing w:val="-4"/>
          <w:sz w:val="24"/>
          <w:szCs w:val="24"/>
          <w:lang w:val="ru-RU" w:eastAsia="ru-RU"/>
        </w:rPr>
        <w:t>тобто</w:t>
      </w:r>
      <w:proofErr w:type="spellEnd"/>
      <w:r w:rsidRPr="00FB19F9">
        <w:rPr>
          <w:rFonts w:ascii="Times New Roman" w:eastAsia="Times New Roman" w:hAnsi="Times New Roman" w:cs="Times New Roman"/>
          <w:spacing w:val="-4"/>
          <w:sz w:val="24"/>
          <w:szCs w:val="24"/>
          <w:lang w:val="ru-RU" w:eastAsia="ru-RU"/>
        </w:rPr>
        <w:t xml:space="preserve"> </w:t>
      </w:r>
      <w:proofErr w:type="spellStart"/>
      <w:r w:rsidRPr="00FB19F9">
        <w:rPr>
          <w:rFonts w:ascii="Times New Roman" w:eastAsia="Times New Roman" w:hAnsi="Times New Roman" w:cs="Times New Roman"/>
          <w:spacing w:val="-4"/>
          <w:sz w:val="24"/>
          <w:szCs w:val="24"/>
          <w:lang w:val="ru-RU" w:eastAsia="ru-RU"/>
        </w:rPr>
        <w:t>ні</w:t>
      </w:r>
      <w:proofErr w:type="spellEnd"/>
      <w:r w:rsidRPr="00FB19F9">
        <w:rPr>
          <w:rFonts w:ascii="Times New Roman" w:eastAsia="Times New Roman" w:hAnsi="Times New Roman" w:cs="Times New Roman"/>
          <w:spacing w:val="-4"/>
          <w:sz w:val="24"/>
          <w:szCs w:val="24"/>
          <w:lang w:val="ru-RU" w:eastAsia="ru-RU"/>
        </w:rPr>
        <w:t xml:space="preserve"> </w:t>
      </w:r>
      <w:proofErr w:type="spellStart"/>
      <w:r w:rsidRPr="00FB19F9">
        <w:rPr>
          <w:rFonts w:ascii="Times New Roman" w:eastAsia="Times New Roman" w:hAnsi="Times New Roman" w:cs="Times New Roman"/>
          <w:spacing w:val="-4"/>
          <w:sz w:val="24"/>
          <w:szCs w:val="24"/>
          <w:lang w:val="ru-RU" w:eastAsia="ru-RU"/>
        </w:rPr>
        <w:t>знання</w:t>
      </w:r>
      <w:proofErr w:type="spellEnd"/>
      <w:r w:rsidRPr="00FB19F9">
        <w:rPr>
          <w:rFonts w:ascii="Times New Roman" w:eastAsia="Times New Roman" w:hAnsi="Times New Roman" w:cs="Times New Roman"/>
          <w:spacing w:val="-4"/>
          <w:sz w:val="24"/>
          <w:szCs w:val="24"/>
          <w:lang w:val="ru-RU" w:eastAsia="ru-RU"/>
        </w:rPr>
        <w:t xml:space="preserve">, </w:t>
      </w:r>
      <w:proofErr w:type="spellStart"/>
      <w:r w:rsidRPr="00FB19F9">
        <w:rPr>
          <w:rFonts w:ascii="Times New Roman" w:eastAsia="Times New Roman" w:hAnsi="Times New Roman" w:cs="Times New Roman"/>
          <w:spacing w:val="-4"/>
          <w:sz w:val="24"/>
          <w:szCs w:val="24"/>
          <w:lang w:val="ru-RU" w:eastAsia="ru-RU"/>
        </w:rPr>
        <w:t>ні</w:t>
      </w:r>
      <w:proofErr w:type="spellEnd"/>
      <w:r w:rsidRPr="00FB19F9">
        <w:rPr>
          <w:rFonts w:ascii="Times New Roman" w:eastAsia="Times New Roman" w:hAnsi="Times New Roman" w:cs="Times New Roman"/>
          <w:spacing w:val="-4"/>
          <w:sz w:val="24"/>
          <w:szCs w:val="24"/>
          <w:lang w:val="ru-RU" w:eastAsia="ru-RU"/>
        </w:rPr>
        <w:t xml:space="preserve"> </w:t>
      </w:r>
      <w:proofErr w:type="spellStart"/>
      <w:r w:rsidRPr="00FB19F9">
        <w:rPr>
          <w:rFonts w:ascii="Times New Roman" w:eastAsia="Times New Roman" w:hAnsi="Times New Roman" w:cs="Times New Roman"/>
          <w:spacing w:val="-4"/>
          <w:sz w:val="24"/>
          <w:szCs w:val="24"/>
          <w:lang w:val="ru-RU" w:eastAsia="ru-RU"/>
        </w:rPr>
        <w:t>вміння</w:t>
      </w:r>
      <w:proofErr w:type="spellEnd"/>
      <w:r w:rsidRPr="00FB19F9">
        <w:rPr>
          <w:rFonts w:ascii="Times New Roman" w:eastAsia="Times New Roman" w:hAnsi="Times New Roman" w:cs="Times New Roman"/>
          <w:spacing w:val="-4"/>
          <w:sz w:val="24"/>
          <w:szCs w:val="24"/>
          <w:lang w:val="ru-RU" w:eastAsia="ru-RU"/>
        </w:rPr>
        <w:t xml:space="preserve">, </w:t>
      </w:r>
      <w:proofErr w:type="spellStart"/>
      <w:r w:rsidRPr="00FB19F9">
        <w:rPr>
          <w:rFonts w:ascii="Times New Roman" w:eastAsia="Times New Roman" w:hAnsi="Times New Roman" w:cs="Times New Roman"/>
          <w:spacing w:val="-4"/>
          <w:sz w:val="24"/>
          <w:szCs w:val="24"/>
          <w:lang w:val="ru-RU" w:eastAsia="ru-RU"/>
        </w:rPr>
        <w:t>ні</w:t>
      </w:r>
      <w:proofErr w:type="spellEnd"/>
      <w:r w:rsidRPr="00FB19F9">
        <w:rPr>
          <w:rFonts w:ascii="Times New Roman" w:eastAsia="Times New Roman" w:hAnsi="Times New Roman" w:cs="Times New Roman"/>
          <w:spacing w:val="-4"/>
          <w:sz w:val="24"/>
          <w:szCs w:val="24"/>
          <w:lang w:val="ru-RU" w:eastAsia="ru-RU"/>
        </w:rPr>
        <w:t xml:space="preserve"> </w:t>
      </w:r>
      <w:proofErr w:type="spellStart"/>
      <w:r w:rsidRPr="00FB19F9">
        <w:rPr>
          <w:rFonts w:ascii="Times New Roman" w:eastAsia="Times New Roman" w:hAnsi="Times New Roman" w:cs="Times New Roman"/>
          <w:spacing w:val="-4"/>
          <w:sz w:val="24"/>
          <w:szCs w:val="24"/>
          <w:lang w:val="ru-RU" w:eastAsia="ru-RU"/>
        </w:rPr>
        <w:t>досвід</w:t>
      </w:r>
      <w:proofErr w:type="spellEnd"/>
      <w:r w:rsidRPr="00FB19F9">
        <w:rPr>
          <w:rFonts w:ascii="Times New Roman" w:eastAsia="Times New Roman" w:hAnsi="Times New Roman" w:cs="Times New Roman"/>
          <w:spacing w:val="-4"/>
          <w:sz w:val="24"/>
          <w:szCs w:val="24"/>
          <w:lang w:val="ru-RU" w:eastAsia="ru-RU"/>
        </w:rPr>
        <w:t xml:space="preserve"> </w:t>
      </w:r>
      <w:proofErr w:type="spellStart"/>
      <w:r w:rsidRPr="00FB19F9">
        <w:rPr>
          <w:rFonts w:ascii="Times New Roman" w:eastAsia="Times New Roman" w:hAnsi="Times New Roman" w:cs="Times New Roman"/>
          <w:spacing w:val="-4"/>
          <w:sz w:val="24"/>
          <w:szCs w:val="24"/>
          <w:lang w:val="ru-RU" w:eastAsia="ru-RU"/>
        </w:rPr>
        <w:t>діяльності</w:t>
      </w:r>
      <w:proofErr w:type="spellEnd"/>
      <w:r w:rsidRPr="00FB19F9">
        <w:rPr>
          <w:rFonts w:ascii="Times New Roman" w:eastAsia="Times New Roman" w:hAnsi="Times New Roman" w:cs="Times New Roman"/>
          <w:spacing w:val="-4"/>
          <w:sz w:val="24"/>
          <w:szCs w:val="24"/>
          <w:lang w:val="ru-RU" w:eastAsia="ru-RU"/>
        </w:rPr>
        <w:t xml:space="preserve"> </w:t>
      </w:r>
      <w:proofErr w:type="spellStart"/>
      <w:r w:rsidRPr="00FB19F9">
        <w:rPr>
          <w:rFonts w:ascii="Times New Roman" w:eastAsia="Times New Roman" w:hAnsi="Times New Roman" w:cs="Times New Roman"/>
          <w:spacing w:val="-4"/>
          <w:sz w:val="24"/>
          <w:szCs w:val="24"/>
          <w:lang w:val="ru-RU" w:eastAsia="ru-RU"/>
        </w:rPr>
        <w:t>самі</w:t>
      </w:r>
      <w:proofErr w:type="spellEnd"/>
      <w:r w:rsidRPr="00FB19F9">
        <w:rPr>
          <w:rFonts w:ascii="Times New Roman" w:eastAsia="Times New Roman" w:hAnsi="Times New Roman" w:cs="Times New Roman"/>
          <w:spacing w:val="-4"/>
          <w:sz w:val="24"/>
          <w:szCs w:val="24"/>
          <w:lang w:val="ru-RU" w:eastAsia="ru-RU"/>
        </w:rPr>
        <w:t xml:space="preserve"> по </w:t>
      </w:r>
      <w:proofErr w:type="spellStart"/>
      <w:r w:rsidRPr="00FB19F9">
        <w:rPr>
          <w:rFonts w:ascii="Times New Roman" w:eastAsia="Times New Roman" w:hAnsi="Times New Roman" w:cs="Times New Roman"/>
          <w:spacing w:val="-4"/>
          <w:sz w:val="24"/>
          <w:szCs w:val="24"/>
          <w:lang w:val="ru-RU" w:eastAsia="ru-RU"/>
        </w:rPr>
        <w:t>собі</w:t>
      </w:r>
      <w:proofErr w:type="spellEnd"/>
      <w:r w:rsidRPr="00FB19F9">
        <w:rPr>
          <w:rFonts w:ascii="Times New Roman" w:eastAsia="Times New Roman" w:hAnsi="Times New Roman" w:cs="Times New Roman"/>
          <w:spacing w:val="-4"/>
          <w:sz w:val="24"/>
          <w:szCs w:val="24"/>
          <w:lang w:val="ru-RU" w:eastAsia="ru-RU"/>
        </w:rPr>
        <w:t xml:space="preserve"> не є </w:t>
      </w:r>
      <w:proofErr w:type="spellStart"/>
      <w:r w:rsidRPr="00FB19F9">
        <w:rPr>
          <w:rFonts w:ascii="Times New Roman" w:eastAsia="Times New Roman" w:hAnsi="Times New Roman" w:cs="Times New Roman"/>
          <w:spacing w:val="-4"/>
          <w:sz w:val="24"/>
          <w:szCs w:val="24"/>
          <w:lang w:val="ru-RU" w:eastAsia="ru-RU"/>
        </w:rPr>
        <w:t>компетентністю</w:t>
      </w:r>
      <w:proofErr w:type="spellEnd"/>
      <w:r w:rsidRPr="00FB19F9">
        <w:rPr>
          <w:rFonts w:ascii="Times New Roman" w:eastAsia="Times New Roman" w:hAnsi="Times New Roman" w:cs="Times New Roman"/>
          <w:spacing w:val="-4"/>
          <w:sz w:val="24"/>
          <w:szCs w:val="24"/>
          <w:lang w:val="ru-RU" w:eastAsia="ru-RU"/>
        </w:rPr>
        <w:t xml:space="preserve">. Предметна </w:t>
      </w:r>
      <w:proofErr w:type="spellStart"/>
      <w:r w:rsidRPr="00FB19F9">
        <w:rPr>
          <w:rFonts w:ascii="Times New Roman" w:eastAsia="Times New Roman" w:hAnsi="Times New Roman" w:cs="Times New Roman"/>
          <w:spacing w:val="-4"/>
          <w:sz w:val="24"/>
          <w:szCs w:val="24"/>
          <w:lang w:val="ru-RU" w:eastAsia="ru-RU"/>
        </w:rPr>
        <w:t>компетентність</w:t>
      </w:r>
      <w:proofErr w:type="spellEnd"/>
      <w:r w:rsidRPr="00FB19F9">
        <w:rPr>
          <w:rFonts w:ascii="Times New Roman" w:eastAsia="Times New Roman" w:hAnsi="Times New Roman" w:cs="Times New Roman"/>
          <w:spacing w:val="-4"/>
          <w:sz w:val="24"/>
          <w:szCs w:val="24"/>
          <w:lang w:val="ru-RU" w:eastAsia="ru-RU"/>
        </w:rPr>
        <w:t xml:space="preserve"> </w:t>
      </w:r>
      <w:proofErr w:type="spellStart"/>
      <w:r w:rsidRPr="00FB19F9">
        <w:rPr>
          <w:rFonts w:ascii="Times New Roman" w:eastAsia="Times New Roman" w:hAnsi="Times New Roman" w:cs="Times New Roman"/>
          <w:spacing w:val="-4"/>
          <w:sz w:val="24"/>
          <w:szCs w:val="24"/>
          <w:lang w:val="ru-RU" w:eastAsia="ru-RU"/>
        </w:rPr>
        <w:t>взаємопов’язана</w:t>
      </w:r>
      <w:proofErr w:type="spellEnd"/>
      <w:r w:rsidRPr="00FB19F9">
        <w:rPr>
          <w:rFonts w:ascii="Times New Roman" w:eastAsia="Times New Roman" w:hAnsi="Times New Roman" w:cs="Times New Roman"/>
          <w:spacing w:val="-4"/>
          <w:sz w:val="24"/>
          <w:szCs w:val="24"/>
          <w:lang w:val="ru-RU" w:eastAsia="ru-RU"/>
        </w:rPr>
        <w:t xml:space="preserve"> з </w:t>
      </w:r>
      <w:proofErr w:type="spellStart"/>
      <w:r w:rsidRPr="00FB19F9">
        <w:rPr>
          <w:rFonts w:ascii="Times New Roman" w:eastAsia="Times New Roman" w:hAnsi="Times New Roman" w:cs="Times New Roman"/>
          <w:spacing w:val="-4"/>
          <w:sz w:val="24"/>
          <w:szCs w:val="24"/>
          <w:lang w:val="ru-RU" w:eastAsia="ru-RU"/>
        </w:rPr>
        <w:t>ключовими</w:t>
      </w:r>
      <w:proofErr w:type="spellEnd"/>
      <w:r w:rsidRPr="00FB19F9">
        <w:rPr>
          <w:rFonts w:ascii="Times New Roman" w:eastAsia="Times New Roman" w:hAnsi="Times New Roman" w:cs="Times New Roman"/>
          <w:spacing w:val="-4"/>
          <w:sz w:val="24"/>
          <w:szCs w:val="24"/>
          <w:lang w:val="ru-RU" w:eastAsia="ru-RU"/>
        </w:rPr>
        <w:t xml:space="preserve">.  </w:t>
      </w:r>
      <w:proofErr w:type="spellStart"/>
      <w:r w:rsidRPr="00FB19F9">
        <w:rPr>
          <w:rFonts w:ascii="Times New Roman" w:eastAsia="Times New Roman" w:hAnsi="Times New Roman" w:cs="Times New Roman"/>
          <w:spacing w:val="-4"/>
          <w:sz w:val="24"/>
          <w:szCs w:val="24"/>
          <w:lang w:val="ru-RU" w:eastAsia="ru-RU"/>
        </w:rPr>
        <w:t>Їх</w:t>
      </w:r>
      <w:proofErr w:type="spellEnd"/>
      <w:r w:rsidRPr="00FB19F9">
        <w:rPr>
          <w:rFonts w:ascii="Times New Roman" w:eastAsia="Times New Roman" w:hAnsi="Times New Roman" w:cs="Times New Roman"/>
          <w:spacing w:val="-4"/>
          <w:sz w:val="24"/>
          <w:szCs w:val="24"/>
          <w:lang w:val="ru-RU" w:eastAsia="ru-RU"/>
        </w:rPr>
        <w:t xml:space="preserve"> </w:t>
      </w:r>
      <w:proofErr w:type="spellStart"/>
      <w:r w:rsidRPr="00FB19F9">
        <w:rPr>
          <w:rFonts w:ascii="Times New Roman" w:eastAsia="Times New Roman" w:hAnsi="Times New Roman" w:cs="Times New Roman"/>
          <w:spacing w:val="-4"/>
          <w:sz w:val="24"/>
          <w:szCs w:val="24"/>
          <w:lang w:val="ru-RU" w:eastAsia="ru-RU"/>
        </w:rPr>
        <w:t>формування</w:t>
      </w:r>
      <w:proofErr w:type="spellEnd"/>
      <w:r w:rsidRPr="00FB19F9">
        <w:rPr>
          <w:rFonts w:ascii="Times New Roman" w:eastAsia="Times New Roman" w:hAnsi="Times New Roman" w:cs="Times New Roman"/>
          <w:spacing w:val="-4"/>
          <w:sz w:val="24"/>
          <w:szCs w:val="24"/>
          <w:lang w:val="ru-RU" w:eastAsia="ru-RU"/>
        </w:rPr>
        <w:t xml:space="preserve"> </w:t>
      </w:r>
      <w:proofErr w:type="spellStart"/>
      <w:r w:rsidRPr="00FB19F9">
        <w:rPr>
          <w:rFonts w:ascii="Times New Roman" w:eastAsia="Times New Roman" w:hAnsi="Times New Roman" w:cs="Times New Roman"/>
          <w:spacing w:val="-4"/>
          <w:sz w:val="24"/>
          <w:szCs w:val="24"/>
          <w:lang w:val="ru-RU" w:eastAsia="ru-RU"/>
        </w:rPr>
        <w:t>передбачає</w:t>
      </w:r>
      <w:proofErr w:type="spellEnd"/>
      <w:r w:rsidRPr="00FB19F9">
        <w:rPr>
          <w:rFonts w:ascii="Times New Roman" w:eastAsia="Times New Roman" w:hAnsi="Times New Roman" w:cs="Times New Roman"/>
          <w:spacing w:val="-4"/>
          <w:sz w:val="24"/>
          <w:szCs w:val="24"/>
          <w:lang w:val="ru-RU" w:eastAsia="ru-RU"/>
        </w:rPr>
        <w:t xml:space="preserve"> </w:t>
      </w:r>
      <w:proofErr w:type="spellStart"/>
      <w:r w:rsidRPr="00FB19F9">
        <w:rPr>
          <w:rFonts w:ascii="Times New Roman" w:eastAsia="Times New Roman" w:hAnsi="Times New Roman" w:cs="Times New Roman"/>
          <w:spacing w:val="-4"/>
          <w:sz w:val="24"/>
          <w:szCs w:val="24"/>
          <w:lang w:val="ru-RU" w:eastAsia="ru-RU"/>
        </w:rPr>
        <w:t>дотримання</w:t>
      </w:r>
      <w:proofErr w:type="spellEnd"/>
      <w:r w:rsidRPr="00FB19F9">
        <w:rPr>
          <w:rFonts w:ascii="Times New Roman" w:eastAsia="Times New Roman" w:hAnsi="Times New Roman" w:cs="Times New Roman"/>
          <w:spacing w:val="-4"/>
          <w:sz w:val="24"/>
          <w:szCs w:val="24"/>
          <w:lang w:val="ru-RU" w:eastAsia="ru-RU"/>
        </w:rPr>
        <w:t xml:space="preserve"> </w:t>
      </w:r>
      <w:proofErr w:type="spellStart"/>
      <w:r w:rsidRPr="00FB19F9">
        <w:rPr>
          <w:rFonts w:ascii="Times New Roman" w:eastAsia="Times New Roman" w:hAnsi="Times New Roman" w:cs="Times New Roman"/>
          <w:spacing w:val="-4"/>
          <w:sz w:val="24"/>
          <w:szCs w:val="24"/>
          <w:lang w:val="ru-RU" w:eastAsia="ru-RU"/>
        </w:rPr>
        <w:t>певних</w:t>
      </w:r>
      <w:proofErr w:type="spellEnd"/>
      <w:r w:rsidRPr="00FB19F9">
        <w:rPr>
          <w:rFonts w:ascii="Times New Roman" w:eastAsia="Times New Roman" w:hAnsi="Times New Roman" w:cs="Times New Roman"/>
          <w:spacing w:val="-4"/>
          <w:sz w:val="24"/>
          <w:szCs w:val="24"/>
          <w:lang w:val="ru-RU" w:eastAsia="ru-RU"/>
        </w:rPr>
        <w:t xml:space="preserve"> </w:t>
      </w:r>
      <w:proofErr w:type="spellStart"/>
      <w:proofErr w:type="gramStart"/>
      <w:r w:rsidRPr="00FB19F9">
        <w:rPr>
          <w:rFonts w:ascii="Times New Roman" w:eastAsia="Times New Roman" w:hAnsi="Times New Roman" w:cs="Times New Roman"/>
          <w:spacing w:val="-4"/>
          <w:sz w:val="24"/>
          <w:szCs w:val="24"/>
          <w:lang w:val="ru-RU" w:eastAsia="ru-RU"/>
        </w:rPr>
        <w:t>дидактичних</w:t>
      </w:r>
      <w:proofErr w:type="spellEnd"/>
      <w:r w:rsidRPr="00FB19F9">
        <w:rPr>
          <w:rFonts w:ascii="Times New Roman" w:eastAsia="Times New Roman" w:hAnsi="Times New Roman" w:cs="Times New Roman"/>
          <w:spacing w:val="-4"/>
          <w:sz w:val="24"/>
          <w:szCs w:val="24"/>
          <w:lang w:val="ru-RU" w:eastAsia="ru-RU"/>
        </w:rPr>
        <w:t xml:space="preserve">  і</w:t>
      </w:r>
      <w:proofErr w:type="gramEnd"/>
      <w:r w:rsidRPr="00FB19F9">
        <w:rPr>
          <w:rFonts w:ascii="Times New Roman" w:eastAsia="Times New Roman" w:hAnsi="Times New Roman" w:cs="Times New Roman"/>
          <w:spacing w:val="-4"/>
          <w:sz w:val="24"/>
          <w:szCs w:val="24"/>
          <w:lang w:val="ru-RU" w:eastAsia="ru-RU"/>
        </w:rPr>
        <w:t xml:space="preserve"> </w:t>
      </w:r>
      <w:proofErr w:type="spellStart"/>
      <w:r w:rsidRPr="00FB19F9">
        <w:rPr>
          <w:rFonts w:ascii="Times New Roman" w:eastAsia="Times New Roman" w:hAnsi="Times New Roman" w:cs="Times New Roman"/>
          <w:spacing w:val="-4"/>
          <w:sz w:val="24"/>
          <w:szCs w:val="24"/>
          <w:lang w:val="ru-RU" w:eastAsia="ru-RU"/>
        </w:rPr>
        <w:t>методичних</w:t>
      </w:r>
      <w:proofErr w:type="spellEnd"/>
      <w:r w:rsidRPr="00FB19F9">
        <w:rPr>
          <w:rFonts w:ascii="Times New Roman" w:eastAsia="Times New Roman" w:hAnsi="Times New Roman" w:cs="Times New Roman"/>
          <w:spacing w:val="-4"/>
          <w:sz w:val="24"/>
          <w:szCs w:val="24"/>
          <w:lang w:val="ru-RU" w:eastAsia="ru-RU"/>
        </w:rPr>
        <w:t xml:space="preserve"> </w:t>
      </w:r>
      <w:proofErr w:type="spellStart"/>
      <w:r w:rsidRPr="00FB19F9">
        <w:rPr>
          <w:rFonts w:ascii="Times New Roman" w:eastAsia="Times New Roman" w:hAnsi="Times New Roman" w:cs="Times New Roman"/>
          <w:spacing w:val="-4"/>
          <w:sz w:val="24"/>
          <w:szCs w:val="24"/>
          <w:lang w:val="ru-RU" w:eastAsia="ru-RU"/>
        </w:rPr>
        <w:t>вимог</w:t>
      </w:r>
      <w:proofErr w:type="spellEnd"/>
      <w:r w:rsidRPr="00FB19F9">
        <w:rPr>
          <w:rFonts w:ascii="Times New Roman" w:eastAsia="Times New Roman" w:hAnsi="Times New Roman" w:cs="Times New Roman"/>
          <w:spacing w:val="-4"/>
          <w:sz w:val="24"/>
          <w:szCs w:val="24"/>
          <w:lang w:val="ru-RU" w:eastAsia="ru-RU"/>
        </w:rPr>
        <w:t xml:space="preserve"> до </w:t>
      </w:r>
      <w:proofErr w:type="spellStart"/>
      <w:r w:rsidRPr="00FB19F9">
        <w:rPr>
          <w:rFonts w:ascii="Times New Roman" w:eastAsia="Times New Roman" w:hAnsi="Times New Roman" w:cs="Times New Roman"/>
          <w:spacing w:val="-4"/>
          <w:sz w:val="24"/>
          <w:szCs w:val="24"/>
          <w:lang w:val="ru-RU" w:eastAsia="ru-RU"/>
        </w:rPr>
        <w:t>процесу</w:t>
      </w:r>
      <w:proofErr w:type="spellEnd"/>
      <w:r w:rsidRPr="00FB19F9">
        <w:rPr>
          <w:rFonts w:ascii="Times New Roman" w:eastAsia="Times New Roman" w:hAnsi="Times New Roman" w:cs="Times New Roman"/>
          <w:spacing w:val="-4"/>
          <w:sz w:val="24"/>
          <w:szCs w:val="24"/>
          <w:lang w:val="ru-RU" w:eastAsia="ru-RU"/>
        </w:rPr>
        <w:t xml:space="preserve"> </w:t>
      </w:r>
      <w:proofErr w:type="spellStart"/>
      <w:r w:rsidRPr="00FB19F9">
        <w:rPr>
          <w:rFonts w:ascii="Times New Roman" w:eastAsia="Times New Roman" w:hAnsi="Times New Roman" w:cs="Times New Roman"/>
          <w:spacing w:val="-4"/>
          <w:sz w:val="24"/>
          <w:szCs w:val="24"/>
          <w:lang w:val="ru-RU" w:eastAsia="ru-RU"/>
        </w:rPr>
        <w:t>навчання</w:t>
      </w:r>
      <w:proofErr w:type="spellEnd"/>
      <w:r w:rsidRPr="00FB19F9">
        <w:rPr>
          <w:rFonts w:ascii="Times New Roman" w:eastAsia="Times New Roman" w:hAnsi="Times New Roman" w:cs="Times New Roman"/>
          <w:spacing w:val="-4"/>
          <w:sz w:val="24"/>
          <w:szCs w:val="24"/>
          <w:lang w:val="ru-RU" w:eastAsia="ru-RU"/>
        </w:rPr>
        <w:t xml:space="preserve">, а </w:t>
      </w:r>
      <w:proofErr w:type="spellStart"/>
      <w:r w:rsidRPr="00FB19F9">
        <w:rPr>
          <w:rFonts w:ascii="Times New Roman" w:eastAsia="Times New Roman" w:hAnsi="Times New Roman" w:cs="Times New Roman"/>
          <w:spacing w:val="-4"/>
          <w:sz w:val="24"/>
          <w:szCs w:val="24"/>
          <w:lang w:val="ru-RU" w:eastAsia="ru-RU"/>
        </w:rPr>
        <w:t>саме</w:t>
      </w:r>
      <w:proofErr w:type="spellEnd"/>
      <w:r w:rsidRPr="00FB19F9">
        <w:rPr>
          <w:rFonts w:ascii="Times New Roman" w:eastAsia="Times New Roman" w:hAnsi="Times New Roman" w:cs="Times New Roman"/>
          <w:spacing w:val="-4"/>
          <w:sz w:val="24"/>
          <w:szCs w:val="24"/>
          <w:lang w:val="ru-RU" w:eastAsia="ru-RU"/>
        </w:rPr>
        <w:t xml:space="preserve">: </w:t>
      </w:r>
    </w:p>
    <w:p w:rsidR="00C93845" w:rsidRPr="00FB19F9" w:rsidRDefault="00C93845" w:rsidP="00C93845">
      <w:pPr>
        <w:widowControl w:val="0"/>
        <w:spacing w:after="0" w:line="226" w:lineRule="auto"/>
        <w:ind w:firstLine="709"/>
        <w:contextualSpacing/>
        <w:jc w:val="both"/>
        <w:rPr>
          <w:rFonts w:ascii="Times New Roman" w:eastAsia="Times New Roman" w:hAnsi="Times New Roman" w:cs="Times New Roman"/>
          <w:spacing w:val="-4"/>
          <w:sz w:val="24"/>
          <w:szCs w:val="24"/>
          <w:lang w:eastAsia="uk-UA"/>
        </w:rPr>
      </w:pPr>
      <w:r w:rsidRPr="00FB19F9">
        <w:rPr>
          <w:rFonts w:ascii="Times New Roman" w:eastAsia="Times New Roman" w:hAnsi="Times New Roman" w:cs="Times New Roman"/>
          <w:spacing w:val="-4"/>
          <w:sz w:val="24"/>
          <w:szCs w:val="24"/>
          <w:lang w:eastAsia="uk-UA"/>
        </w:rPr>
        <w:lastRenderedPageBreak/>
        <w:t xml:space="preserve">1. Планування практичної діяльності учнів, як на </w:t>
      </w:r>
      <w:proofErr w:type="spellStart"/>
      <w:r w:rsidRPr="00FB19F9">
        <w:rPr>
          <w:rFonts w:ascii="Times New Roman" w:eastAsia="Times New Roman" w:hAnsi="Times New Roman" w:cs="Times New Roman"/>
          <w:spacing w:val="-4"/>
          <w:sz w:val="24"/>
          <w:szCs w:val="24"/>
          <w:lang w:eastAsia="uk-UA"/>
        </w:rPr>
        <w:t>уроці</w:t>
      </w:r>
      <w:proofErr w:type="spellEnd"/>
      <w:r w:rsidRPr="00FB19F9">
        <w:rPr>
          <w:rFonts w:ascii="Times New Roman" w:eastAsia="Times New Roman" w:hAnsi="Times New Roman" w:cs="Times New Roman"/>
          <w:spacing w:val="-4"/>
          <w:sz w:val="24"/>
          <w:szCs w:val="24"/>
          <w:lang w:eastAsia="uk-UA"/>
        </w:rPr>
        <w:t xml:space="preserve"> так і поза ним. </w:t>
      </w:r>
    </w:p>
    <w:p w:rsidR="00C93845" w:rsidRPr="00FB19F9" w:rsidRDefault="00C93845" w:rsidP="00C93845">
      <w:pPr>
        <w:widowControl w:val="0"/>
        <w:spacing w:after="0" w:line="226" w:lineRule="auto"/>
        <w:ind w:firstLine="709"/>
        <w:contextualSpacing/>
        <w:jc w:val="both"/>
        <w:rPr>
          <w:rFonts w:ascii="Times New Roman" w:eastAsia="Times New Roman" w:hAnsi="Times New Roman" w:cs="Times New Roman"/>
          <w:spacing w:val="-4"/>
          <w:sz w:val="24"/>
          <w:szCs w:val="24"/>
          <w:lang w:eastAsia="uk-UA"/>
        </w:rPr>
      </w:pPr>
      <w:r w:rsidRPr="00FB19F9">
        <w:rPr>
          <w:rFonts w:ascii="Times New Roman" w:eastAsia="Times New Roman" w:hAnsi="Times New Roman" w:cs="Times New Roman"/>
          <w:spacing w:val="-4"/>
          <w:sz w:val="24"/>
          <w:szCs w:val="24"/>
          <w:lang w:eastAsia="uk-UA"/>
        </w:rPr>
        <w:t xml:space="preserve">2. Підвищення активності учнів і використання ними сучасних інформаційних технологій (і не тільки комп’ютерів). Використання інформаційних технологій дає змогу активізувати </w:t>
      </w:r>
      <w:proofErr w:type="spellStart"/>
      <w:r w:rsidRPr="00FB19F9">
        <w:rPr>
          <w:rFonts w:ascii="Times New Roman" w:eastAsia="Times New Roman" w:hAnsi="Times New Roman" w:cs="Times New Roman"/>
          <w:spacing w:val="-4"/>
          <w:sz w:val="24"/>
          <w:szCs w:val="24"/>
          <w:lang w:eastAsia="uk-UA"/>
        </w:rPr>
        <w:t>навчально</w:t>
      </w:r>
      <w:r w:rsidRPr="00FB19F9">
        <w:rPr>
          <w:rFonts w:ascii="Times New Roman" w:eastAsia="Times New Roman" w:hAnsi="Times New Roman" w:cs="Times New Roman"/>
          <w:spacing w:val="-4"/>
          <w:sz w:val="24"/>
          <w:szCs w:val="24"/>
          <w:lang w:eastAsia="uk-UA"/>
        </w:rPr>
        <w:softHyphen/>
        <w:t>пізнавальну</w:t>
      </w:r>
      <w:proofErr w:type="spellEnd"/>
      <w:r w:rsidRPr="00FB19F9">
        <w:rPr>
          <w:rFonts w:ascii="Times New Roman" w:eastAsia="Times New Roman" w:hAnsi="Times New Roman" w:cs="Times New Roman"/>
          <w:spacing w:val="-4"/>
          <w:sz w:val="24"/>
          <w:szCs w:val="24"/>
          <w:lang w:eastAsia="uk-UA"/>
        </w:rPr>
        <w:t xml:space="preserve">, дослідницьку діяльність учнів, посилити самостійність в опануванні компетенціями, викликати інтерес до навчання фізики й астрономії. </w:t>
      </w:r>
    </w:p>
    <w:p w:rsidR="00C93845" w:rsidRPr="00FB19F9" w:rsidRDefault="00C93845" w:rsidP="00C93845">
      <w:pPr>
        <w:widowControl w:val="0"/>
        <w:spacing w:after="0" w:line="226" w:lineRule="auto"/>
        <w:ind w:firstLine="709"/>
        <w:contextualSpacing/>
        <w:jc w:val="both"/>
        <w:rPr>
          <w:rFonts w:ascii="Times New Roman" w:eastAsia="Times New Roman" w:hAnsi="Times New Roman" w:cs="Times New Roman"/>
          <w:spacing w:val="-4"/>
          <w:sz w:val="24"/>
          <w:szCs w:val="24"/>
          <w:lang w:eastAsia="uk-UA"/>
        </w:rPr>
      </w:pPr>
      <w:r w:rsidRPr="00FB19F9">
        <w:rPr>
          <w:rFonts w:ascii="Times New Roman" w:eastAsia="Times New Roman" w:hAnsi="Times New Roman" w:cs="Times New Roman"/>
          <w:spacing w:val="-4"/>
          <w:sz w:val="24"/>
          <w:szCs w:val="24"/>
          <w:lang w:eastAsia="uk-UA"/>
        </w:rPr>
        <w:t xml:space="preserve">3. Посилення прикладної спрямованості змісту навчання фізики й астрономії передбачає успішне використання знань, умінь і навичок як під час вивченні теоретичного матеріалу, так і в процесі розв’язання задач з фізики та астрономії, як практичного, так і теоретичного змісту, пов’язаних з іншими навчальними галузями. Дієвим засобом посилення прикладної спрямованості навчання є застосування методів моделювання, зокрема створення й дослідження моделей фізичних/ астрономічних процесів та явищ. </w:t>
      </w:r>
    </w:p>
    <w:p w:rsidR="00C93845" w:rsidRPr="00FB19F9" w:rsidRDefault="00C93845" w:rsidP="00C93845">
      <w:pPr>
        <w:widowControl w:val="0"/>
        <w:spacing w:after="0" w:line="226" w:lineRule="auto"/>
        <w:ind w:firstLine="709"/>
        <w:contextualSpacing/>
        <w:jc w:val="both"/>
        <w:rPr>
          <w:rFonts w:ascii="Times New Roman" w:eastAsia="Times New Roman" w:hAnsi="Times New Roman" w:cs="Times New Roman"/>
          <w:spacing w:val="-4"/>
          <w:sz w:val="24"/>
          <w:szCs w:val="24"/>
          <w:lang w:eastAsia="uk-UA"/>
        </w:rPr>
      </w:pPr>
      <w:r w:rsidRPr="00FB19F9">
        <w:rPr>
          <w:rFonts w:ascii="Times New Roman" w:eastAsia="Times New Roman" w:hAnsi="Times New Roman" w:cs="Times New Roman"/>
          <w:spacing w:val="-4"/>
          <w:sz w:val="24"/>
          <w:szCs w:val="24"/>
          <w:lang w:eastAsia="uk-UA"/>
        </w:rPr>
        <w:t xml:space="preserve">4. Заохочення і створення умов для співпраці, яке допомагає учням набути цінні життєві навички, сприяє соціалізації та успішному набуттю суспільного досвіду. </w:t>
      </w:r>
    </w:p>
    <w:p w:rsidR="00C93845" w:rsidRPr="00FB19F9" w:rsidRDefault="00C93845" w:rsidP="00C93845">
      <w:pPr>
        <w:widowControl w:val="0"/>
        <w:spacing w:after="0" w:line="226" w:lineRule="auto"/>
        <w:ind w:firstLine="709"/>
        <w:contextualSpacing/>
        <w:jc w:val="both"/>
        <w:rPr>
          <w:rFonts w:ascii="Times New Roman" w:eastAsia="Times New Roman" w:hAnsi="Times New Roman" w:cs="Times New Roman"/>
          <w:spacing w:val="-4"/>
          <w:sz w:val="24"/>
          <w:szCs w:val="24"/>
          <w:lang w:eastAsia="uk-UA"/>
        </w:rPr>
      </w:pPr>
      <w:r w:rsidRPr="00FB19F9">
        <w:rPr>
          <w:rFonts w:ascii="Times New Roman" w:eastAsia="Times New Roman" w:hAnsi="Times New Roman" w:cs="Times New Roman"/>
          <w:spacing w:val="-4"/>
          <w:sz w:val="24"/>
          <w:szCs w:val="24"/>
          <w:lang w:eastAsia="uk-UA"/>
        </w:rPr>
        <w:t xml:space="preserve">5. Розгляд проблемних ситуацій, пов’язаних з реальним життям, з речами, які є в повсякденному житті, з природою, погодою, кліматом, здоров’ям тощо. Організація </w:t>
      </w:r>
      <w:proofErr w:type="spellStart"/>
      <w:r w:rsidRPr="00FB19F9">
        <w:rPr>
          <w:rFonts w:ascii="Times New Roman" w:eastAsia="Times New Roman" w:hAnsi="Times New Roman" w:cs="Times New Roman"/>
          <w:spacing w:val="-4"/>
          <w:sz w:val="24"/>
          <w:szCs w:val="24"/>
          <w:lang w:eastAsia="uk-UA"/>
        </w:rPr>
        <w:t>навчально</w:t>
      </w:r>
      <w:r w:rsidRPr="00FB19F9">
        <w:rPr>
          <w:rFonts w:ascii="Times New Roman" w:eastAsia="Times New Roman" w:hAnsi="Times New Roman" w:cs="Times New Roman"/>
          <w:spacing w:val="-4"/>
          <w:sz w:val="24"/>
          <w:szCs w:val="24"/>
          <w:lang w:eastAsia="uk-UA"/>
        </w:rPr>
        <w:softHyphen/>
        <w:t>дослідницької</w:t>
      </w:r>
      <w:proofErr w:type="spellEnd"/>
      <w:r w:rsidRPr="00FB19F9">
        <w:rPr>
          <w:rFonts w:ascii="Times New Roman" w:eastAsia="Times New Roman" w:hAnsi="Times New Roman" w:cs="Times New Roman"/>
          <w:spacing w:val="-4"/>
          <w:sz w:val="24"/>
          <w:szCs w:val="24"/>
          <w:lang w:eastAsia="uk-UA"/>
        </w:rPr>
        <w:t xml:space="preserve"> та пошукової роботи, виконання проектних робіт (індивідуальних, парних, групових). </w:t>
      </w:r>
    </w:p>
    <w:p w:rsidR="00C93845" w:rsidRPr="00FB19F9" w:rsidRDefault="00C93845" w:rsidP="00C93845">
      <w:pPr>
        <w:widowControl w:val="0"/>
        <w:spacing w:after="0" w:line="226" w:lineRule="auto"/>
        <w:ind w:firstLine="709"/>
        <w:contextualSpacing/>
        <w:jc w:val="both"/>
        <w:rPr>
          <w:rFonts w:ascii="Times New Roman" w:eastAsia="Times New Roman" w:hAnsi="Times New Roman" w:cs="Times New Roman"/>
          <w:spacing w:val="-4"/>
          <w:sz w:val="24"/>
          <w:szCs w:val="24"/>
          <w:lang w:eastAsia="uk-UA"/>
        </w:rPr>
      </w:pPr>
      <w:r w:rsidRPr="00FB19F9">
        <w:rPr>
          <w:rFonts w:ascii="Times New Roman" w:eastAsia="Times New Roman" w:hAnsi="Times New Roman" w:cs="Times New Roman"/>
          <w:spacing w:val="-4"/>
          <w:sz w:val="24"/>
          <w:szCs w:val="24"/>
          <w:lang w:eastAsia="uk-UA"/>
        </w:rPr>
        <w:t xml:space="preserve">6. Підтримка зацікавленості учнів, забезпечення мотивації до </w:t>
      </w:r>
      <w:proofErr w:type="spellStart"/>
      <w:r w:rsidRPr="00FB19F9">
        <w:rPr>
          <w:rFonts w:ascii="Times New Roman" w:eastAsia="Times New Roman" w:hAnsi="Times New Roman" w:cs="Times New Roman"/>
          <w:spacing w:val="-4"/>
          <w:sz w:val="24"/>
          <w:szCs w:val="24"/>
          <w:lang w:eastAsia="uk-UA"/>
        </w:rPr>
        <w:t>навчання.Важливу</w:t>
      </w:r>
      <w:proofErr w:type="spellEnd"/>
      <w:r w:rsidRPr="00FB19F9">
        <w:rPr>
          <w:rFonts w:ascii="Times New Roman" w:eastAsia="Times New Roman" w:hAnsi="Times New Roman" w:cs="Times New Roman"/>
          <w:spacing w:val="-4"/>
          <w:sz w:val="24"/>
          <w:szCs w:val="24"/>
          <w:lang w:eastAsia="uk-UA"/>
        </w:rPr>
        <w:t xml:space="preserve"> роль у цьому процесі відіграє використання історичного матеріалу, який стимулює наукову творчість, пробуджує критичне ставлення до фактів, дає учням уявлення про фізику й астрономію як невід’ємну складову загальнолюдської культури. </w:t>
      </w:r>
    </w:p>
    <w:p w:rsidR="00C93845" w:rsidRPr="00FB19F9" w:rsidRDefault="00C93845" w:rsidP="00C93845">
      <w:pPr>
        <w:widowControl w:val="0"/>
        <w:spacing w:after="0" w:line="226" w:lineRule="auto"/>
        <w:ind w:firstLine="709"/>
        <w:contextualSpacing/>
        <w:jc w:val="both"/>
        <w:rPr>
          <w:rFonts w:ascii="Times New Roman" w:eastAsia="Times New Roman" w:hAnsi="Times New Roman" w:cs="Times New Roman"/>
          <w:spacing w:val="-4"/>
          <w:sz w:val="24"/>
          <w:szCs w:val="24"/>
          <w:lang w:eastAsia="uk-UA"/>
        </w:rPr>
      </w:pPr>
      <w:r w:rsidRPr="00FB19F9">
        <w:rPr>
          <w:rFonts w:ascii="Times New Roman" w:eastAsia="Times New Roman" w:hAnsi="Times New Roman" w:cs="Times New Roman"/>
          <w:spacing w:val="-4"/>
          <w:sz w:val="24"/>
          <w:szCs w:val="24"/>
          <w:lang w:eastAsia="uk-UA"/>
        </w:rPr>
        <w:t xml:space="preserve">7. Посилення уваги до вивчення природничих наук формує в учнів цілісну картину світу, забезпечує розвиток абстрактного мислення, творчої уяви, самостійності, пізнавальних здібностей учнів, розширення їх інтелектуальних можливостей, просторового уявлення, творчої активності. </w:t>
      </w:r>
    </w:p>
    <w:p w:rsidR="00C93845" w:rsidRPr="00FB19F9" w:rsidRDefault="00C93845" w:rsidP="00C93845">
      <w:pPr>
        <w:widowControl w:val="0"/>
        <w:spacing w:after="0" w:line="226" w:lineRule="auto"/>
        <w:ind w:firstLine="709"/>
        <w:contextualSpacing/>
        <w:jc w:val="both"/>
        <w:rPr>
          <w:rFonts w:ascii="Times New Roman" w:eastAsia="Times New Roman" w:hAnsi="Times New Roman" w:cs="Times New Roman"/>
          <w:spacing w:val="-4"/>
          <w:sz w:val="24"/>
          <w:szCs w:val="24"/>
          <w:lang w:eastAsia="uk-UA"/>
        </w:rPr>
      </w:pPr>
      <w:r w:rsidRPr="00FB19F9">
        <w:rPr>
          <w:rFonts w:ascii="Times New Roman" w:eastAsia="Times New Roman" w:hAnsi="Times New Roman" w:cs="Times New Roman"/>
          <w:spacing w:val="-4"/>
          <w:sz w:val="24"/>
          <w:szCs w:val="24"/>
          <w:lang w:eastAsia="uk-UA"/>
        </w:rPr>
        <w:t xml:space="preserve">8. Створення навчальних ситуацій, що сприяють розвитку творчого підходу до пошуку учнями способів вирішення проблем, критичного оцінювання отриманих результатів. </w:t>
      </w:r>
    </w:p>
    <w:p w:rsidR="00C93845" w:rsidRPr="00FB19F9" w:rsidRDefault="00C93845" w:rsidP="00C93845">
      <w:pPr>
        <w:widowControl w:val="0"/>
        <w:spacing w:after="0" w:line="226" w:lineRule="auto"/>
        <w:ind w:firstLine="709"/>
        <w:contextualSpacing/>
        <w:jc w:val="both"/>
        <w:rPr>
          <w:rFonts w:ascii="Times New Roman" w:eastAsia="Times New Roman" w:hAnsi="Times New Roman" w:cs="Times New Roman"/>
          <w:spacing w:val="-4"/>
          <w:sz w:val="24"/>
          <w:szCs w:val="24"/>
          <w:lang w:eastAsia="uk-UA"/>
        </w:rPr>
      </w:pPr>
      <w:r w:rsidRPr="00FB19F9">
        <w:rPr>
          <w:rFonts w:ascii="Times New Roman" w:eastAsia="Times New Roman" w:hAnsi="Times New Roman" w:cs="Times New Roman"/>
          <w:spacing w:val="-4"/>
          <w:sz w:val="24"/>
          <w:szCs w:val="24"/>
          <w:lang w:eastAsia="uk-UA"/>
        </w:rPr>
        <w:t xml:space="preserve">Постійне залучення учнів до різних видів </w:t>
      </w:r>
      <w:proofErr w:type="spellStart"/>
      <w:r w:rsidRPr="00FB19F9">
        <w:rPr>
          <w:rFonts w:ascii="Times New Roman" w:eastAsia="Times New Roman" w:hAnsi="Times New Roman" w:cs="Times New Roman"/>
          <w:spacing w:val="-4"/>
          <w:sz w:val="24"/>
          <w:szCs w:val="24"/>
          <w:lang w:eastAsia="uk-UA"/>
        </w:rPr>
        <w:t>навчально</w:t>
      </w:r>
      <w:r w:rsidRPr="00FB19F9">
        <w:rPr>
          <w:rFonts w:ascii="Times New Roman" w:eastAsia="Times New Roman" w:hAnsi="Times New Roman" w:cs="Times New Roman"/>
          <w:spacing w:val="-4"/>
          <w:sz w:val="24"/>
          <w:szCs w:val="24"/>
          <w:lang w:eastAsia="uk-UA"/>
        </w:rPr>
        <w:softHyphen/>
        <w:t>пізнавальної</w:t>
      </w:r>
      <w:proofErr w:type="spellEnd"/>
      <w:r w:rsidRPr="00FB19F9">
        <w:rPr>
          <w:rFonts w:ascii="Times New Roman" w:eastAsia="Times New Roman" w:hAnsi="Times New Roman" w:cs="Times New Roman"/>
          <w:spacing w:val="-4"/>
          <w:sz w:val="24"/>
          <w:szCs w:val="24"/>
          <w:lang w:eastAsia="uk-UA"/>
        </w:rPr>
        <w:t xml:space="preserve"> діяльності сприяє засвоєнню не лише теоретичних, а й оперативних знань. Важливим засобом формування предметної та ключових </w:t>
      </w:r>
      <w:proofErr w:type="spellStart"/>
      <w:r w:rsidRPr="00FB19F9">
        <w:rPr>
          <w:rFonts w:ascii="Times New Roman" w:eastAsia="Times New Roman" w:hAnsi="Times New Roman" w:cs="Times New Roman"/>
          <w:spacing w:val="-4"/>
          <w:sz w:val="24"/>
          <w:szCs w:val="24"/>
          <w:lang w:eastAsia="uk-UA"/>
        </w:rPr>
        <w:t>компетентностей</w:t>
      </w:r>
      <w:proofErr w:type="spellEnd"/>
      <w:r w:rsidRPr="00FB19F9">
        <w:rPr>
          <w:rFonts w:ascii="Times New Roman" w:eastAsia="Times New Roman" w:hAnsi="Times New Roman" w:cs="Times New Roman"/>
          <w:spacing w:val="-4"/>
          <w:sz w:val="24"/>
          <w:szCs w:val="24"/>
          <w:lang w:eastAsia="uk-UA"/>
        </w:rPr>
        <w:t xml:space="preserve"> під час вивчення фізики й астрономії є навчальний фізичний експеримент. навчальний експеримент реалізується у формі демонстраційного й фронтального експерименту, робіт лабораторного практикуму, домашніх дослідів і спостережень. Завдяки навчальному експерименту учні оволодівають досвідом практичної діяльності людства в галузі здобуття фактів та їхнього попереднього узагальнення на рівні емпіричних уявлень, понять і законів. Експеримент виконує функцію методу навчального пізнання, завдяки якому у свідомості учнів утворюються нові зв’язки та відношення, формується суб’єктивно нове особистісне знання. Він дидактично забезпечує процесуальну складову навчання фізики й формує в учнів експериментальні вміння й дослідницькі навички, озброює їх інструментарієм дослідження, який стає засобом навчання.</w:t>
      </w:r>
    </w:p>
    <w:p w:rsidR="00C93845" w:rsidRPr="00FB19F9" w:rsidRDefault="00C93845" w:rsidP="00C93845">
      <w:pPr>
        <w:widowControl w:val="0"/>
        <w:spacing w:after="0" w:line="226" w:lineRule="auto"/>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Звертаємо увагу, що наказом Міністерства освіти і науки України від 26.06.2018 № 696 затверджено програми (режим доступу: </w:t>
      </w:r>
      <w:hyperlink r:id="rId13" w:history="1">
        <w:r w:rsidRPr="00FB19F9">
          <w:rPr>
            <w:rStyle w:val="a3"/>
            <w:rFonts w:ascii="Times New Roman" w:eastAsia="Times New Roman" w:hAnsi="Times New Roman" w:cs="Times New Roman"/>
            <w:spacing w:val="-4"/>
            <w:sz w:val="24"/>
            <w:szCs w:val="24"/>
            <w:lang w:val="ru-RU" w:eastAsia="ru-RU"/>
          </w:rPr>
          <w:t>https</w:t>
        </w:r>
        <w:r w:rsidRPr="00FB19F9">
          <w:rPr>
            <w:rStyle w:val="a3"/>
            <w:rFonts w:ascii="Times New Roman" w:eastAsia="Times New Roman" w:hAnsi="Times New Roman" w:cs="Times New Roman"/>
            <w:spacing w:val="-4"/>
            <w:sz w:val="24"/>
            <w:szCs w:val="24"/>
            <w:lang w:eastAsia="ru-RU"/>
          </w:rPr>
          <w:t>://</w:t>
        </w:r>
        <w:r w:rsidRPr="00FB19F9">
          <w:rPr>
            <w:rStyle w:val="a3"/>
            <w:rFonts w:ascii="Times New Roman" w:eastAsia="Times New Roman" w:hAnsi="Times New Roman" w:cs="Times New Roman"/>
            <w:spacing w:val="-4"/>
            <w:sz w:val="24"/>
            <w:szCs w:val="24"/>
            <w:lang w:val="ru-RU" w:eastAsia="ru-RU"/>
          </w:rPr>
          <w:t>cutt</w:t>
        </w:r>
        <w:r w:rsidRPr="00FB19F9">
          <w:rPr>
            <w:rStyle w:val="a3"/>
            <w:rFonts w:ascii="Times New Roman" w:eastAsia="Times New Roman" w:hAnsi="Times New Roman" w:cs="Times New Roman"/>
            <w:spacing w:val="-4"/>
            <w:sz w:val="24"/>
            <w:szCs w:val="24"/>
            <w:lang w:eastAsia="ru-RU"/>
          </w:rPr>
          <w:t>.</w:t>
        </w:r>
        <w:r w:rsidRPr="00FB19F9">
          <w:rPr>
            <w:rStyle w:val="a3"/>
            <w:rFonts w:ascii="Times New Roman" w:eastAsia="Times New Roman" w:hAnsi="Times New Roman" w:cs="Times New Roman"/>
            <w:spacing w:val="-4"/>
            <w:sz w:val="24"/>
            <w:szCs w:val="24"/>
            <w:lang w:val="ru-RU" w:eastAsia="ru-RU"/>
          </w:rPr>
          <w:t>ly</w:t>
        </w:r>
        <w:r w:rsidRPr="00FB19F9">
          <w:rPr>
            <w:rStyle w:val="a3"/>
            <w:rFonts w:ascii="Times New Roman" w:eastAsia="Times New Roman" w:hAnsi="Times New Roman" w:cs="Times New Roman"/>
            <w:spacing w:val="-4"/>
            <w:sz w:val="24"/>
            <w:szCs w:val="24"/>
            <w:lang w:eastAsia="ru-RU"/>
          </w:rPr>
          <w:t>/</w:t>
        </w:r>
        <w:proofErr w:type="spellStart"/>
        <w:r w:rsidRPr="00FB19F9">
          <w:rPr>
            <w:rStyle w:val="a3"/>
            <w:rFonts w:ascii="Times New Roman" w:eastAsia="Times New Roman" w:hAnsi="Times New Roman" w:cs="Times New Roman"/>
            <w:spacing w:val="-4"/>
            <w:sz w:val="24"/>
            <w:szCs w:val="24"/>
            <w:lang w:val="ru-RU" w:eastAsia="ru-RU"/>
          </w:rPr>
          <w:t>TtEFPO</w:t>
        </w:r>
        <w:proofErr w:type="spellEnd"/>
      </w:hyperlink>
      <w:r w:rsidRPr="00FB19F9">
        <w:rPr>
          <w:rFonts w:ascii="Times New Roman" w:eastAsia="Times New Roman" w:hAnsi="Times New Roman" w:cs="Times New Roman"/>
          <w:spacing w:val="-4"/>
          <w:sz w:val="24"/>
          <w:szCs w:val="24"/>
          <w:lang w:eastAsia="ru-RU"/>
        </w:rPr>
        <w:t>), за якими починаючи з 2020 року буде проводитися зовнішнє незалежне оцінювання результатів навчання, здобутих на основі повної загальної середньої освіти.</w:t>
      </w:r>
    </w:p>
    <w:p w:rsidR="008B7AF4" w:rsidRDefault="00195166"/>
    <w:sectPr w:rsidR="008B7AF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151669"/>
    <w:multiLevelType w:val="multilevel"/>
    <w:tmpl w:val="CE0C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C3E"/>
    <w:rsid w:val="00172415"/>
    <w:rsid w:val="00195166"/>
    <w:rsid w:val="00944C3E"/>
    <w:rsid w:val="00C93845"/>
    <w:rsid w:val="00D7630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BBC494-8EED-4591-99C2-EF271C508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84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938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storage/app/media/zagalna%20serednya/programy-10-11-klas/2018-2019/astronomiya-avtorskij-kolektiv-pid-kerivnicztvom-yaczkiva-yaya.pdf" TargetMode="External"/><Relationship Id="rId13" Type="http://schemas.openxmlformats.org/officeDocument/2006/relationships/hyperlink" Target="https://cutt.ly/TtEFPO" TargetMode="External"/><Relationship Id="rId3" Type="http://schemas.openxmlformats.org/officeDocument/2006/relationships/settings" Target="settings.xml"/><Relationship Id="rId7" Type="http://schemas.openxmlformats.org/officeDocument/2006/relationships/hyperlink" Target="https://mon.gov.ua/storage/app/media/zagalna%20serednya/programy-10-11-klas/2018-2019/fizika-10-11-avtorskij-kolektiv-pid-kerivnicztvom-lokteva-vm.pdf" TargetMode="External"/><Relationship Id="rId12"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n.gov.ua/storage/app/media/zagalna%20serednya/programy-10-11-klas/2018-2019/fizika-i-astronomiya-10-11-avtorskij-kolektiv-pid-kerivnicztvom-lyashenka-o-i.doc" TargetMode="External"/><Relationship Id="rId11" Type="http://schemas.openxmlformats.org/officeDocument/2006/relationships/oleObject" Target="embeddings/oleObject1.bin"/><Relationship Id="rId5" Type="http://schemas.openxmlformats.org/officeDocument/2006/relationships/hyperlink" Target="http://mon.gov.ua/activity/education/zagalna-serednya/navchalni-programi-5-9-klas-2017.html" TargetMode="Externa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https://mon.gov.ua/ua/osvita/zagalna-serednya-osvita/navchalni-programi/navchalni-programi-dlya-10-11-klasiv/"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15263</Words>
  <Characters>8700</Characters>
  <Application>Microsoft Office Word</Application>
  <DocSecurity>0</DocSecurity>
  <Lines>72</Lines>
  <Paragraphs>47</Paragraphs>
  <ScaleCrop>false</ScaleCrop>
  <Company/>
  <LinksUpToDate>false</LinksUpToDate>
  <CharactersWithSpaces>23916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2019-08-23T10:34:00Z</dcterms:created>
  <dcterms:modified xsi:type="dcterms:W3CDTF">2019-08-23T11:10:00Z</dcterms:modified>
</cp:coreProperties>
</file>